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2D" w:rsidRPr="00CD502D" w:rsidRDefault="00CD502D" w:rsidP="00CD50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Hazard Definitions</w:t>
      </w:r>
    </w:p>
    <w:p w:rsidR="00362AB7" w:rsidRPr="00CD502D" w:rsidRDefault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Ergonomics</w:t>
      </w:r>
      <w:r w:rsidRPr="00CD502D">
        <w:rPr>
          <w:rFonts w:ascii="Times New Roman" w:hAnsi="Times New Roman" w:cs="Times New Roman"/>
          <w:sz w:val="24"/>
          <w:szCs w:val="24"/>
        </w:rPr>
        <w:t xml:space="preserve">:  Concerned with </w:t>
      </w:r>
      <w:r>
        <w:rPr>
          <w:rFonts w:ascii="Times New Roman" w:hAnsi="Times New Roman" w:cs="Times New Roman"/>
          <w:sz w:val="24"/>
          <w:szCs w:val="24"/>
        </w:rPr>
        <w:t>human anatomical</w:t>
      </w:r>
      <w:r w:rsidRPr="00CD502D">
        <w:rPr>
          <w:rFonts w:ascii="Times New Roman" w:hAnsi="Times New Roman" w:cs="Times New Roman"/>
          <w:sz w:val="24"/>
          <w:szCs w:val="24"/>
        </w:rPr>
        <w:t>, physiological and biomechanical characteristics as they relate to physical ac</w:t>
      </w:r>
      <w:r>
        <w:rPr>
          <w:rFonts w:ascii="Times New Roman" w:hAnsi="Times New Roman" w:cs="Times New Roman"/>
          <w:sz w:val="24"/>
          <w:szCs w:val="24"/>
        </w:rPr>
        <w:t>tivity.  These include;</w:t>
      </w:r>
      <w:r w:rsidRPr="00CD502D">
        <w:rPr>
          <w:rFonts w:ascii="Times New Roman" w:hAnsi="Times New Roman" w:cs="Times New Roman"/>
          <w:sz w:val="24"/>
          <w:szCs w:val="24"/>
        </w:rPr>
        <w:t xml:space="preserve"> working postures, materials handling, repetitive movements, work related musculoskeletal disorders,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D502D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place layout.</w:t>
      </w:r>
      <w:r w:rsidRPr="00CD502D">
        <w:rPr>
          <w:rFonts w:ascii="Times New Roman" w:hAnsi="Times New Roman" w:cs="Times New Roman"/>
          <w:sz w:val="24"/>
          <w:szCs w:val="24"/>
        </w:rPr>
        <w:t>)</w:t>
      </w: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Physical</w:t>
      </w:r>
      <w:r w:rsidRPr="00CD502D">
        <w:rPr>
          <w:rFonts w:ascii="Times New Roman" w:hAnsi="Times New Roman" w:cs="Times New Roman"/>
          <w:sz w:val="24"/>
          <w:szCs w:val="24"/>
        </w:rPr>
        <w:t xml:space="preserve">:  Examples of physical hazards are explosives, chemicals capable of reacting violently, ionizing radiation, high-voltage electricity, noise, high-pressure systems, microwaves, and lasers. </w:t>
      </w:r>
    </w:p>
    <w:p w:rsidR="00CD502D" w:rsidRPr="00CD502D" w:rsidRDefault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Chemical</w:t>
      </w:r>
      <w:r w:rsidRPr="00CD502D">
        <w:rPr>
          <w:rFonts w:ascii="Times New Roman" w:hAnsi="Times New Roman" w:cs="Times New Roman"/>
          <w:sz w:val="24"/>
          <w:szCs w:val="24"/>
        </w:rPr>
        <w:t>:  Arises from contamination with harmful or potentially harmful chemicals.</w:t>
      </w: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Biological</w:t>
      </w:r>
      <w:r w:rsidRPr="00CD502D">
        <w:rPr>
          <w:rFonts w:ascii="Times New Roman" w:hAnsi="Times New Roman" w:cs="Times New Roman"/>
          <w:sz w:val="24"/>
          <w:szCs w:val="24"/>
        </w:rPr>
        <w:t>:  Arises from contamination with harmful or potentially harmful biological agents.</w:t>
      </w: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Default="00CD502D">
      <w:pPr>
        <w:rPr>
          <w:rFonts w:ascii="Times New Roman" w:hAnsi="Times New Roman" w:cs="Times New Roman"/>
          <w:sz w:val="24"/>
          <w:szCs w:val="24"/>
        </w:rPr>
      </w:pPr>
    </w:p>
    <w:p w:rsidR="00CD502D" w:rsidRPr="00CD502D" w:rsidRDefault="00CD502D" w:rsidP="00CD50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Hazard Definitions</w:t>
      </w:r>
    </w:p>
    <w:p w:rsidR="00CD502D" w:rsidRPr="00CD502D" w:rsidRDefault="00CD502D" w:rsidP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Ergonomics</w:t>
      </w:r>
      <w:r w:rsidRPr="00CD502D">
        <w:rPr>
          <w:rFonts w:ascii="Times New Roman" w:hAnsi="Times New Roman" w:cs="Times New Roman"/>
          <w:sz w:val="24"/>
          <w:szCs w:val="24"/>
        </w:rPr>
        <w:t xml:space="preserve">:  Concerned with </w:t>
      </w:r>
      <w:r>
        <w:rPr>
          <w:rFonts w:ascii="Times New Roman" w:hAnsi="Times New Roman" w:cs="Times New Roman"/>
          <w:sz w:val="24"/>
          <w:szCs w:val="24"/>
        </w:rPr>
        <w:t>human anatomical</w:t>
      </w:r>
      <w:r w:rsidRPr="00CD502D">
        <w:rPr>
          <w:rFonts w:ascii="Times New Roman" w:hAnsi="Times New Roman" w:cs="Times New Roman"/>
          <w:sz w:val="24"/>
          <w:szCs w:val="24"/>
        </w:rPr>
        <w:t>, physiological and biomechanical characteristics as they relate to physical ac</w:t>
      </w:r>
      <w:r>
        <w:rPr>
          <w:rFonts w:ascii="Times New Roman" w:hAnsi="Times New Roman" w:cs="Times New Roman"/>
          <w:sz w:val="24"/>
          <w:szCs w:val="24"/>
        </w:rPr>
        <w:t>tivity.  These include;</w:t>
      </w:r>
      <w:r w:rsidRPr="00CD502D">
        <w:rPr>
          <w:rFonts w:ascii="Times New Roman" w:hAnsi="Times New Roman" w:cs="Times New Roman"/>
          <w:sz w:val="24"/>
          <w:szCs w:val="24"/>
        </w:rPr>
        <w:t xml:space="preserve"> working postures, materials handling, repetitive movements, work related musculoskeletal disorders,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D502D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place layout.</w:t>
      </w:r>
      <w:r w:rsidRPr="00CD502D">
        <w:rPr>
          <w:rFonts w:ascii="Times New Roman" w:hAnsi="Times New Roman" w:cs="Times New Roman"/>
          <w:sz w:val="24"/>
          <w:szCs w:val="24"/>
        </w:rPr>
        <w:t>)</w:t>
      </w:r>
    </w:p>
    <w:p w:rsidR="00CD502D" w:rsidRDefault="00CD502D" w:rsidP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Physical</w:t>
      </w:r>
      <w:r w:rsidRPr="00CD502D">
        <w:rPr>
          <w:rFonts w:ascii="Times New Roman" w:hAnsi="Times New Roman" w:cs="Times New Roman"/>
          <w:sz w:val="24"/>
          <w:szCs w:val="24"/>
        </w:rPr>
        <w:t xml:space="preserve">:  Examples of physical hazards are explosives, chemicals capable of reacting violently, ionizing radiation, high-voltage electricity, noise, high-pressure systems, microwaves, and lasers. </w:t>
      </w:r>
    </w:p>
    <w:p w:rsidR="00CD502D" w:rsidRPr="00CD502D" w:rsidRDefault="00CD502D" w:rsidP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Chemical</w:t>
      </w:r>
      <w:r w:rsidRPr="00CD502D">
        <w:rPr>
          <w:rFonts w:ascii="Times New Roman" w:hAnsi="Times New Roman" w:cs="Times New Roman"/>
          <w:sz w:val="24"/>
          <w:szCs w:val="24"/>
        </w:rPr>
        <w:t>:  Arises from contamination with harmful or potentially harmful chemicals.</w:t>
      </w:r>
    </w:p>
    <w:p w:rsidR="00CD502D" w:rsidRPr="00CD502D" w:rsidRDefault="00CD502D" w:rsidP="00CD502D">
      <w:pPr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  <w:u w:val="single"/>
        </w:rPr>
        <w:t>Biological</w:t>
      </w:r>
      <w:r w:rsidRPr="00CD502D">
        <w:rPr>
          <w:rFonts w:ascii="Times New Roman" w:hAnsi="Times New Roman" w:cs="Times New Roman"/>
          <w:sz w:val="24"/>
          <w:szCs w:val="24"/>
        </w:rPr>
        <w:t>:  Arises from contamination with harmful or potentially harmful biological agents.</w:t>
      </w:r>
    </w:p>
    <w:p w:rsidR="00CD502D" w:rsidRPr="00CD502D" w:rsidRDefault="00CD502D">
      <w:pPr>
        <w:rPr>
          <w:rFonts w:ascii="Times New Roman" w:hAnsi="Times New Roman" w:cs="Times New Roman"/>
          <w:sz w:val="24"/>
          <w:szCs w:val="24"/>
        </w:rPr>
      </w:pPr>
    </w:p>
    <w:sectPr w:rsidR="00CD502D" w:rsidRPr="00CD502D" w:rsidSect="0036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CD502D"/>
    <w:rsid w:val="00362AB7"/>
    <w:rsid w:val="00C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> 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2008-09-16T12:08:00Z</dcterms:created>
  <dcterms:modified xsi:type="dcterms:W3CDTF">2008-09-16T12:18:00Z</dcterms:modified>
</cp:coreProperties>
</file>