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1D" w:rsidRPr="004E6450" w:rsidRDefault="002D3E1D" w:rsidP="002D3E1D">
      <w:pPr>
        <w:widowControl w:val="0"/>
        <w:spacing w:line="240" w:lineRule="auto"/>
        <w:jc w:val="center"/>
        <w:rPr>
          <w:rFonts w:ascii="Tahoma" w:eastAsia="Calibri" w:hAnsi="Tahoma" w:cs="Tahoma"/>
          <w:bCs/>
          <w:szCs w:val="24"/>
        </w:rPr>
      </w:pPr>
      <w:r w:rsidRPr="004E6450">
        <w:rPr>
          <w:rFonts w:ascii="Tahoma" w:eastAsia="Calibri" w:hAnsi="Tahoma" w:cs="Tahoma"/>
          <w:bCs/>
          <w:szCs w:val="24"/>
        </w:rPr>
        <w:t>Curriculum aligned with Military Service Credentials</w:t>
      </w:r>
    </w:p>
    <w:p w:rsidR="002D3E1D" w:rsidRPr="004E6450" w:rsidRDefault="002D3E1D" w:rsidP="002D3E1D">
      <w:pPr>
        <w:widowControl w:val="0"/>
        <w:spacing w:line="240" w:lineRule="auto"/>
        <w:jc w:val="center"/>
        <w:rPr>
          <w:rFonts w:ascii="Tahoma" w:eastAsia="Calibri" w:hAnsi="Tahoma" w:cs="Tahoma"/>
          <w:bCs/>
          <w:szCs w:val="24"/>
        </w:rPr>
      </w:pPr>
    </w:p>
    <w:p w:rsidR="002D3E1D" w:rsidRPr="004E6450" w:rsidRDefault="002D3E1D" w:rsidP="002D3E1D">
      <w:pPr>
        <w:widowControl w:val="0"/>
        <w:spacing w:line="240" w:lineRule="auto"/>
        <w:rPr>
          <w:rFonts w:ascii="Tahoma" w:eastAsia="Calibri" w:hAnsi="Tahoma" w:cs="Tahoma"/>
          <w:szCs w:val="24"/>
        </w:rPr>
      </w:pPr>
      <w:r w:rsidRPr="004E6450">
        <w:rPr>
          <w:rFonts w:ascii="Tahoma" w:eastAsia="Calibri" w:hAnsi="Tahoma" w:cs="Tahoma"/>
          <w:bCs/>
          <w:szCs w:val="24"/>
        </w:rPr>
        <w:t>Technical Retraining to Achieve Credentials (TRAC-7) created a process and guide to align signature programs with Military Occupational Specialties (MOSs) and Air F</w:t>
      </w:r>
      <w:r w:rsidR="00E62336">
        <w:rPr>
          <w:rFonts w:ascii="Tahoma" w:eastAsia="Calibri" w:hAnsi="Tahoma" w:cs="Tahoma"/>
          <w:bCs/>
          <w:szCs w:val="24"/>
        </w:rPr>
        <w:t>orce Specialty Codes (AFSCs).</w:t>
      </w:r>
      <w:r w:rsidR="004A5F32">
        <w:rPr>
          <w:rFonts w:ascii="Tahoma" w:eastAsia="Calibri" w:hAnsi="Tahoma" w:cs="Tahoma"/>
          <w:bCs/>
          <w:szCs w:val="24"/>
        </w:rPr>
        <w:t xml:space="preserve"> </w:t>
      </w:r>
      <w:r w:rsidRPr="004E6450">
        <w:rPr>
          <w:rFonts w:ascii="Tahoma" w:eastAsia="Calibri" w:hAnsi="Tahoma" w:cs="Tahoma"/>
          <w:bCs/>
          <w:szCs w:val="24"/>
        </w:rPr>
        <w:t>TRAC-7 used the American Council on Education (ACE) Guide for the Evaluation of Educational Experiences in the Armed Se</w:t>
      </w:r>
      <w:r w:rsidR="004A5F32">
        <w:rPr>
          <w:rFonts w:ascii="Tahoma" w:eastAsia="Calibri" w:hAnsi="Tahoma" w:cs="Tahoma"/>
          <w:bCs/>
          <w:szCs w:val="24"/>
        </w:rPr>
        <w:t xml:space="preserve">rvices as part of its process. </w:t>
      </w:r>
      <w:r w:rsidRPr="004E6450">
        <w:rPr>
          <w:rFonts w:ascii="Tahoma" w:eastAsia="Calibri" w:hAnsi="Tahoma" w:cs="Tahoma"/>
          <w:bCs/>
          <w:szCs w:val="24"/>
        </w:rPr>
        <w:t xml:space="preserve">TRAC-7 awards credit for appropriate learning acquired in military service at levels consistent with ACE Guide recommendations and/or those </w:t>
      </w:r>
      <w:proofErr w:type="spellStart"/>
      <w:r w:rsidRPr="004E6450">
        <w:rPr>
          <w:rFonts w:ascii="Tahoma" w:eastAsia="Calibri" w:hAnsi="Tahoma" w:cs="Tahoma"/>
          <w:bCs/>
          <w:szCs w:val="24"/>
        </w:rPr>
        <w:t>transcripted</w:t>
      </w:r>
      <w:proofErr w:type="spellEnd"/>
      <w:r w:rsidRPr="004E6450">
        <w:rPr>
          <w:rFonts w:ascii="Tahoma" w:eastAsia="Calibri" w:hAnsi="Tahoma" w:cs="Tahoma"/>
          <w:bCs/>
          <w:szCs w:val="24"/>
        </w:rPr>
        <w:t xml:space="preserve"> by the Community C</w:t>
      </w:r>
      <w:r w:rsidR="004A5F32">
        <w:rPr>
          <w:rFonts w:ascii="Tahoma" w:eastAsia="Calibri" w:hAnsi="Tahoma" w:cs="Tahoma"/>
          <w:bCs/>
          <w:szCs w:val="24"/>
        </w:rPr>
        <w:t>ollege of the Air Force (CCAF) where</w:t>
      </w:r>
      <w:r w:rsidRPr="004E6450">
        <w:rPr>
          <w:rFonts w:ascii="Tahoma" w:eastAsia="Calibri" w:hAnsi="Tahoma" w:cs="Tahoma"/>
          <w:bCs/>
          <w:szCs w:val="24"/>
        </w:rPr>
        <w:t xml:space="preserve"> applicable to a Service Member’s program. </w:t>
      </w:r>
      <w:r w:rsidRPr="004E6450">
        <w:rPr>
          <w:rFonts w:ascii="Tahoma" w:eastAsia="Calibri" w:hAnsi="Tahoma" w:cs="Tahoma"/>
          <w:szCs w:val="24"/>
        </w:rPr>
        <w:t>Curriculum alignment with military service credentials was developed for the Trade Adjustment Assistance Community College and Career Training (TAACCCT) Grant Program Round 1 Grant, Technical Retraining to Achieve Credentials (TRAC-7): TC-22513-11-60-A-20.</w:t>
      </w:r>
    </w:p>
    <w:p w:rsidR="002D3E1D" w:rsidRPr="004E6450" w:rsidRDefault="002D3E1D" w:rsidP="002D3E1D">
      <w:pPr>
        <w:widowControl w:val="0"/>
        <w:spacing w:line="240" w:lineRule="auto"/>
        <w:rPr>
          <w:rFonts w:ascii="Tahoma" w:eastAsia="Calibri" w:hAnsi="Tahoma" w:cs="Tahoma"/>
          <w:szCs w:val="24"/>
        </w:rPr>
      </w:pPr>
    </w:p>
    <w:p w:rsidR="002D3E1D" w:rsidRPr="004E6450" w:rsidRDefault="002D3E1D" w:rsidP="002D3E1D">
      <w:pPr>
        <w:widowControl w:val="0"/>
        <w:spacing w:line="240" w:lineRule="auto"/>
        <w:rPr>
          <w:rFonts w:ascii="Tahoma" w:eastAsia="Calibri" w:hAnsi="Tahoma" w:cs="Tahoma"/>
          <w:color w:val="0000FF"/>
          <w:szCs w:val="24"/>
          <w:u w:val="single"/>
        </w:rPr>
      </w:pPr>
      <w:r w:rsidRPr="004E6450">
        <w:rPr>
          <w:rFonts w:ascii="Tahoma" w:eastAsia="Calibri" w:hAnsi="Tahoma" w:cs="Tahoma"/>
          <w:noProof/>
          <w:color w:val="0000FF"/>
          <w:szCs w:val="24"/>
        </w:rPr>
        <w:drawing>
          <wp:inline distT="0" distB="0" distL="0" distR="0" wp14:anchorId="38AB1CC0" wp14:editId="177AD449">
            <wp:extent cx="838200" cy="295275"/>
            <wp:effectExtent l="0" t="0" r="0" b="9525"/>
            <wp:docPr id="1" name="Picture 1"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4E6450">
        <w:rPr>
          <w:rFonts w:ascii="Tahoma" w:eastAsia="Calibri" w:hAnsi="Tahoma" w:cs="Tahoma"/>
          <w:szCs w:val="24"/>
        </w:rPr>
        <w:t xml:space="preserve"> </w:t>
      </w:r>
      <w:r w:rsidRPr="004E6450">
        <w:rPr>
          <w:rFonts w:ascii="Tahoma" w:eastAsia="Calibri" w:hAnsi="Tahoma" w:cs="Tahoma"/>
          <w:bCs/>
          <w:szCs w:val="24"/>
        </w:rPr>
        <w:t>The Curriculum aligned with Military Service Credentials</w:t>
      </w:r>
      <w:r w:rsidRPr="004E6450">
        <w:rPr>
          <w:rFonts w:ascii="Tahoma" w:eastAsia="Calibri" w:hAnsi="Tahoma" w:cs="Tahoma"/>
          <w:szCs w:val="24"/>
        </w:rPr>
        <w:t xml:space="preserve"> by </w:t>
      </w:r>
      <w:hyperlink r:id="rId7" w:history="1">
        <w:r w:rsidRPr="004E6450">
          <w:rPr>
            <w:rStyle w:val="Hyperlink"/>
            <w:rFonts w:ascii="Tahoma" w:eastAsia="Calibri" w:hAnsi="Tahoma" w:cs="Tahoma"/>
            <w:szCs w:val="24"/>
          </w:rPr>
          <w:t>Technical Retraining to Achieve Credentials (TRAC-7)</w:t>
        </w:r>
      </w:hyperlink>
      <w:r w:rsidRPr="004E6450">
        <w:rPr>
          <w:rFonts w:ascii="Tahoma" w:eastAsia="Calibri" w:hAnsi="Tahoma" w:cs="Tahoma"/>
          <w:szCs w:val="24"/>
        </w:rPr>
        <w:t xml:space="preserve"> is licensed under a </w:t>
      </w:r>
      <w:hyperlink r:id="rId8" w:history="1">
        <w:r w:rsidRPr="004E6450">
          <w:rPr>
            <w:rStyle w:val="Hyperlink"/>
            <w:rFonts w:ascii="Tahoma" w:eastAsia="Calibri" w:hAnsi="Tahoma" w:cs="Tahoma"/>
            <w:color w:val="0000FF"/>
            <w:szCs w:val="24"/>
          </w:rPr>
          <w:t xml:space="preserve">Creative Commons Attribution 3.0 </w:t>
        </w:r>
        <w:proofErr w:type="spellStart"/>
        <w:r w:rsidRPr="004E6450">
          <w:rPr>
            <w:rStyle w:val="Hyperlink"/>
            <w:rFonts w:ascii="Tahoma" w:eastAsia="Calibri" w:hAnsi="Tahoma" w:cs="Tahoma"/>
            <w:color w:val="0000FF"/>
            <w:szCs w:val="24"/>
          </w:rPr>
          <w:t>Unported</w:t>
        </w:r>
        <w:proofErr w:type="spellEnd"/>
        <w:r w:rsidRPr="004E6450">
          <w:rPr>
            <w:rStyle w:val="Hyperlink"/>
            <w:rFonts w:ascii="Tahoma" w:eastAsia="Calibri" w:hAnsi="Tahoma" w:cs="Tahoma"/>
            <w:color w:val="0000FF"/>
            <w:szCs w:val="24"/>
          </w:rPr>
          <w:t xml:space="preserve"> License</w:t>
        </w:r>
      </w:hyperlink>
      <w:r w:rsidRPr="004E6450">
        <w:rPr>
          <w:rFonts w:ascii="Tahoma" w:hAnsi="Tahoma" w:cs="Tahoma"/>
        </w:rPr>
        <w:t>.</w:t>
      </w:r>
    </w:p>
    <w:p w:rsidR="002D3E1D" w:rsidRPr="004E6450" w:rsidRDefault="002D3E1D" w:rsidP="002D3E1D">
      <w:pPr>
        <w:widowControl w:val="0"/>
        <w:spacing w:line="240" w:lineRule="auto"/>
        <w:rPr>
          <w:rFonts w:ascii="Tahoma" w:eastAsia="Calibri" w:hAnsi="Tahoma" w:cs="Tahoma"/>
          <w:color w:val="0000FF"/>
          <w:szCs w:val="24"/>
          <w:u w:val="single"/>
        </w:rPr>
      </w:pPr>
    </w:p>
    <w:p w:rsidR="002D3E1D" w:rsidRDefault="002D3E1D" w:rsidP="002D3E1D">
      <w:pPr>
        <w:widowControl w:val="0"/>
        <w:spacing w:after="160" w:line="252" w:lineRule="auto"/>
        <w:rPr>
          <w:rFonts w:ascii="Tahoma" w:eastAsia="Calibri" w:hAnsi="Tahoma" w:cs="Tahoma"/>
          <w:szCs w:val="24"/>
        </w:rPr>
      </w:pPr>
      <w:r w:rsidRPr="004E6450">
        <w:rPr>
          <w:rFonts w:ascii="Tahoma" w:eastAsia="Calibri" w:hAnsi="Tahoma" w:cs="Tahoma"/>
          <w:szCs w:val="24"/>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851B15" w:rsidRDefault="00851B15" w:rsidP="002D3E1D">
      <w:pPr>
        <w:widowControl w:val="0"/>
        <w:spacing w:after="160" w:line="252" w:lineRule="auto"/>
        <w:rPr>
          <w:rFonts w:ascii="Tahoma" w:eastAsia="Calibri" w:hAnsi="Tahoma" w:cs="Tahoma"/>
          <w:szCs w:val="24"/>
        </w:rPr>
      </w:pPr>
    </w:p>
    <w:p w:rsidR="00851B15" w:rsidRDefault="00851B15" w:rsidP="002D3E1D">
      <w:pPr>
        <w:widowControl w:val="0"/>
        <w:spacing w:after="160" w:line="252" w:lineRule="auto"/>
        <w:rPr>
          <w:rFonts w:ascii="Tahoma" w:eastAsia="Calibri" w:hAnsi="Tahoma" w:cs="Tahoma"/>
          <w:szCs w:val="24"/>
        </w:rPr>
      </w:pPr>
    </w:p>
    <w:p w:rsidR="00851B15" w:rsidRDefault="00851B15" w:rsidP="002D3E1D">
      <w:pPr>
        <w:widowControl w:val="0"/>
        <w:spacing w:after="160" w:line="252" w:lineRule="auto"/>
        <w:rPr>
          <w:rFonts w:ascii="Tahoma" w:eastAsia="Calibri" w:hAnsi="Tahoma" w:cs="Tahoma"/>
          <w:szCs w:val="24"/>
        </w:rPr>
      </w:pPr>
    </w:p>
    <w:p w:rsidR="00851B15" w:rsidRDefault="00851B15" w:rsidP="002D3E1D">
      <w:pPr>
        <w:widowControl w:val="0"/>
        <w:spacing w:after="160" w:line="252" w:lineRule="auto"/>
        <w:rPr>
          <w:rFonts w:ascii="Tahoma" w:eastAsia="Calibri" w:hAnsi="Tahoma" w:cs="Tahoma"/>
          <w:szCs w:val="24"/>
        </w:rPr>
      </w:pPr>
    </w:p>
    <w:p w:rsidR="00851B15" w:rsidRDefault="00851B15" w:rsidP="002D3E1D">
      <w:pPr>
        <w:widowControl w:val="0"/>
        <w:spacing w:after="160" w:line="252" w:lineRule="auto"/>
        <w:rPr>
          <w:rFonts w:ascii="Tahoma" w:eastAsia="Calibri" w:hAnsi="Tahoma" w:cs="Tahoma"/>
          <w:szCs w:val="24"/>
        </w:rPr>
      </w:pPr>
    </w:p>
    <w:p w:rsidR="00851B15" w:rsidRDefault="00851B15" w:rsidP="002D3E1D">
      <w:pPr>
        <w:widowControl w:val="0"/>
        <w:spacing w:after="160" w:line="252" w:lineRule="auto"/>
        <w:rPr>
          <w:rFonts w:ascii="Tahoma" w:eastAsia="Calibri" w:hAnsi="Tahoma" w:cs="Tahoma"/>
          <w:szCs w:val="24"/>
        </w:rPr>
      </w:pPr>
    </w:p>
    <w:p w:rsidR="0049185E" w:rsidRDefault="0049185E" w:rsidP="00851B15">
      <w:pPr>
        <w:widowControl w:val="0"/>
        <w:spacing w:after="160" w:line="252" w:lineRule="auto"/>
        <w:jc w:val="center"/>
        <w:rPr>
          <w:rFonts w:ascii="Tahoma" w:eastAsia="Calibri" w:hAnsi="Tahoma" w:cs="Tahoma"/>
          <w:szCs w:val="24"/>
        </w:rPr>
      </w:pPr>
    </w:p>
    <w:p w:rsidR="00DE3616" w:rsidRDefault="00DE3616" w:rsidP="00851B15">
      <w:pPr>
        <w:widowControl w:val="0"/>
        <w:spacing w:after="160" w:line="252" w:lineRule="auto"/>
        <w:jc w:val="center"/>
        <w:rPr>
          <w:rFonts w:ascii="Tahoma" w:eastAsia="Calibri" w:hAnsi="Tahoma" w:cs="Tahoma"/>
          <w:szCs w:val="24"/>
        </w:rPr>
      </w:pPr>
    </w:p>
    <w:p w:rsidR="00DE3616" w:rsidRDefault="00DE3616" w:rsidP="00851B15">
      <w:pPr>
        <w:widowControl w:val="0"/>
        <w:spacing w:after="160" w:line="252" w:lineRule="auto"/>
        <w:jc w:val="center"/>
        <w:rPr>
          <w:rFonts w:ascii="Tahoma" w:eastAsia="Calibri" w:hAnsi="Tahoma" w:cs="Tahoma"/>
          <w:szCs w:val="24"/>
        </w:rPr>
      </w:pPr>
    </w:p>
    <w:p w:rsidR="00DE3616" w:rsidRDefault="00DE3616" w:rsidP="00851B15">
      <w:pPr>
        <w:widowControl w:val="0"/>
        <w:spacing w:after="160" w:line="252" w:lineRule="auto"/>
        <w:jc w:val="center"/>
        <w:rPr>
          <w:rFonts w:ascii="Tahoma" w:eastAsia="Calibri" w:hAnsi="Tahoma" w:cs="Tahoma"/>
          <w:szCs w:val="24"/>
        </w:rPr>
      </w:pPr>
    </w:p>
    <w:p w:rsidR="00851B15" w:rsidRDefault="00851B15" w:rsidP="00851B15">
      <w:pPr>
        <w:widowControl w:val="0"/>
        <w:spacing w:after="160" w:line="252" w:lineRule="auto"/>
        <w:jc w:val="center"/>
        <w:rPr>
          <w:rFonts w:ascii="Tahoma" w:eastAsia="Calibri" w:hAnsi="Tahoma" w:cs="Tahoma"/>
          <w:szCs w:val="24"/>
        </w:rPr>
      </w:pPr>
      <w:r>
        <w:rPr>
          <w:rFonts w:ascii="Tahoma" w:eastAsia="Calibri" w:hAnsi="Tahoma" w:cs="Tahoma"/>
          <w:szCs w:val="24"/>
        </w:rPr>
        <w:lastRenderedPageBreak/>
        <w:t>MILITARY OCCUPATIONAL SPECIALTY (MOS) TRANSFER CREDIT GUIDE</w:t>
      </w:r>
    </w:p>
    <w:p w:rsidR="00851B15" w:rsidRPr="004E6450" w:rsidRDefault="00851B15" w:rsidP="00851B15">
      <w:pPr>
        <w:widowControl w:val="0"/>
        <w:spacing w:after="160" w:line="252" w:lineRule="auto"/>
        <w:jc w:val="center"/>
        <w:rPr>
          <w:rFonts w:ascii="Tahoma" w:eastAsia="Calibri" w:hAnsi="Tahoma" w:cs="Tahoma"/>
          <w:szCs w:val="24"/>
        </w:rPr>
      </w:pPr>
      <w:r>
        <w:rPr>
          <w:rFonts w:ascii="Tahoma" w:eastAsia="Calibri" w:hAnsi="Tahoma" w:cs="Tahoma"/>
          <w:szCs w:val="24"/>
        </w:rPr>
        <w:t>(FHTC Example</w:t>
      </w:r>
      <w:r w:rsidR="0044017B">
        <w:rPr>
          <w:rFonts w:ascii="Tahoma" w:eastAsia="Calibri" w:hAnsi="Tahoma" w:cs="Tahoma"/>
          <w:szCs w:val="24"/>
        </w:rPr>
        <w:t xml:space="preserve"> of the process</w:t>
      </w:r>
      <w:r>
        <w:rPr>
          <w:rFonts w:ascii="Tahoma" w:eastAsia="Calibri" w:hAnsi="Tahoma" w:cs="Tahoma"/>
          <w:szCs w:val="24"/>
        </w:rPr>
        <w:t>)</w:t>
      </w:r>
    </w:p>
    <w:p w:rsidR="00851B15" w:rsidRPr="00D2434C" w:rsidRDefault="00851B15" w:rsidP="00461A63">
      <w:pPr>
        <w:tabs>
          <w:tab w:val="left" w:pos="360"/>
        </w:tabs>
        <w:rPr>
          <w:rFonts w:ascii="Tahoma" w:hAnsi="Tahoma" w:cs="Tahoma"/>
          <w:szCs w:val="24"/>
        </w:rPr>
      </w:pPr>
      <w:r w:rsidRPr="00A657A6">
        <w:rPr>
          <w:szCs w:val="24"/>
        </w:rPr>
        <w:t>1.</w:t>
      </w:r>
      <w:r w:rsidRPr="00A657A6">
        <w:rPr>
          <w:szCs w:val="24"/>
        </w:rPr>
        <w:tab/>
        <w:t xml:space="preserve"> </w:t>
      </w:r>
      <w:r w:rsidRPr="00D2434C">
        <w:rPr>
          <w:rFonts w:ascii="Tahoma" w:hAnsi="Tahoma" w:cs="Tahoma"/>
          <w:szCs w:val="24"/>
        </w:rPr>
        <w:t>Access the following American Council on Education (ACE) website:</w:t>
      </w:r>
      <w:r w:rsidR="004A5F32">
        <w:rPr>
          <w:rFonts w:ascii="Tahoma" w:hAnsi="Tahoma" w:cs="Tahoma"/>
          <w:szCs w:val="24"/>
        </w:rPr>
        <w:t xml:space="preserve"> </w:t>
      </w:r>
    </w:p>
    <w:p w:rsidR="00851B15" w:rsidRPr="00D2434C" w:rsidRDefault="00851B15" w:rsidP="00461A63">
      <w:pPr>
        <w:rPr>
          <w:rFonts w:ascii="Tahoma" w:hAnsi="Tahoma" w:cs="Tahoma"/>
          <w:szCs w:val="24"/>
        </w:rPr>
      </w:pPr>
    </w:p>
    <w:p w:rsidR="00851B15" w:rsidRPr="00D2434C" w:rsidRDefault="007539C7" w:rsidP="00461A63">
      <w:pPr>
        <w:ind w:firstLine="720"/>
        <w:rPr>
          <w:rFonts w:ascii="Tahoma" w:hAnsi="Tahoma" w:cs="Tahoma"/>
          <w:szCs w:val="24"/>
        </w:rPr>
      </w:pPr>
      <w:hyperlink r:id="rId9" w:history="1">
        <w:r w:rsidR="00851B15" w:rsidRPr="00D2434C">
          <w:rPr>
            <w:rStyle w:val="Hyperlink"/>
            <w:rFonts w:ascii="Tahoma" w:hAnsi="Tahoma" w:cs="Tahoma"/>
            <w:szCs w:val="24"/>
          </w:rPr>
          <w:t>http://www2.acenet.edu/militaryguide/OccupationSearch.cfm</w:t>
        </w:r>
      </w:hyperlink>
    </w:p>
    <w:p w:rsidR="00851B15" w:rsidRPr="00D2434C" w:rsidRDefault="00851B15" w:rsidP="00461A63">
      <w:pPr>
        <w:rPr>
          <w:rFonts w:ascii="Tahoma" w:hAnsi="Tahoma" w:cs="Tahoma"/>
          <w:szCs w:val="24"/>
        </w:rPr>
      </w:pPr>
    </w:p>
    <w:p w:rsidR="00851B15" w:rsidRPr="00D2434C" w:rsidRDefault="00851B15" w:rsidP="00461A63">
      <w:pPr>
        <w:rPr>
          <w:rFonts w:ascii="Tahoma" w:hAnsi="Tahoma" w:cs="Tahoma"/>
          <w:i/>
          <w:szCs w:val="24"/>
        </w:rPr>
      </w:pPr>
      <w:r w:rsidRPr="00D2434C">
        <w:rPr>
          <w:rFonts w:ascii="Tahoma" w:hAnsi="Tahoma" w:cs="Tahoma"/>
          <w:b/>
          <w:i/>
          <w:szCs w:val="24"/>
          <w:u w:val="single"/>
        </w:rPr>
        <w:t>NOTE</w:t>
      </w:r>
      <w:r w:rsidRPr="00D2434C">
        <w:rPr>
          <w:rFonts w:ascii="Tahoma" w:hAnsi="Tahoma" w:cs="Tahoma"/>
          <w:szCs w:val="24"/>
        </w:rPr>
        <w:t xml:space="preserve">: </w:t>
      </w:r>
      <w:r w:rsidRPr="00D2434C">
        <w:rPr>
          <w:rFonts w:ascii="Tahoma" w:hAnsi="Tahoma" w:cs="Tahoma"/>
          <w:i/>
          <w:szCs w:val="24"/>
        </w:rPr>
        <w:t>Military Occupational Specialty (MOS) training programs change over time.</w:t>
      </w:r>
      <w:r w:rsidR="004A5F32">
        <w:rPr>
          <w:rFonts w:ascii="Tahoma" w:hAnsi="Tahoma" w:cs="Tahoma"/>
          <w:i/>
          <w:szCs w:val="24"/>
        </w:rPr>
        <w:t xml:space="preserve"> </w:t>
      </w:r>
      <w:r w:rsidRPr="00D2434C">
        <w:rPr>
          <w:rFonts w:ascii="Tahoma" w:hAnsi="Tahoma" w:cs="Tahoma"/>
          <w:i/>
          <w:szCs w:val="24"/>
        </w:rPr>
        <w:t>Please note the time period when the MOS was awarded.</w:t>
      </w:r>
      <w:r w:rsidR="004A5F32">
        <w:rPr>
          <w:rFonts w:ascii="Tahoma" w:hAnsi="Tahoma" w:cs="Tahoma"/>
          <w:i/>
          <w:szCs w:val="24"/>
        </w:rPr>
        <w:t xml:space="preserve"> </w:t>
      </w:r>
      <w:r w:rsidRPr="00D2434C">
        <w:rPr>
          <w:rFonts w:ascii="Tahoma" w:hAnsi="Tahoma" w:cs="Tahoma"/>
          <w:i/>
          <w:szCs w:val="24"/>
        </w:rPr>
        <w:t>A Soldier’s Joint Service Transcript (JST) should be reviewed to determine training accomplished prior to awarding transfer credits.</w:t>
      </w:r>
      <w:r w:rsidR="004A5F32">
        <w:rPr>
          <w:rFonts w:ascii="Tahoma" w:hAnsi="Tahoma" w:cs="Tahoma"/>
          <w:i/>
          <w:szCs w:val="24"/>
        </w:rPr>
        <w:t xml:space="preserve"> </w:t>
      </w:r>
    </w:p>
    <w:p w:rsidR="00851B15" w:rsidRPr="00D2434C" w:rsidRDefault="00851B15" w:rsidP="00461A63">
      <w:pPr>
        <w:rPr>
          <w:rFonts w:ascii="Tahoma" w:hAnsi="Tahoma" w:cs="Tahoma"/>
          <w:szCs w:val="24"/>
        </w:rPr>
      </w:pPr>
    </w:p>
    <w:p w:rsidR="00851B15" w:rsidRPr="00D2434C" w:rsidRDefault="00851B15" w:rsidP="00461A63">
      <w:pPr>
        <w:rPr>
          <w:rFonts w:ascii="Tahoma" w:hAnsi="Tahoma" w:cs="Tahoma"/>
          <w:i/>
          <w:szCs w:val="24"/>
        </w:rPr>
      </w:pPr>
      <w:r w:rsidRPr="00D2434C">
        <w:rPr>
          <w:rFonts w:ascii="Tahoma" w:hAnsi="Tahoma" w:cs="Tahoma"/>
          <w:i/>
          <w:szCs w:val="24"/>
        </w:rPr>
        <w:t>Acceptable forms of documentation include:</w:t>
      </w:r>
    </w:p>
    <w:p w:rsidR="00851B15" w:rsidRPr="00D2434C" w:rsidRDefault="00851B15" w:rsidP="00BA0B78">
      <w:pPr>
        <w:rPr>
          <w:rFonts w:ascii="Tahoma" w:hAnsi="Tahoma" w:cs="Tahoma"/>
          <w:i/>
          <w:szCs w:val="24"/>
        </w:rPr>
      </w:pPr>
    </w:p>
    <w:p w:rsidR="00851B15" w:rsidRPr="00D2434C" w:rsidRDefault="004A5F32" w:rsidP="00BA0B78">
      <w:pPr>
        <w:rPr>
          <w:rFonts w:ascii="Tahoma" w:hAnsi="Tahoma" w:cs="Tahoma"/>
          <w:i/>
          <w:szCs w:val="24"/>
        </w:rPr>
      </w:pPr>
      <w:r>
        <w:rPr>
          <w:rFonts w:ascii="Tahoma" w:hAnsi="Tahoma" w:cs="Tahoma"/>
          <w:i/>
          <w:szCs w:val="24"/>
        </w:rPr>
        <w:t xml:space="preserve">  </w:t>
      </w:r>
      <w:r w:rsidR="00851B15" w:rsidRPr="00D2434C">
        <w:rPr>
          <w:rFonts w:ascii="Tahoma" w:hAnsi="Tahoma" w:cs="Tahoma"/>
          <w:i/>
          <w:szCs w:val="24"/>
        </w:rPr>
        <w:t>AARTS Transcript (Army ACE Registry Transcript)</w:t>
      </w:r>
    </w:p>
    <w:p w:rsidR="00851B15" w:rsidRPr="00D2434C" w:rsidRDefault="004A5F32" w:rsidP="00BA0B78">
      <w:pPr>
        <w:rPr>
          <w:rFonts w:ascii="Tahoma" w:hAnsi="Tahoma" w:cs="Tahoma"/>
          <w:i/>
          <w:szCs w:val="24"/>
        </w:rPr>
      </w:pPr>
      <w:r>
        <w:rPr>
          <w:rFonts w:ascii="Tahoma" w:hAnsi="Tahoma" w:cs="Tahoma"/>
          <w:i/>
          <w:szCs w:val="24"/>
        </w:rPr>
        <w:t xml:space="preserve">  </w:t>
      </w:r>
      <w:r w:rsidR="00851B15" w:rsidRPr="00D2434C">
        <w:rPr>
          <w:rFonts w:ascii="Tahoma" w:hAnsi="Tahoma" w:cs="Tahoma"/>
          <w:i/>
          <w:szCs w:val="24"/>
        </w:rPr>
        <w:t>Form DD-214 (Report of Separation)</w:t>
      </w:r>
    </w:p>
    <w:p w:rsidR="00851B15" w:rsidRPr="00D2434C" w:rsidRDefault="004A5F32" w:rsidP="00BA0B78">
      <w:pPr>
        <w:rPr>
          <w:rFonts w:ascii="Tahoma" w:hAnsi="Tahoma" w:cs="Tahoma"/>
          <w:i/>
          <w:szCs w:val="24"/>
        </w:rPr>
      </w:pPr>
      <w:r>
        <w:rPr>
          <w:rFonts w:ascii="Tahoma" w:hAnsi="Tahoma" w:cs="Tahoma"/>
          <w:i/>
          <w:szCs w:val="24"/>
        </w:rPr>
        <w:t xml:space="preserve">  </w:t>
      </w:r>
      <w:r w:rsidR="00851B15" w:rsidRPr="00D2434C">
        <w:rPr>
          <w:rFonts w:ascii="Tahoma" w:hAnsi="Tahoma" w:cs="Tahoma"/>
          <w:i/>
          <w:szCs w:val="24"/>
        </w:rPr>
        <w:t xml:space="preserve">Form DD-295 (Application for the Evaluation of Learning Experience </w:t>
      </w:r>
      <w:proofErr w:type="gramStart"/>
      <w:r w:rsidR="00851B15" w:rsidRPr="00D2434C">
        <w:rPr>
          <w:rFonts w:ascii="Tahoma" w:hAnsi="Tahoma" w:cs="Tahoma"/>
          <w:i/>
          <w:szCs w:val="24"/>
        </w:rPr>
        <w:t>During</w:t>
      </w:r>
      <w:proofErr w:type="gramEnd"/>
      <w:r w:rsidR="00851B15" w:rsidRPr="00D2434C">
        <w:rPr>
          <w:rFonts w:ascii="Tahoma" w:hAnsi="Tahoma" w:cs="Tahoma"/>
          <w:i/>
          <w:szCs w:val="24"/>
        </w:rPr>
        <w:t xml:space="preserve"> Military</w:t>
      </w:r>
    </w:p>
    <w:p w:rsidR="00851B15" w:rsidRPr="00D2434C" w:rsidRDefault="004A5F32" w:rsidP="00BA0B78">
      <w:pPr>
        <w:rPr>
          <w:rFonts w:ascii="Tahoma" w:hAnsi="Tahoma" w:cs="Tahoma"/>
          <w:i/>
          <w:szCs w:val="24"/>
        </w:rPr>
      </w:pPr>
      <w:r>
        <w:rPr>
          <w:rFonts w:ascii="Tahoma" w:hAnsi="Tahoma" w:cs="Tahoma"/>
          <w:i/>
          <w:szCs w:val="24"/>
        </w:rPr>
        <w:t xml:space="preserve">  </w:t>
      </w:r>
      <w:r w:rsidR="00851B15" w:rsidRPr="00D2434C">
        <w:rPr>
          <w:rFonts w:ascii="Tahoma" w:hAnsi="Tahoma" w:cs="Tahoma"/>
          <w:i/>
          <w:szCs w:val="24"/>
        </w:rPr>
        <w:t>Service)</w:t>
      </w:r>
    </w:p>
    <w:p w:rsidR="00851B15" w:rsidRPr="00D2434C" w:rsidRDefault="00851B15" w:rsidP="00A657A6">
      <w:pPr>
        <w:tabs>
          <w:tab w:val="left" w:pos="360"/>
        </w:tabs>
        <w:rPr>
          <w:rFonts w:ascii="Tahoma" w:hAnsi="Tahoma" w:cs="Tahoma"/>
          <w:szCs w:val="24"/>
        </w:rPr>
      </w:pPr>
    </w:p>
    <w:p w:rsidR="00851B15" w:rsidRPr="00D2434C" w:rsidRDefault="00851B15" w:rsidP="00D2434C">
      <w:pPr>
        <w:tabs>
          <w:tab w:val="left" w:pos="360"/>
        </w:tabs>
        <w:ind w:left="270" w:hanging="270"/>
        <w:rPr>
          <w:rFonts w:ascii="Tahoma" w:hAnsi="Tahoma" w:cs="Tahoma"/>
          <w:szCs w:val="24"/>
        </w:rPr>
      </w:pPr>
      <w:r w:rsidRPr="00D2434C">
        <w:rPr>
          <w:rFonts w:ascii="Tahoma" w:hAnsi="Tahoma" w:cs="Tahoma"/>
          <w:szCs w:val="24"/>
        </w:rPr>
        <w:t>2.</w:t>
      </w:r>
      <w:r w:rsidRPr="00D2434C">
        <w:rPr>
          <w:rFonts w:ascii="Tahoma" w:hAnsi="Tahoma" w:cs="Tahoma"/>
          <w:szCs w:val="24"/>
        </w:rPr>
        <w:tab/>
        <w:t>Choose Occupation from drop down menu.</w:t>
      </w:r>
      <w:r w:rsidR="004A5F32">
        <w:rPr>
          <w:rFonts w:ascii="Tahoma" w:hAnsi="Tahoma" w:cs="Tahoma"/>
          <w:szCs w:val="24"/>
        </w:rPr>
        <w:t xml:space="preserve"> </w:t>
      </w:r>
      <w:r w:rsidRPr="00D2434C">
        <w:rPr>
          <w:rFonts w:ascii="Tahoma" w:hAnsi="Tahoma" w:cs="Tahoma"/>
          <w:szCs w:val="24"/>
        </w:rPr>
        <w:t>Choose “Army Enlisted”.</w:t>
      </w:r>
      <w:r w:rsidR="004A5F32">
        <w:rPr>
          <w:rFonts w:ascii="Tahoma" w:hAnsi="Tahoma" w:cs="Tahoma"/>
          <w:szCs w:val="24"/>
        </w:rPr>
        <w:t xml:space="preserve"> </w:t>
      </w:r>
      <w:r w:rsidRPr="00D2434C">
        <w:rPr>
          <w:rFonts w:ascii="Tahoma" w:hAnsi="Tahoma" w:cs="Tahoma"/>
          <w:szCs w:val="24"/>
        </w:rPr>
        <w:t>Type MOS in the Occupation Designator (11B).</w:t>
      </w:r>
      <w:r w:rsidR="004A5F32">
        <w:rPr>
          <w:rFonts w:ascii="Tahoma" w:hAnsi="Tahoma" w:cs="Tahoma"/>
          <w:szCs w:val="24"/>
        </w:rPr>
        <w:t xml:space="preserve"> </w:t>
      </w:r>
      <w:r w:rsidRPr="00D2434C">
        <w:rPr>
          <w:rFonts w:ascii="Tahoma" w:hAnsi="Tahoma" w:cs="Tahoma"/>
          <w:szCs w:val="24"/>
        </w:rPr>
        <w:t>Choose the ACE ID and applicable start and end date.</w:t>
      </w:r>
      <w:r w:rsidR="004A5F32">
        <w:rPr>
          <w:rFonts w:ascii="Tahoma" w:hAnsi="Tahoma" w:cs="Tahoma"/>
          <w:szCs w:val="24"/>
        </w:rPr>
        <w:t xml:space="preserve"> </w:t>
      </w:r>
      <w:r w:rsidRPr="00D2434C">
        <w:rPr>
          <w:rFonts w:ascii="Tahoma" w:hAnsi="Tahoma" w:cs="Tahoma"/>
          <w:szCs w:val="24"/>
        </w:rPr>
        <w:t>Hit search button.</w:t>
      </w:r>
      <w:r w:rsidR="004A5F32">
        <w:rPr>
          <w:rFonts w:ascii="Tahoma" w:hAnsi="Tahoma" w:cs="Tahoma"/>
          <w:szCs w:val="24"/>
        </w:rPr>
        <w:t xml:space="preserve"> </w:t>
      </w:r>
      <w:r w:rsidRPr="00D2434C">
        <w:rPr>
          <w:rFonts w:ascii="Tahoma" w:hAnsi="Tahoma" w:cs="Tahoma"/>
          <w:szCs w:val="24"/>
        </w:rPr>
        <w:t xml:space="preserve"> The information should include exhibit dates, career management field, description, and skill level recommendations.</w:t>
      </w:r>
      <w:r w:rsidR="004A5F32">
        <w:rPr>
          <w:rFonts w:ascii="Tahoma" w:hAnsi="Tahoma" w:cs="Tahoma"/>
          <w:szCs w:val="24"/>
        </w:rPr>
        <w:t xml:space="preserve"> </w:t>
      </w:r>
    </w:p>
    <w:p w:rsidR="00851B15" w:rsidRPr="00D2434C" w:rsidRDefault="00851B15" w:rsidP="00A657A6">
      <w:pPr>
        <w:rPr>
          <w:rFonts w:ascii="Tahoma" w:hAnsi="Tahoma" w:cs="Tahoma"/>
          <w:szCs w:val="24"/>
        </w:rPr>
      </w:pPr>
    </w:p>
    <w:p w:rsidR="00851B15" w:rsidRPr="00D2434C" w:rsidRDefault="00851B15" w:rsidP="00A657A6">
      <w:pPr>
        <w:tabs>
          <w:tab w:val="left" w:pos="360"/>
        </w:tabs>
        <w:rPr>
          <w:rFonts w:ascii="Tahoma" w:hAnsi="Tahoma" w:cs="Tahoma"/>
          <w:szCs w:val="24"/>
        </w:rPr>
      </w:pPr>
      <w:r w:rsidRPr="00D2434C">
        <w:rPr>
          <w:rFonts w:ascii="Tahoma" w:hAnsi="Tahoma" w:cs="Tahoma"/>
          <w:szCs w:val="24"/>
        </w:rPr>
        <w:t xml:space="preserve">3. </w:t>
      </w:r>
      <w:r w:rsidRPr="00D2434C">
        <w:rPr>
          <w:rFonts w:ascii="Tahoma" w:hAnsi="Tahoma" w:cs="Tahoma"/>
          <w:szCs w:val="24"/>
        </w:rPr>
        <w:tab/>
        <w:t>Access the following Flint Hills Technical College Website:</w:t>
      </w:r>
      <w:r w:rsidR="004A5F32">
        <w:rPr>
          <w:rFonts w:ascii="Tahoma" w:hAnsi="Tahoma" w:cs="Tahoma"/>
          <w:szCs w:val="24"/>
        </w:rPr>
        <w:t xml:space="preserve"> </w:t>
      </w:r>
    </w:p>
    <w:p w:rsidR="00851B15" w:rsidRPr="00D2434C" w:rsidRDefault="00851B15" w:rsidP="00A657A6">
      <w:pPr>
        <w:rPr>
          <w:rFonts w:ascii="Tahoma" w:hAnsi="Tahoma" w:cs="Tahoma"/>
          <w:szCs w:val="24"/>
        </w:rPr>
      </w:pPr>
    </w:p>
    <w:p w:rsidR="00851B15" w:rsidRPr="00D2434C" w:rsidRDefault="00851B15" w:rsidP="00A657A6">
      <w:pPr>
        <w:rPr>
          <w:rFonts w:ascii="Tahoma" w:hAnsi="Tahoma" w:cs="Tahoma"/>
          <w:szCs w:val="24"/>
        </w:rPr>
      </w:pPr>
      <w:r w:rsidRPr="00D2434C">
        <w:rPr>
          <w:rFonts w:ascii="Tahoma" w:hAnsi="Tahoma" w:cs="Tahoma"/>
          <w:szCs w:val="24"/>
        </w:rPr>
        <w:tab/>
      </w:r>
      <w:hyperlink r:id="rId10" w:history="1">
        <w:r w:rsidR="00FC1987" w:rsidRPr="00D2434C">
          <w:rPr>
            <w:rStyle w:val="Hyperlink"/>
            <w:rFonts w:ascii="Tahoma" w:hAnsi="Tahoma" w:cs="Tahoma"/>
            <w:szCs w:val="24"/>
          </w:rPr>
          <w:t>https://www.fhtc.edu/web/pub/catalog</w:t>
        </w:r>
      </w:hyperlink>
    </w:p>
    <w:p w:rsidR="00851B15" w:rsidRPr="00D2434C" w:rsidRDefault="00851B15" w:rsidP="00A657A6">
      <w:pPr>
        <w:rPr>
          <w:rFonts w:ascii="Tahoma" w:hAnsi="Tahoma" w:cs="Tahoma"/>
          <w:szCs w:val="24"/>
        </w:rPr>
      </w:pPr>
    </w:p>
    <w:p w:rsidR="00851B15" w:rsidRPr="00D2434C" w:rsidRDefault="00FC1987" w:rsidP="00D2434C">
      <w:pPr>
        <w:tabs>
          <w:tab w:val="left" w:pos="360"/>
        </w:tabs>
        <w:ind w:left="360" w:hanging="360"/>
        <w:rPr>
          <w:rFonts w:ascii="Tahoma" w:hAnsi="Tahoma" w:cs="Tahoma"/>
          <w:szCs w:val="24"/>
        </w:rPr>
      </w:pPr>
      <w:r w:rsidRPr="00D2434C">
        <w:rPr>
          <w:rFonts w:ascii="Tahoma" w:hAnsi="Tahoma" w:cs="Tahoma"/>
          <w:szCs w:val="24"/>
        </w:rPr>
        <w:t xml:space="preserve">4. </w:t>
      </w:r>
      <w:r w:rsidRPr="00D2434C">
        <w:rPr>
          <w:rFonts w:ascii="Tahoma" w:hAnsi="Tahoma" w:cs="Tahoma"/>
          <w:szCs w:val="24"/>
        </w:rPr>
        <w:tab/>
        <w:t>Locate the appropriate FHTC program information including</w:t>
      </w:r>
      <w:r w:rsidR="00851B15" w:rsidRPr="00D2434C">
        <w:rPr>
          <w:rFonts w:ascii="Tahoma" w:hAnsi="Tahoma" w:cs="Tahoma"/>
          <w:szCs w:val="24"/>
        </w:rPr>
        <w:t xml:space="preserve"> course code, title, credit information and a thorough course description.</w:t>
      </w:r>
      <w:r w:rsidR="004A5F32">
        <w:rPr>
          <w:rFonts w:ascii="Tahoma" w:hAnsi="Tahoma" w:cs="Tahoma"/>
          <w:szCs w:val="24"/>
        </w:rPr>
        <w:t xml:space="preserve"> </w:t>
      </w:r>
    </w:p>
    <w:p w:rsidR="00851B15" w:rsidRPr="00D2434C" w:rsidRDefault="00851B15" w:rsidP="00A657A6">
      <w:pPr>
        <w:rPr>
          <w:rFonts w:ascii="Tahoma" w:hAnsi="Tahoma" w:cs="Tahoma"/>
          <w:szCs w:val="24"/>
        </w:rPr>
      </w:pPr>
    </w:p>
    <w:p w:rsidR="00851B15" w:rsidRPr="00D2434C" w:rsidRDefault="00FC1987" w:rsidP="00A657A6">
      <w:pPr>
        <w:tabs>
          <w:tab w:val="left" w:pos="360"/>
        </w:tabs>
        <w:rPr>
          <w:rFonts w:ascii="Tahoma" w:hAnsi="Tahoma" w:cs="Tahoma"/>
          <w:szCs w:val="24"/>
        </w:rPr>
      </w:pPr>
      <w:r w:rsidRPr="00D2434C">
        <w:rPr>
          <w:rFonts w:ascii="Tahoma" w:hAnsi="Tahoma" w:cs="Tahoma"/>
          <w:b/>
          <w:szCs w:val="24"/>
          <w:u w:val="single"/>
        </w:rPr>
        <w:t>NOTE:</w:t>
      </w:r>
      <w:r w:rsidR="004A5F32">
        <w:rPr>
          <w:rFonts w:ascii="Tahoma" w:hAnsi="Tahoma" w:cs="Tahoma"/>
          <w:szCs w:val="24"/>
        </w:rPr>
        <w:t xml:space="preserve"> </w:t>
      </w:r>
      <w:r w:rsidR="00851B15" w:rsidRPr="00D2434C">
        <w:rPr>
          <w:rFonts w:ascii="Tahoma" w:hAnsi="Tahoma" w:cs="Tahoma"/>
          <w:szCs w:val="24"/>
        </w:rPr>
        <w:t>For more information about PPT courses see FHTC course competency profile and objectives.</w:t>
      </w:r>
      <w:r w:rsidR="004A5F32">
        <w:rPr>
          <w:rFonts w:ascii="Tahoma" w:hAnsi="Tahoma" w:cs="Tahoma"/>
          <w:szCs w:val="24"/>
        </w:rPr>
        <w:t xml:space="preserve"> </w:t>
      </w:r>
    </w:p>
    <w:p w:rsidR="00851B15" w:rsidRPr="00D2434C" w:rsidRDefault="00851B15" w:rsidP="00A657A6">
      <w:pPr>
        <w:rPr>
          <w:rFonts w:ascii="Tahoma" w:hAnsi="Tahoma" w:cs="Tahoma"/>
          <w:szCs w:val="24"/>
        </w:rPr>
      </w:pPr>
    </w:p>
    <w:p w:rsidR="00851B15" w:rsidRPr="00D2434C" w:rsidRDefault="00FC1987" w:rsidP="00D2434C">
      <w:pPr>
        <w:ind w:left="270" w:hanging="270"/>
        <w:rPr>
          <w:rFonts w:ascii="Tahoma" w:hAnsi="Tahoma" w:cs="Tahoma"/>
          <w:szCs w:val="24"/>
        </w:rPr>
      </w:pPr>
      <w:r w:rsidRPr="00D2434C">
        <w:rPr>
          <w:rFonts w:ascii="Tahoma" w:hAnsi="Tahoma" w:cs="Tahoma"/>
          <w:szCs w:val="24"/>
        </w:rPr>
        <w:t>5</w:t>
      </w:r>
      <w:r w:rsidR="00851B15" w:rsidRPr="00D2434C">
        <w:rPr>
          <w:rFonts w:ascii="Tahoma" w:hAnsi="Tahoma" w:cs="Tahoma"/>
          <w:szCs w:val="24"/>
        </w:rPr>
        <w:t>.</w:t>
      </w:r>
      <w:r w:rsidR="004A5F32">
        <w:rPr>
          <w:rFonts w:ascii="Tahoma" w:hAnsi="Tahoma" w:cs="Tahoma"/>
          <w:szCs w:val="24"/>
        </w:rPr>
        <w:t xml:space="preserve"> </w:t>
      </w:r>
      <w:r w:rsidR="00851B15" w:rsidRPr="00D2434C">
        <w:rPr>
          <w:rFonts w:ascii="Tahoma" w:hAnsi="Tahoma" w:cs="Tahoma"/>
          <w:szCs w:val="24"/>
        </w:rPr>
        <w:t>Compare course information against the MOS/ACE recommendations to determine school transfer credit recommendations.</w:t>
      </w:r>
      <w:r w:rsidR="004A5F32">
        <w:rPr>
          <w:rFonts w:ascii="Tahoma" w:hAnsi="Tahoma" w:cs="Tahoma"/>
          <w:szCs w:val="24"/>
        </w:rPr>
        <w:t xml:space="preserve"> </w:t>
      </w:r>
      <w:r w:rsidR="00851B15" w:rsidRPr="00D2434C">
        <w:rPr>
          <w:rFonts w:ascii="Tahoma" w:hAnsi="Tahoma" w:cs="Tahoma"/>
          <w:szCs w:val="24"/>
        </w:rPr>
        <w:t xml:space="preserve"> Review Soldier’s Joint Services Transcript (JST) for more information.</w:t>
      </w:r>
      <w:r w:rsidR="004A5F32">
        <w:rPr>
          <w:rFonts w:ascii="Tahoma" w:hAnsi="Tahoma" w:cs="Tahoma"/>
          <w:szCs w:val="24"/>
        </w:rPr>
        <w:t xml:space="preserve"> </w:t>
      </w:r>
    </w:p>
    <w:p w:rsidR="00851B15" w:rsidRPr="00D2434C" w:rsidRDefault="00851B15" w:rsidP="00A657A6">
      <w:pPr>
        <w:rPr>
          <w:rFonts w:ascii="Tahoma" w:hAnsi="Tahoma" w:cs="Tahoma"/>
          <w:szCs w:val="24"/>
        </w:rPr>
      </w:pPr>
    </w:p>
    <w:p w:rsidR="00851B15" w:rsidRPr="00D2434C" w:rsidRDefault="00FC1987" w:rsidP="00A657A6">
      <w:pPr>
        <w:rPr>
          <w:rFonts w:ascii="Tahoma" w:hAnsi="Tahoma" w:cs="Tahoma"/>
          <w:szCs w:val="24"/>
        </w:rPr>
      </w:pPr>
      <w:r w:rsidRPr="00D2434C">
        <w:rPr>
          <w:rFonts w:ascii="Tahoma" w:hAnsi="Tahoma" w:cs="Tahoma"/>
          <w:szCs w:val="24"/>
        </w:rPr>
        <w:t>6</w:t>
      </w:r>
      <w:r w:rsidR="00851B15" w:rsidRPr="00D2434C">
        <w:rPr>
          <w:rFonts w:ascii="Tahoma" w:hAnsi="Tahoma" w:cs="Tahoma"/>
          <w:szCs w:val="24"/>
        </w:rPr>
        <w:t>.</w:t>
      </w:r>
      <w:r w:rsidR="004A5F32">
        <w:rPr>
          <w:rFonts w:ascii="Tahoma" w:hAnsi="Tahoma" w:cs="Tahoma"/>
          <w:szCs w:val="24"/>
        </w:rPr>
        <w:t xml:space="preserve"> </w:t>
      </w:r>
      <w:r w:rsidR="00851B15" w:rsidRPr="00D2434C">
        <w:rPr>
          <w:rFonts w:ascii="Tahoma" w:hAnsi="Tahoma" w:cs="Tahoma"/>
          <w:szCs w:val="24"/>
        </w:rPr>
        <w:t xml:space="preserve">Award Technical transfer credit for each MOS skill level (10, 20, 30, 40, </w:t>
      </w:r>
      <w:proofErr w:type="gramStart"/>
      <w:r w:rsidR="00851B15" w:rsidRPr="00D2434C">
        <w:rPr>
          <w:rFonts w:ascii="Tahoma" w:hAnsi="Tahoma" w:cs="Tahoma"/>
          <w:szCs w:val="24"/>
        </w:rPr>
        <w:t>50</w:t>
      </w:r>
      <w:proofErr w:type="gramEnd"/>
      <w:r w:rsidR="00851B15" w:rsidRPr="00D2434C">
        <w:rPr>
          <w:rFonts w:ascii="Tahoma" w:hAnsi="Tahoma" w:cs="Tahoma"/>
          <w:szCs w:val="24"/>
        </w:rPr>
        <w:t>).</w:t>
      </w:r>
      <w:r w:rsidR="004A5F32">
        <w:rPr>
          <w:rFonts w:ascii="Tahoma" w:hAnsi="Tahoma" w:cs="Tahoma"/>
          <w:szCs w:val="24"/>
        </w:rPr>
        <w:t xml:space="preserve">  </w:t>
      </w:r>
      <w:r w:rsidR="00851B15" w:rsidRPr="00D2434C">
        <w:rPr>
          <w:rFonts w:ascii="Tahoma" w:hAnsi="Tahoma" w:cs="Tahoma"/>
          <w:szCs w:val="24"/>
        </w:rPr>
        <w:t xml:space="preserve"> </w:t>
      </w:r>
    </w:p>
    <w:p w:rsidR="00851B15" w:rsidRPr="00D2434C" w:rsidRDefault="00851B15" w:rsidP="00A657A6">
      <w:pPr>
        <w:rPr>
          <w:rFonts w:ascii="Tahoma" w:hAnsi="Tahoma" w:cs="Tahoma"/>
          <w:szCs w:val="24"/>
        </w:rPr>
      </w:pPr>
    </w:p>
    <w:p w:rsidR="00851B15" w:rsidRPr="00D2434C" w:rsidRDefault="00FC1987" w:rsidP="00D2434C">
      <w:pPr>
        <w:ind w:left="270" w:hanging="270"/>
        <w:rPr>
          <w:rFonts w:ascii="Tahoma" w:hAnsi="Tahoma" w:cs="Tahoma"/>
          <w:szCs w:val="24"/>
        </w:rPr>
      </w:pPr>
      <w:r w:rsidRPr="00D2434C">
        <w:rPr>
          <w:rFonts w:ascii="Tahoma" w:hAnsi="Tahoma" w:cs="Tahoma"/>
          <w:szCs w:val="24"/>
        </w:rPr>
        <w:t>7</w:t>
      </w:r>
      <w:r w:rsidR="00851B15" w:rsidRPr="00D2434C">
        <w:rPr>
          <w:rFonts w:ascii="Tahoma" w:hAnsi="Tahoma" w:cs="Tahoma"/>
          <w:szCs w:val="24"/>
        </w:rPr>
        <w:t>.</w:t>
      </w:r>
      <w:r w:rsidR="004A5F32">
        <w:rPr>
          <w:rFonts w:ascii="Tahoma" w:hAnsi="Tahoma" w:cs="Tahoma"/>
          <w:szCs w:val="24"/>
        </w:rPr>
        <w:t xml:space="preserve"> </w:t>
      </w:r>
      <w:r w:rsidR="00851B15" w:rsidRPr="00D2434C">
        <w:rPr>
          <w:rFonts w:ascii="Tahoma" w:hAnsi="Tahoma" w:cs="Tahoma"/>
          <w:szCs w:val="24"/>
        </w:rPr>
        <w:t>Keep school policy for awarding credit in mind.</w:t>
      </w:r>
      <w:r w:rsidR="004A5F32">
        <w:rPr>
          <w:rFonts w:ascii="Tahoma" w:hAnsi="Tahoma" w:cs="Tahoma"/>
          <w:szCs w:val="24"/>
        </w:rPr>
        <w:t xml:space="preserve"> </w:t>
      </w:r>
      <w:r w:rsidR="00851B15" w:rsidRPr="00D2434C">
        <w:rPr>
          <w:rFonts w:ascii="Tahoma" w:hAnsi="Tahoma" w:cs="Tahoma"/>
          <w:szCs w:val="24"/>
        </w:rPr>
        <w:t>FHTC does not award technical credit for courses taken outside of a five-year window.</w:t>
      </w:r>
      <w:r w:rsidR="004A5F32">
        <w:rPr>
          <w:rFonts w:ascii="Tahoma" w:hAnsi="Tahoma" w:cs="Tahoma"/>
          <w:szCs w:val="24"/>
        </w:rPr>
        <w:t xml:space="preserve"> </w:t>
      </w:r>
      <w:r w:rsidR="00851B15" w:rsidRPr="00D2434C">
        <w:rPr>
          <w:rFonts w:ascii="Tahoma" w:hAnsi="Tahoma" w:cs="Tahoma"/>
          <w:szCs w:val="24"/>
        </w:rPr>
        <w:t>Awarding general education credits policy is more liberal.</w:t>
      </w:r>
      <w:r w:rsidR="004A5F32">
        <w:rPr>
          <w:rFonts w:ascii="Tahoma" w:hAnsi="Tahoma" w:cs="Tahoma"/>
          <w:szCs w:val="24"/>
        </w:rPr>
        <w:t xml:space="preserve"> </w:t>
      </w:r>
      <w:r w:rsidR="00851B15" w:rsidRPr="00D2434C">
        <w:rPr>
          <w:rFonts w:ascii="Tahoma" w:hAnsi="Tahoma" w:cs="Tahoma"/>
          <w:szCs w:val="24"/>
        </w:rPr>
        <w:t>Additionally, the maximum number of transfer credit policy should be considered.</w:t>
      </w:r>
      <w:r w:rsidR="004A5F32">
        <w:rPr>
          <w:rFonts w:ascii="Tahoma" w:hAnsi="Tahoma" w:cs="Tahoma"/>
          <w:szCs w:val="24"/>
        </w:rPr>
        <w:t xml:space="preserve"> </w:t>
      </w:r>
      <w:r w:rsidR="00851B15" w:rsidRPr="00D2434C">
        <w:rPr>
          <w:rFonts w:ascii="Tahoma" w:hAnsi="Tahoma" w:cs="Tahoma"/>
          <w:szCs w:val="24"/>
        </w:rPr>
        <w:t>Provide your recommendations to the appropriate school instructor / employee to review and approve recommendations.</w:t>
      </w:r>
      <w:r w:rsidR="004A5F32">
        <w:rPr>
          <w:rFonts w:ascii="Tahoma" w:hAnsi="Tahoma" w:cs="Tahoma"/>
          <w:szCs w:val="24"/>
        </w:rPr>
        <w:t xml:space="preserve"> </w:t>
      </w:r>
      <w:r w:rsidR="00851B15" w:rsidRPr="00D2434C">
        <w:rPr>
          <w:rFonts w:ascii="Tahoma" w:hAnsi="Tahoma" w:cs="Tahoma"/>
          <w:szCs w:val="24"/>
        </w:rPr>
        <w:t xml:space="preserve"> </w:t>
      </w:r>
    </w:p>
    <w:p w:rsidR="00851B15" w:rsidRPr="00D2434C" w:rsidRDefault="00851B15" w:rsidP="00A657A6">
      <w:pPr>
        <w:rPr>
          <w:rFonts w:ascii="Tahoma" w:hAnsi="Tahoma" w:cs="Tahoma"/>
          <w:szCs w:val="24"/>
        </w:rPr>
      </w:pPr>
    </w:p>
    <w:p w:rsidR="00851B15" w:rsidRPr="00D2434C" w:rsidRDefault="00851B15" w:rsidP="00EA309B">
      <w:pPr>
        <w:rPr>
          <w:rFonts w:ascii="Tahoma" w:hAnsi="Tahoma" w:cs="Tahoma"/>
          <w:b/>
          <w:i/>
          <w:szCs w:val="24"/>
        </w:rPr>
      </w:pPr>
    </w:p>
    <w:p w:rsidR="00D2434C" w:rsidRPr="00D2434C" w:rsidRDefault="00D2434C" w:rsidP="00EA309B">
      <w:pPr>
        <w:tabs>
          <w:tab w:val="left" w:pos="360"/>
        </w:tabs>
        <w:rPr>
          <w:rFonts w:ascii="Tahoma" w:hAnsi="Tahoma" w:cs="Tahoma"/>
          <w:b/>
          <w:szCs w:val="24"/>
        </w:rPr>
      </w:pPr>
    </w:p>
    <w:p w:rsidR="00D2434C" w:rsidRPr="00D2434C" w:rsidRDefault="00D2434C" w:rsidP="00EA309B">
      <w:pPr>
        <w:tabs>
          <w:tab w:val="left" w:pos="360"/>
        </w:tabs>
        <w:rPr>
          <w:rFonts w:ascii="Tahoma" w:hAnsi="Tahoma" w:cs="Tahoma"/>
          <w:b/>
          <w:szCs w:val="24"/>
        </w:rPr>
      </w:pPr>
    </w:p>
    <w:p w:rsidR="00244968" w:rsidRDefault="00244968" w:rsidP="00EA309B">
      <w:pPr>
        <w:tabs>
          <w:tab w:val="left" w:pos="360"/>
        </w:tabs>
        <w:rPr>
          <w:rFonts w:ascii="Tahoma" w:hAnsi="Tahoma" w:cs="Tahoma"/>
          <w:b/>
          <w:szCs w:val="24"/>
        </w:rPr>
      </w:pPr>
    </w:p>
    <w:p w:rsidR="00244968" w:rsidRDefault="00244968" w:rsidP="00EA309B">
      <w:pPr>
        <w:tabs>
          <w:tab w:val="left" w:pos="360"/>
        </w:tabs>
        <w:rPr>
          <w:rFonts w:ascii="Tahoma" w:hAnsi="Tahoma" w:cs="Tahoma"/>
          <w:b/>
          <w:szCs w:val="24"/>
        </w:rPr>
      </w:pPr>
    </w:p>
    <w:p w:rsidR="00244968" w:rsidRDefault="00244968" w:rsidP="00EA309B">
      <w:pPr>
        <w:tabs>
          <w:tab w:val="left" w:pos="360"/>
        </w:tabs>
        <w:rPr>
          <w:rFonts w:ascii="Tahoma" w:hAnsi="Tahoma" w:cs="Tahoma"/>
          <w:b/>
          <w:szCs w:val="24"/>
        </w:rPr>
      </w:pPr>
    </w:p>
    <w:p w:rsidR="00244968" w:rsidRDefault="00244968" w:rsidP="00EA309B">
      <w:pPr>
        <w:tabs>
          <w:tab w:val="left" w:pos="360"/>
        </w:tabs>
        <w:rPr>
          <w:rFonts w:ascii="Tahoma" w:hAnsi="Tahoma" w:cs="Tahoma"/>
          <w:b/>
          <w:szCs w:val="24"/>
        </w:rPr>
      </w:pPr>
    </w:p>
    <w:p w:rsidR="00DE3616" w:rsidRDefault="00DE3616" w:rsidP="00EA309B">
      <w:pPr>
        <w:tabs>
          <w:tab w:val="left" w:pos="360"/>
        </w:tabs>
        <w:rPr>
          <w:rFonts w:ascii="Tahoma" w:hAnsi="Tahoma" w:cs="Tahoma"/>
          <w:b/>
          <w:szCs w:val="24"/>
        </w:rPr>
      </w:pPr>
    </w:p>
    <w:p w:rsidR="00DE3616" w:rsidRDefault="00DE3616" w:rsidP="00EA309B">
      <w:pPr>
        <w:tabs>
          <w:tab w:val="left" w:pos="360"/>
        </w:tabs>
        <w:rPr>
          <w:rFonts w:ascii="Tahoma" w:hAnsi="Tahoma" w:cs="Tahoma"/>
          <w:b/>
          <w:szCs w:val="24"/>
        </w:rPr>
      </w:pPr>
    </w:p>
    <w:p w:rsidR="00DE3616" w:rsidRDefault="00DE3616" w:rsidP="00EA309B">
      <w:pPr>
        <w:tabs>
          <w:tab w:val="left" w:pos="360"/>
        </w:tabs>
        <w:rPr>
          <w:rFonts w:ascii="Tahoma" w:hAnsi="Tahoma" w:cs="Tahoma"/>
          <w:b/>
          <w:szCs w:val="24"/>
        </w:rPr>
      </w:pPr>
    </w:p>
    <w:p w:rsidR="00DE3616" w:rsidRDefault="00DE3616" w:rsidP="00EA309B">
      <w:pPr>
        <w:tabs>
          <w:tab w:val="left" w:pos="360"/>
        </w:tabs>
        <w:rPr>
          <w:rFonts w:ascii="Tahoma" w:hAnsi="Tahoma" w:cs="Tahoma"/>
          <w:b/>
          <w:szCs w:val="24"/>
        </w:rPr>
      </w:pPr>
    </w:p>
    <w:p w:rsidR="00DE3616" w:rsidRDefault="00DE3616" w:rsidP="00EA309B">
      <w:pPr>
        <w:tabs>
          <w:tab w:val="left" w:pos="360"/>
        </w:tabs>
        <w:rPr>
          <w:rFonts w:ascii="Tahoma" w:hAnsi="Tahoma" w:cs="Tahoma"/>
          <w:b/>
          <w:szCs w:val="24"/>
        </w:rPr>
      </w:pPr>
    </w:p>
    <w:p w:rsidR="00DE3616" w:rsidRDefault="00DE3616" w:rsidP="00EA309B">
      <w:pPr>
        <w:tabs>
          <w:tab w:val="left" w:pos="360"/>
        </w:tabs>
        <w:rPr>
          <w:rFonts w:ascii="Tahoma" w:hAnsi="Tahoma" w:cs="Tahoma"/>
          <w:b/>
          <w:szCs w:val="24"/>
        </w:rPr>
      </w:pPr>
    </w:p>
    <w:p w:rsidR="00DE3616" w:rsidRDefault="00DE3616" w:rsidP="00EA309B">
      <w:pPr>
        <w:tabs>
          <w:tab w:val="left" w:pos="360"/>
        </w:tabs>
        <w:rPr>
          <w:rFonts w:ascii="Tahoma" w:hAnsi="Tahoma" w:cs="Tahoma"/>
          <w:b/>
          <w:szCs w:val="24"/>
        </w:rPr>
      </w:pPr>
    </w:p>
    <w:p w:rsidR="00EA309B" w:rsidRPr="00D2434C" w:rsidRDefault="00EA309B" w:rsidP="00EA309B">
      <w:pPr>
        <w:tabs>
          <w:tab w:val="left" w:pos="360"/>
        </w:tabs>
        <w:rPr>
          <w:rFonts w:ascii="Tahoma" w:hAnsi="Tahoma" w:cs="Tahoma"/>
          <w:b/>
          <w:szCs w:val="24"/>
        </w:rPr>
      </w:pPr>
      <w:r w:rsidRPr="00D2434C">
        <w:rPr>
          <w:rFonts w:ascii="Tahoma" w:hAnsi="Tahoma" w:cs="Tahoma"/>
          <w:b/>
          <w:szCs w:val="24"/>
        </w:rPr>
        <w:t>The following flowchart is a quick reference guide for use when transferring credit for a student.</w:t>
      </w:r>
    </w:p>
    <w:p w:rsidR="00EA309B" w:rsidRPr="00D2434C" w:rsidRDefault="00EA309B" w:rsidP="008F6769">
      <w:pPr>
        <w:jc w:val="center"/>
        <w:rPr>
          <w:rFonts w:ascii="Tahoma" w:hAnsi="Tahoma" w:cs="Tahoma"/>
          <w:b/>
          <w:i/>
          <w:szCs w:val="24"/>
        </w:rPr>
      </w:pPr>
    </w:p>
    <w:p w:rsidR="00EA309B" w:rsidRPr="00D2434C" w:rsidRDefault="00EA309B" w:rsidP="008F6769">
      <w:pPr>
        <w:jc w:val="center"/>
        <w:rPr>
          <w:rFonts w:ascii="Tahoma" w:hAnsi="Tahoma" w:cs="Tahoma"/>
          <w:b/>
          <w:i/>
          <w:szCs w:val="24"/>
        </w:rPr>
      </w:pPr>
    </w:p>
    <w:p w:rsidR="00EA309B" w:rsidRDefault="00EA309B" w:rsidP="008F6769">
      <w:pPr>
        <w:jc w:val="center"/>
        <w:rPr>
          <w:b/>
          <w:i/>
          <w:szCs w:val="24"/>
        </w:rPr>
      </w:pPr>
    </w:p>
    <w:p w:rsidR="00EA309B" w:rsidRDefault="00EA309B" w:rsidP="008F6769">
      <w:pPr>
        <w:jc w:val="center"/>
        <w:rPr>
          <w:b/>
          <w:i/>
          <w:szCs w:val="24"/>
        </w:rPr>
      </w:pPr>
    </w:p>
    <w:p w:rsidR="00DE3616" w:rsidRDefault="00DE3616">
      <w:pPr>
        <w:spacing w:after="200"/>
        <w:rPr>
          <w:b/>
          <w:i/>
          <w:szCs w:val="24"/>
        </w:rPr>
        <w:sectPr w:rsidR="00DE3616" w:rsidSect="00DE3616">
          <w:pgSz w:w="12240" w:h="15840"/>
          <w:pgMar w:top="1440" w:right="1440" w:bottom="1440" w:left="1440" w:header="720" w:footer="720" w:gutter="0"/>
          <w:cols w:space="720"/>
          <w:docGrid w:linePitch="360"/>
        </w:sectPr>
      </w:pPr>
    </w:p>
    <w:p w:rsidR="00EA309B" w:rsidRDefault="00EA309B" w:rsidP="00DE3616">
      <w:pPr>
        <w:jc w:val="center"/>
        <w:rPr>
          <w:sz w:val="40"/>
          <w:szCs w:val="40"/>
        </w:rPr>
      </w:pPr>
      <w:r w:rsidRPr="00CB2D47">
        <w:rPr>
          <w:sz w:val="40"/>
          <w:szCs w:val="40"/>
        </w:rPr>
        <w:t>MILITARY OCCUPATIONAL SPECIALTY (MOS) TRANSFER CREDIT GUIDE</w:t>
      </w:r>
    </w:p>
    <w:p w:rsidR="00EA309B" w:rsidRDefault="007539C7" w:rsidP="00EA309B">
      <w:pPr>
        <w:jc w:val="center"/>
        <w:rPr>
          <w:sz w:val="40"/>
          <w:szCs w:val="40"/>
        </w:rPr>
      </w:pPr>
      <w:r w:rsidRPr="00CB2D47">
        <w:rPr>
          <w:noProof/>
          <w:sz w:val="40"/>
          <w:szCs w:val="40"/>
        </w:rPr>
        <mc:AlternateContent>
          <mc:Choice Requires="wps">
            <w:drawing>
              <wp:anchor distT="0" distB="0" distL="114300" distR="114300" simplePos="0" relativeHeight="251675648" behindDoc="0" locked="0" layoutInCell="1" allowOverlap="1" wp14:anchorId="3242B461" wp14:editId="440EC6ED">
                <wp:simplePos x="0" y="0"/>
                <wp:positionH relativeFrom="column">
                  <wp:posOffset>-400050</wp:posOffset>
                </wp:positionH>
                <wp:positionV relativeFrom="paragraph">
                  <wp:posOffset>425450</wp:posOffset>
                </wp:positionV>
                <wp:extent cx="2047875" cy="2085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047875" cy="20859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A309B" w:rsidRPr="00CF20E0" w:rsidRDefault="00EA309B" w:rsidP="00EA309B">
                            <w:pPr>
                              <w:tabs>
                                <w:tab w:val="left" w:pos="360"/>
                              </w:tabs>
                              <w:rPr>
                                <w:rFonts w:cstheme="minorHAnsi"/>
                              </w:rPr>
                            </w:pPr>
                            <w:r w:rsidRPr="00CF20E0">
                              <w:rPr>
                                <w:rFonts w:cstheme="minorHAnsi"/>
                              </w:rPr>
                              <w:t>Step 2</w:t>
                            </w:r>
                            <w:r>
                              <w:rPr>
                                <w:rFonts w:cstheme="minorHAnsi"/>
                              </w:rPr>
                              <w:t xml:space="preserve">: </w:t>
                            </w:r>
                            <w:r w:rsidRPr="00CF20E0">
                              <w:rPr>
                                <w:rFonts w:cstheme="minorHAnsi"/>
                              </w:rPr>
                              <w:t xml:space="preserve">Type </w:t>
                            </w:r>
                            <w:r>
                              <w:rPr>
                                <w:rFonts w:cstheme="minorHAnsi"/>
                              </w:rPr>
                              <w:t>student’s</w:t>
                            </w:r>
                            <w:r w:rsidR="004A5F32">
                              <w:rPr>
                                <w:rFonts w:cstheme="minorHAnsi"/>
                              </w:rPr>
                              <w:t xml:space="preserve"> </w:t>
                            </w:r>
                            <w:r w:rsidRPr="00CF20E0">
                              <w:rPr>
                                <w:rFonts w:cstheme="minorHAnsi"/>
                              </w:rPr>
                              <w:t>MOS in th</w:t>
                            </w:r>
                            <w:r>
                              <w:rPr>
                                <w:rFonts w:cstheme="minorHAnsi"/>
                              </w:rPr>
                              <w:t>e Occupation Designator field and hit search</w:t>
                            </w:r>
                            <w:r w:rsidRPr="00CF20E0">
                              <w:rPr>
                                <w:rFonts w:cstheme="minorHAnsi"/>
                              </w:rPr>
                              <w:t xml:space="preserve">. </w:t>
                            </w:r>
                            <w:r>
                              <w:rPr>
                                <w:rFonts w:cstheme="minorHAnsi"/>
                              </w:rPr>
                              <w:t>Review student’s</w:t>
                            </w:r>
                            <w:r w:rsidR="004A5F32">
                              <w:rPr>
                                <w:rFonts w:cstheme="minorHAnsi"/>
                              </w:rPr>
                              <w:t xml:space="preserve"> </w:t>
                            </w:r>
                            <w:r w:rsidRPr="00CF20E0">
                              <w:rPr>
                                <w:rFonts w:cstheme="minorHAnsi"/>
                              </w:rPr>
                              <w:t>MOS start and end date</w:t>
                            </w:r>
                            <w:r>
                              <w:rPr>
                                <w:rFonts w:cstheme="minorHAnsi"/>
                              </w:rPr>
                              <w:t>s and click on the corresponding Title</w:t>
                            </w:r>
                            <w:r w:rsidRPr="00CF20E0">
                              <w:rPr>
                                <w:rFonts w:cstheme="minorHAnsi"/>
                              </w:rPr>
                              <w:t xml:space="preserve">. </w:t>
                            </w:r>
                            <w:r>
                              <w:rPr>
                                <w:rFonts w:cstheme="minorHAnsi"/>
                              </w:rPr>
                              <w:t>Review the contents of the Occupation Exhibit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2B461" id="Rounded Rectangle 2" o:spid="_x0000_s1026" style="position:absolute;left:0;text-align:left;margin-left:-31.5pt;margin-top:33.5pt;width:161.25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" fillcolor="white [3201]" strokecolor="#4f81bd [3204]" strokeweight="2pt">
                <v:textbox>
                  <w:txbxContent>
                    <w:p w:rsidR="00EA309B" w:rsidRPr="00CF20E0" w:rsidRDefault="00EA309B" w:rsidP="00EA309B">
                      <w:pPr>
                        <w:tabs>
                          <w:tab w:val="left" w:pos="360"/>
                        </w:tabs>
                        <w:rPr>
                          <w:rFonts w:cstheme="minorHAnsi"/>
                        </w:rPr>
                      </w:pPr>
                      <w:r w:rsidRPr="00CF20E0">
                        <w:rPr>
                          <w:rFonts w:cstheme="minorHAnsi"/>
                        </w:rPr>
                        <w:t>Step 2</w:t>
                      </w:r>
                      <w:r>
                        <w:rPr>
                          <w:rFonts w:cstheme="minorHAnsi"/>
                        </w:rPr>
                        <w:t xml:space="preserve">: </w:t>
                      </w:r>
                      <w:r w:rsidRPr="00CF20E0">
                        <w:rPr>
                          <w:rFonts w:cstheme="minorHAnsi"/>
                        </w:rPr>
                        <w:t xml:space="preserve">Type </w:t>
                      </w:r>
                      <w:r>
                        <w:rPr>
                          <w:rFonts w:cstheme="minorHAnsi"/>
                        </w:rPr>
                        <w:t>student’s</w:t>
                      </w:r>
                      <w:r w:rsidR="004A5F32">
                        <w:rPr>
                          <w:rFonts w:cstheme="minorHAnsi"/>
                        </w:rPr>
                        <w:t xml:space="preserve"> </w:t>
                      </w:r>
                      <w:r w:rsidRPr="00CF20E0">
                        <w:rPr>
                          <w:rFonts w:cstheme="minorHAnsi"/>
                        </w:rPr>
                        <w:t>MOS in th</w:t>
                      </w:r>
                      <w:r>
                        <w:rPr>
                          <w:rFonts w:cstheme="minorHAnsi"/>
                        </w:rPr>
                        <w:t>e Occupation Designator field and hit search</w:t>
                      </w:r>
                      <w:r w:rsidRPr="00CF20E0">
                        <w:rPr>
                          <w:rFonts w:cstheme="minorHAnsi"/>
                        </w:rPr>
                        <w:t xml:space="preserve">. </w:t>
                      </w:r>
                      <w:r>
                        <w:rPr>
                          <w:rFonts w:cstheme="minorHAnsi"/>
                        </w:rPr>
                        <w:t>Review student’s</w:t>
                      </w:r>
                      <w:r w:rsidR="004A5F32">
                        <w:rPr>
                          <w:rFonts w:cstheme="minorHAnsi"/>
                        </w:rPr>
                        <w:t xml:space="preserve"> </w:t>
                      </w:r>
                      <w:r w:rsidRPr="00CF20E0">
                        <w:rPr>
                          <w:rFonts w:cstheme="minorHAnsi"/>
                        </w:rPr>
                        <w:t>MOS start and end date</w:t>
                      </w:r>
                      <w:r>
                        <w:rPr>
                          <w:rFonts w:cstheme="minorHAnsi"/>
                        </w:rPr>
                        <w:t>s and click on the corresponding Title</w:t>
                      </w:r>
                      <w:r w:rsidRPr="00CF20E0">
                        <w:rPr>
                          <w:rFonts w:cstheme="minorHAnsi"/>
                        </w:rPr>
                        <w:t xml:space="preserve">. </w:t>
                      </w:r>
                      <w:r>
                        <w:rPr>
                          <w:rFonts w:cstheme="minorHAnsi"/>
                        </w:rPr>
                        <w:t>Review the contents of the Occupation Exhibit page.</w:t>
                      </w:r>
                    </w:p>
                  </w:txbxContent>
                </v:textbox>
              </v:roundrect>
            </w:pict>
          </mc:Fallback>
        </mc:AlternateContent>
      </w:r>
      <w:r>
        <w:rPr>
          <w:sz w:val="40"/>
          <w:szCs w:val="40"/>
        </w:rPr>
        <w:t xml:space="preserve">A </w:t>
      </w:r>
      <w:r w:rsidR="00EA309B">
        <w:rPr>
          <w:sz w:val="40"/>
          <w:szCs w:val="40"/>
        </w:rPr>
        <w:t>step-by-step process for transferring credit for technical training</w:t>
      </w:r>
    </w:p>
    <w:p w:rsidR="00EA309B" w:rsidRDefault="007539C7" w:rsidP="00EA309B">
      <w:pPr>
        <w:jc w:val="center"/>
        <w:rPr>
          <w:sz w:val="40"/>
          <w:szCs w:val="40"/>
        </w:rPr>
      </w:pPr>
      <w:r w:rsidRPr="00CB2D47">
        <w:rPr>
          <w:noProof/>
          <w:sz w:val="40"/>
          <w:szCs w:val="40"/>
        </w:rPr>
        <mc:AlternateContent>
          <mc:Choice Requires="wps">
            <w:drawing>
              <wp:anchor distT="0" distB="0" distL="114300" distR="114300" simplePos="0" relativeHeight="251665408" behindDoc="0" locked="0" layoutInCell="1" allowOverlap="1" wp14:anchorId="11B69A0C" wp14:editId="25406DF1">
                <wp:simplePos x="0" y="0"/>
                <wp:positionH relativeFrom="margin">
                  <wp:align>right</wp:align>
                </wp:positionH>
                <wp:positionV relativeFrom="paragraph">
                  <wp:posOffset>41910</wp:posOffset>
                </wp:positionV>
                <wp:extent cx="2286000" cy="18573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286000" cy="18573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A309B" w:rsidRPr="00150F90" w:rsidRDefault="00EA309B" w:rsidP="00EA309B">
                            <w:pPr>
                              <w:rPr>
                                <w:rFonts w:cstheme="minorHAnsi"/>
                              </w:rPr>
                            </w:pPr>
                            <w:r w:rsidRPr="00150F90">
                              <w:rPr>
                                <w:rFonts w:cstheme="minorHAnsi"/>
                              </w:rPr>
                              <w:t>Step 4</w:t>
                            </w:r>
                            <w:r>
                              <w:rPr>
                                <w:rFonts w:cstheme="minorHAnsi"/>
                              </w:rPr>
                              <w:t xml:space="preserve">: </w:t>
                            </w:r>
                            <w:r w:rsidRPr="00150F90">
                              <w:rPr>
                                <w:rFonts w:cstheme="minorHAnsi"/>
                              </w:rPr>
                              <w:t xml:space="preserve">Compare the </w:t>
                            </w:r>
                            <w:r>
                              <w:rPr>
                                <w:rFonts w:cstheme="minorHAnsi"/>
                              </w:rPr>
                              <w:t>MOS</w:t>
                            </w:r>
                            <w:r w:rsidRPr="00150F90">
                              <w:rPr>
                                <w:rFonts w:cstheme="minorHAnsi"/>
                              </w:rPr>
                              <w:t xml:space="preserve"> </w:t>
                            </w:r>
                            <w:r>
                              <w:rPr>
                                <w:rFonts w:cstheme="minorHAnsi"/>
                              </w:rPr>
                              <w:t xml:space="preserve">Occupation Exhibit </w:t>
                            </w:r>
                            <w:r w:rsidRPr="00150F90">
                              <w:rPr>
                                <w:rFonts w:cstheme="minorHAnsi"/>
                              </w:rPr>
                              <w:t>recomm</w:t>
                            </w:r>
                            <w:bookmarkStart w:id="0" w:name="_GoBack"/>
                            <w:bookmarkEnd w:id="0"/>
                            <w:r w:rsidRPr="00150F90">
                              <w:rPr>
                                <w:rFonts w:cstheme="minorHAnsi"/>
                              </w:rPr>
                              <w:t>end</w:t>
                            </w:r>
                            <w:r>
                              <w:rPr>
                                <w:rFonts w:cstheme="minorHAnsi"/>
                              </w:rPr>
                              <w:t xml:space="preserve">ations from the </w:t>
                            </w:r>
                            <w:r w:rsidRPr="00150F90">
                              <w:rPr>
                                <w:rFonts w:cstheme="minorHAnsi"/>
                              </w:rPr>
                              <w:t xml:space="preserve">ACE website with </w:t>
                            </w:r>
                            <w:r>
                              <w:rPr>
                                <w:rFonts w:cstheme="minorHAnsi"/>
                              </w:rPr>
                              <w:t>p</w:t>
                            </w:r>
                            <w:r w:rsidRPr="00150F90">
                              <w:rPr>
                                <w:rFonts w:cstheme="minorHAnsi"/>
                              </w:rPr>
                              <w:t>rogram</w:t>
                            </w:r>
                            <w:r>
                              <w:rPr>
                                <w:rFonts w:cstheme="minorHAnsi"/>
                              </w:rPr>
                              <w:t xml:space="preserve"> of study course descriptions, p</w:t>
                            </w:r>
                            <w:r w:rsidR="00737F25">
                              <w:rPr>
                                <w:rFonts w:cstheme="minorHAnsi"/>
                              </w:rPr>
                              <w:t xml:space="preserve">aying special attention to any </w:t>
                            </w:r>
                            <w:r>
                              <w:rPr>
                                <w:rFonts w:cstheme="minorHAnsi"/>
                              </w:rPr>
                              <w:t>vocational certificate recommendations.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69A0C" id="Rounded Rectangle 3" o:spid="_x0000_s1027" style="position:absolute;left:0;text-align:left;margin-left:128.8pt;margin-top:3.3pt;width:180pt;height:14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" fillcolor="white [3201]" strokecolor="#4f81bd [3204]" strokeweight="2pt">
                <v:textbox>
                  <w:txbxContent>
                    <w:p w:rsidR="00EA309B" w:rsidRPr="00150F90" w:rsidRDefault="00EA309B" w:rsidP="00EA309B">
                      <w:pPr>
                        <w:rPr>
                          <w:rFonts w:cstheme="minorHAnsi"/>
                        </w:rPr>
                      </w:pPr>
                      <w:r w:rsidRPr="00150F90">
                        <w:rPr>
                          <w:rFonts w:cstheme="minorHAnsi"/>
                        </w:rPr>
                        <w:t>Step 4</w:t>
                      </w:r>
                      <w:r>
                        <w:rPr>
                          <w:rFonts w:cstheme="minorHAnsi"/>
                        </w:rPr>
                        <w:t xml:space="preserve">: </w:t>
                      </w:r>
                      <w:r w:rsidRPr="00150F90">
                        <w:rPr>
                          <w:rFonts w:cstheme="minorHAnsi"/>
                        </w:rPr>
                        <w:t xml:space="preserve">Compare the </w:t>
                      </w:r>
                      <w:r>
                        <w:rPr>
                          <w:rFonts w:cstheme="minorHAnsi"/>
                        </w:rPr>
                        <w:t>MOS</w:t>
                      </w:r>
                      <w:r w:rsidRPr="00150F90">
                        <w:rPr>
                          <w:rFonts w:cstheme="minorHAnsi"/>
                        </w:rPr>
                        <w:t xml:space="preserve"> </w:t>
                      </w:r>
                      <w:r>
                        <w:rPr>
                          <w:rFonts w:cstheme="minorHAnsi"/>
                        </w:rPr>
                        <w:t xml:space="preserve">Occupation Exhibit </w:t>
                      </w:r>
                      <w:r w:rsidRPr="00150F90">
                        <w:rPr>
                          <w:rFonts w:cstheme="minorHAnsi"/>
                        </w:rPr>
                        <w:t>recomm</w:t>
                      </w:r>
                      <w:bookmarkStart w:id="1" w:name="_GoBack"/>
                      <w:bookmarkEnd w:id="1"/>
                      <w:r w:rsidRPr="00150F90">
                        <w:rPr>
                          <w:rFonts w:cstheme="minorHAnsi"/>
                        </w:rPr>
                        <w:t>end</w:t>
                      </w:r>
                      <w:r>
                        <w:rPr>
                          <w:rFonts w:cstheme="minorHAnsi"/>
                        </w:rPr>
                        <w:t xml:space="preserve">ations from the </w:t>
                      </w:r>
                      <w:r w:rsidRPr="00150F90">
                        <w:rPr>
                          <w:rFonts w:cstheme="minorHAnsi"/>
                        </w:rPr>
                        <w:t xml:space="preserve">ACE website with </w:t>
                      </w:r>
                      <w:r>
                        <w:rPr>
                          <w:rFonts w:cstheme="minorHAnsi"/>
                        </w:rPr>
                        <w:t>p</w:t>
                      </w:r>
                      <w:r w:rsidRPr="00150F90">
                        <w:rPr>
                          <w:rFonts w:cstheme="minorHAnsi"/>
                        </w:rPr>
                        <w:t>rogram</w:t>
                      </w:r>
                      <w:r>
                        <w:rPr>
                          <w:rFonts w:cstheme="minorHAnsi"/>
                        </w:rPr>
                        <w:t xml:space="preserve"> of study course descriptions, p</w:t>
                      </w:r>
                      <w:r w:rsidR="00737F25">
                        <w:rPr>
                          <w:rFonts w:cstheme="minorHAnsi"/>
                        </w:rPr>
                        <w:t xml:space="preserve">aying special attention to any </w:t>
                      </w:r>
                      <w:r>
                        <w:rPr>
                          <w:rFonts w:cstheme="minorHAnsi"/>
                        </w:rPr>
                        <w:t>vocational certificate recommendations.</w:t>
                      </w:r>
                    </w:p>
                  </w:txbxContent>
                </v:textbox>
                <w10:wrap anchorx="margin"/>
              </v:roundrect>
            </w:pict>
          </mc:Fallback>
        </mc:AlternateContent>
      </w:r>
      <w:r w:rsidRPr="00CB2D47">
        <w:rPr>
          <w:noProof/>
          <w:sz w:val="40"/>
          <w:szCs w:val="40"/>
        </w:rPr>
        <mc:AlternateContent>
          <mc:Choice Requires="wps">
            <w:drawing>
              <wp:anchor distT="0" distB="0" distL="114300" distR="114300" simplePos="0" relativeHeight="251667456" behindDoc="0" locked="0" layoutInCell="1" allowOverlap="1" wp14:anchorId="603AE7A4" wp14:editId="4ED55857">
                <wp:simplePos x="0" y="0"/>
                <wp:positionH relativeFrom="column">
                  <wp:posOffset>2743200</wp:posOffset>
                </wp:positionH>
                <wp:positionV relativeFrom="paragraph">
                  <wp:posOffset>154940</wp:posOffset>
                </wp:positionV>
                <wp:extent cx="2190750" cy="15240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190750" cy="15240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A309B" w:rsidRPr="00CF20E0" w:rsidRDefault="00EA309B" w:rsidP="00EA309B">
                            <w:pPr>
                              <w:tabs>
                                <w:tab w:val="left" w:pos="360"/>
                              </w:tabs>
                              <w:rPr>
                                <w:rFonts w:cstheme="minorHAnsi"/>
                              </w:rPr>
                            </w:pPr>
                            <w:r w:rsidRPr="00CF20E0">
                              <w:rPr>
                                <w:rFonts w:cstheme="minorHAnsi"/>
                              </w:rPr>
                              <w:t>Step 3</w:t>
                            </w:r>
                            <w:r>
                              <w:rPr>
                                <w:rFonts w:cstheme="minorHAnsi"/>
                              </w:rPr>
                              <w:t>: Access student’s</w:t>
                            </w:r>
                            <w:r w:rsidR="004A5F32">
                              <w:rPr>
                                <w:rFonts w:cstheme="minorHAnsi"/>
                              </w:rPr>
                              <w:t xml:space="preserve"> </w:t>
                            </w:r>
                            <w:r>
                              <w:rPr>
                                <w:rFonts w:cstheme="minorHAnsi"/>
                              </w:rPr>
                              <w:t>selected program of study course catalog or other appropriate institutional document that includes course descriptions.</w:t>
                            </w:r>
                          </w:p>
                          <w:p w:rsidR="00EA309B" w:rsidRPr="00E24DA5" w:rsidRDefault="00EA309B" w:rsidP="00EA309B">
                            <w:pPr>
                              <w:jc w:val="center"/>
                              <w:rPr>
                                <w:szCs w:val="24"/>
                              </w:rPr>
                            </w:pPr>
                          </w:p>
                          <w:p w:rsidR="00EA309B" w:rsidRPr="00304AAF" w:rsidRDefault="00EA309B" w:rsidP="00EA309B">
                            <w:pPr>
                              <w:shd w:val="clear" w:color="auto" w:fill="9BBB59" w:themeFill="accent3"/>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AE7A4" id="Rounded Rectangle 7" o:spid="_x0000_s1028" style="position:absolute;left:0;text-align:left;margin-left:3in;margin-top:12.2pt;width:172.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" fillcolor="white [3201]" strokecolor="#4f81bd [3204]" strokeweight="2pt">
                <v:textbox>
                  <w:txbxContent>
                    <w:p w:rsidR="00EA309B" w:rsidRPr="00CF20E0" w:rsidRDefault="00EA309B" w:rsidP="00EA309B">
                      <w:pPr>
                        <w:tabs>
                          <w:tab w:val="left" w:pos="360"/>
                        </w:tabs>
                        <w:rPr>
                          <w:rFonts w:cstheme="minorHAnsi"/>
                        </w:rPr>
                      </w:pPr>
                      <w:r w:rsidRPr="00CF20E0">
                        <w:rPr>
                          <w:rFonts w:cstheme="minorHAnsi"/>
                        </w:rPr>
                        <w:t>Step 3</w:t>
                      </w:r>
                      <w:r>
                        <w:rPr>
                          <w:rFonts w:cstheme="minorHAnsi"/>
                        </w:rPr>
                        <w:t>: Access student’s</w:t>
                      </w:r>
                      <w:r w:rsidR="004A5F32">
                        <w:rPr>
                          <w:rFonts w:cstheme="minorHAnsi"/>
                        </w:rPr>
                        <w:t xml:space="preserve"> </w:t>
                      </w:r>
                      <w:r>
                        <w:rPr>
                          <w:rFonts w:cstheme="minorHAnsi"/>
                        </w:rPr>
                        <w:t>selected program of study course catalog or other appropriate institutional document that includes course descriptions.</w:t>
                      </w:r>
                    </w:p>
                    <w:p w:rsidR="00EA309B" w:rsidRPr="00E24DA5" w:rsidRDefault="00EA309B" w:rsidP="00EA309B">
                      <w:pPr>
                        <w:jc w:val="center"/>
                        <w:rPr>
                          <w:szCs w:val="24"/>
                        </w:rPr>
                      </w:pPr>
                    </w:p>
                    <w:p w:rsidR="00EA309B" w:rsidRPr="00304AAF" w:rsidRDefault="00EA309B" w:rsidP="00EA309B">
                      <w:pPr>
                        <w:shd w:val="clear" w:color="auto" w:fill="9BBB59" w:themeFill="accent3"/>
                        <w:jc w:val="center"/>
                        <w:rPr>
                          <w:sz w:val="32"/>
                          <w:szCs w:val="32"/>
                        </w:rPr>
                      </w:pPr>
                    </w:p>
                  </w:txbxContent>
                </v:textbox>
              </v:roundrect>
            </w:pict>
          </mc:Fallback>
        </mc:AlternateContent>
      </w:r>
    </w:p>
    <w:p w:rsidR="00EA309B" w:rsidRDefault="00EA309B" w:rsidP="00EA309B">
      <w:pPr>
        <w:rPr>
          <w:sz w:val="40"/>
          <w:szCs w:val="40"/>
        </w:rPr>
      </w:pPr>
    </w:p>
    <w:p w:rsidR="00EA309B" w:rsidRDefault="00406041" w:rsidP="00EA309B">
      <w:pPr>
        <w:jc w:val="center"/>
        <w:rPr>
          <w:sz w:val="40"/>
          <w:szCs w:val="40"/>
        </w:rPr>
      </w:pPr>
      <w:r>
        <w:rPr>
          <w:noProof/>
          <w:sz w:val="40"/>
          <w:szCs w:val="40"/>
        </w:rPr>
        <mc:AlternateContent>
          <mc:Choice Requires="wps">
            <w:drawing>
              <wp:anchor distT="0" distB="0" distL="114300" distR="114300" simplePos="0" relativeHeight="251681792" behindDoc="0" locked="0" layoutInCell="1" allowOverlap="1" wp14:anchorId="34A05CDA" wp14:editId="0716DFF4">
                <wp:simplePos x="0" y="0"/>
                <wp:positionH relativeFrom="column">
                  <wp:posOffset>5142230</wp:posOffset>
                </wp:positionH>
                <wp:positionV relativeFrom="paragraph">
                  <wp:posOffset>282575</wp:posOffset>
                </wp:positionV>
                <wp:extent cx="587375" cy="381000"/>
                <wp:effectExtent l="0" t="19050" r="41275" b="38100"/>
                <wp:wrapNone/>
                <wp:docPr id="17" name="Right Arrow 17"/>
                <wp:cNvGraphicFramePr/>
                <a:graphic xmlns:a="http://schemas.openxmlformats.org/drawingml/2006/main">
                  <a:graphicData uri="http://schemas.microsoft.com/office/word/2010/wordprocessingShape">
                    <wps:wsp>
                      <wps:cNvSpPr/>
                      <wps:spPr>
                        <a:xfrm>
                          <a:off x="0" y="0"/>
                          <a:ext cx="587375" cy="3810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C0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404.9pt;margin-top:22.25pt;width:46.2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" adj="14595" fillcolor="#4f81bd" strokecolor="#385d8a" strokeweight="2pt"/>
            </w:pict>
          </mc:Fallback>
        </mc:AlternateContent>
      </w:r>
      <w:r>
        <w:rPr>
          <w:noProof/>
          <w:sz w:val="40"/>
          <w:szCs w:val="40"/>
        </w:rPr>
        <mc:AlternateContent>
          <mc:Choice Requires="wps">
            <w:drawing>
              <wp:anchor distT="0" distB="0" distL="114300" distR="114300" simplePos="0" relativeHeight="251679744" behindDoc="0" locked="0" layoutInCell="1" allowOverlap="1" wp14:anchorId="139A556E" wp14:editId="22CC22DF">
                <wp:simplePos x="0" y="0"/>
                <wp:positionH relativeFrom="column">
                  <wp:posOffset>1914525</wp:posOffset>
                </wp:positionH>
                <wp:positionV relativeFrom="paragraph">
                  <wp:posOffset>282575</wp:posOffset>
                </wp:positionV>
                <wp:extent cx="552450" cy="42862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552450" cy="428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045B" id="Right Arrow 13" o:spid="_x0000_s1026" type="#_x0000_t13" style="position:absolute;margin-left:150.75pt;margin-top:22.25pt;width:43.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" adj="13221" fillcolor="#4f81bd" strokecolor="#385d8a" strokeweight="2pt"/>
            </w:pict>
          </mc:Fallback>
        </mc:AlternateContent>
      </w:r>
    </w:p>
    <w:p w:rsidR="00EA309B" w:rsidRDefault="00EA309B" w:rsidP="00EA309B">
      <w:pPr>
        <w:jc w:val="center"/>
        <w:rPr>
          <w:sz w:val="40"/>
          <w:szCs w:val="40"/>
        </w:rPr>
      </w:pPr>
    </w:p>
    <w:p w:rsidR="00EA309B" w:rsidRDefault="00EA309B" w:rsidP="00EA309B">
      <w:pPr>
        <w:jc w:val="center"/>
        <w:rPr>
          <w:sz w:val="40"/>
          <w:szCs w:val="40"/>
        </w:rPr>
      </w:pPr>
    </w:p>
    <w:p w:rsidR="00EA309B" w:rsidRDefault="00EA309B" w:rsidP="00EA309B">
      <w:pPr>
        <w:jc w:val="center"/>
        <w:rPr>
          <w:sz w:val="40"/>
          <w:szCs w:val="40"/>
        </w:rPr>
      </w:pPr>
    </w:p>
    <w:p w:rsidR="00EA309B" w:rsidRDefault="007539C7" w:rsidP="00EA309B">
      <w:pPr>
        <w:jc w:val="center"/>
        <w:rPr>
          <w:sz w:val="40"/>
          <w:szCs w:val="40"/>
        </w:rPr>
      </w:pPr>
      <w:r w:rsidRPr="00CB2D47">
        <w:rPr>
          <w:noProof/>
          <w:sz w:val="40"/>
          <w:szCs w:val="40"/>
        </w:rPr>
        <mc:AlternateContent>
          <mc:Choice Requires="wps">
            <w:drawing>
              <wp:anchor distT="0" distB="0" distL="114300" distR="114300" simplePos="0" relativeHeight="251669504" behindDoc="1" locked="0" layoutInCell="1" allowOverlap="1" wp14:anchorId="586D6695" wp14:editId="7805591D">
                <wp:simplePos x="0" y="0"/>
                <wp:positionH relativeFrom="column">
                  <wp:posOffset>2609850</wp:posOffset>
                </wp:positionH>
                <wp:positionV relativeFrom="paragraph">
                  <wp:posOffset>7620</wp:posOffset>
                </wp:positionV>
                <wp:extent cx="2571750" cy="1400175"/>
                <wp:effectExtent l="0" t="0" r="19050" b="28575"/>
                <wp:wrapNone/>
                <wp:docPr id="15" name="Hexagon 15"/>
                <wp:cNvGraphicFramePr/>
                <a:graphic xmlns:a="http://schemas.openxmlformats.org/drawingml/2006/main">
                  <a:graphicData uri="http://schemas.microsoft.com/office/word/2010/wordprocessingShape">
                    <wps:wsp>
                      <wps:cNvSpPr/>
                      <wps:spPr>
                        <a:xfrm>
                          <a:off x="0" y="0"/>
                          <a:ext cx="2571750" cy="1400175"/>
                        </a:xfrm>
                        <a:prstGeom prst="hexagon">
                          <a:avLst/>
                        </a:prstGeom>
                        <a:ln/>
                      </wps:spPr>
                      <wps:style>
                        <a:lnRef idx="2">
                          <a:schemeClr val="accent1"/>
                        </a:lnRef>
                        <a:fillRef idx="1">
                          <a:schemeClr val="lt1"/>
                        </a:fillRef>
                        <a:effectRef idx="0">
                          <a:schemeClr val="accent1"/>
                        </a:effectRef>
                        <a:fontRef idx="minor">
                          <a:schemeClr val="dk1"/>
                        </a:fontRef>
                      </wps:style>
                      <wps:txbx>
                        <w:txbxContent>
                          <w:p w:rsidR="00EA309B" w:rsidRPr="00B634E8" w:rsidRDefault="00EA309B" w:rsidP="00EA309B">
                            <w:pPr>
                              <w:rPr>
                                <w:rFonts w:cstheme="minorHAnsi"/>
                              </w:rPr>
                            </w:pPr>
                            <w:r w:rsidRPr="00B634E8">
                              <w:rPr>
                                <w:rFonts w:cstheme="minorHAnsi"/>
                              </w:rPr>
                              <w:t>Step 7</w:t>
                            </w:r>
                            <w:r>
                              <w:rPr>
                                <w:rFonts w:cstheme="minorHAnsi"/>
                              </w:rPr>
                              <w:t>: Obtain transfer credit approval from school staff.</w:t>
                            </w:r>
                            <w:r w:rsidR="004A5F32">
                              <w:rPr>
                                <w:rFonts w:cstheme="minorHAnsi"/>
                              </w:rPr>
                              <w:t xml:space="preserve"> </w:t>
                            </w:r>
                            <w:r>
                              <w:rPr>
                                <w:rFonts w:cstheme="minorHAnsi"/>
                              </w:rPr>
                              <w:t>Prepare degree plan and inform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D669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5" o:spid="_x0000_s1029" type="#_x0000_t9" style="position:absolute;left:0;text-align:left;margin-left:205.5pt;margin-top:.6pt;width:202.5pt;height:11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" adj="2940" fillcolor="white [3201]" strokecolor="#4f81bd [3204]" strokeweight="2pt">
                <v:textbox>
                  <w:txbxContent>
                    <w:p w:rsidR="00EA309B" w:rsidRPr="00B634E8" w:rsidRDefault="00EA309B" w:rsidP="00EA309B">
                      <w:pPr>
                        <w:rPr>
                          <w:rFonts w:cstheme="minorHAnsi"/>
                        </w:rPr>
                      </w:pPr>
                      <w:r w:rsidRPr="00B634E8">
                        <w:rPr>
                          <w:rFonts w:cstheme="minorHAnsi"/>
                        </w:rPr>
                        <w:t>Step 7</w:t>
                      </w:r>
                      <w:r>
                        <w:rPr>
                          <w:rFonts w:cstheme="minorHAnsi"/>
                        </w:rPr>
                        <w:t>: Obtain transfer credit approval from school staff.</w:t>
                      </w:r>
                      <w:r w:rsidR="004A5F32">
                        <w:rPr>
                          <w:rFonts w:cstheme="minorHAnsi"/>
                        </w:rPr>
                        <w:t xml:space="preserve"> </w:t>
                      </w:r>
                      <w:r>
                        <w:rPr>
                          <w:rFonts w:cstheme="minorHAnsi"/>
                        </w:rPr>
                        <w:t>Prepare degree plan and inform student.</w:t>
                      </w:r>
                    </w:p>
                  </w:txbxContent>
                </v:textbox>
              </v:shape>
            </w:pict>
          </mc:Fallback>
        </mc:AlternateContent>
      </w:r>
      <w:r>
        <w:rPr>
          <w:noProof/>
          <w:sz w:val="40"/>
          <w:szCs w:val="40"/>
        </w:rPr>
        <mc:AlternateContent>
          <mc:Choice Requires="wps">
            <w:drawing>
              <wp:anchor distT="0" distB="0" distL="114300" distR="114300" simplePos="0" relativeHeight="251677696" behindDoc="0" locked="0" layoutInCell="1" allowOverlap="1" wp14:anchorId="4515E84E" wp14:editId="747DD611">
                <wp:simplePos x="0" y="0"/>
                <wp:positionH relativeFrom="column">
                  <wp:posOffset>266384</wp:posOffset>
                </wp:positionH>
                <wp:positionV relativeFrom="paragraph">
                  <wp:posOffset>263842</wp:posOffset>
                </wp:positionV>
                <wp:extent cx="536257" cy="397195"/>
                <wp:effectExtent l="0" t="25718" r="28893" b="9842"/>
                <wp:wrapNone/>
                <wp:docPr id="12" name="Right Arrow 12"/>
                <wp:cNvGraphicFramePr/>
                <a:graphic xmlns:a="http://schemas.openxmlformats.org/drawingml/2006/main">
                  <a:graphicData uri="http://schemas.microsoft.com/office/word/2010/wordprocessingShape">
                    <wps:wsp>
                      <wps:cNvSpPr/>
                      <wps:spPr>
                        <a:xfrm rot="16200000">
                          <a:off x="0" y="0"/>
                          <a:ext cx="536257" cy="3971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68317" id="Right Arrow 12" o:spid="_x0000_s1026" type="#_x0000_t13" style="position:absolute;margin-left:21pt;margin-top:20.75pt;width:42.2pt;height:31.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" adj="13601" fillcolor="#4f81bd" strokecolor="#385d8a" strokeweight="2pt"/>
            </w:pict>
          </mc:Fallback>
        </mc:AlternateContent>
      </w:r>
      <w:r>
        <w:rPr>
          <w:noProof/>
          <w:sz w:val="40"/>
          <w:szCs w:val="40"/>
        </w:rPr>
        <mc:AlternateContent>
          <mc:Choice Requires="wps">
            <w:drawing>
              <wp:anchor distT="0" distB="0" distL="114300" distR="114300" simplePos="0" relativeHeight="251661312" behindDoc="0" locked="0" layoutInCell="1" allowOverlap="1" wp14:anchorId="1A8A534C" wp14:editId="47AA4DAC">
                <wp:simplePos x="0" y="0"/>
                <wp:positionH relativeFrom="column">
                  <wp:posOffset>6874510</wp:posOffset>
                </wp:positionH>
                <wp:positionV relativeFrom="paragraph">
                  <wp:posOffset>19685</wp:posOffset>
                </wp:positionV>
                <wp:extent cx="331470" cy="292417"/>
                <wp:effectExtent l="19685" t="0" r="31115" b="31115"/>
                <wp:wrapNone/>
                <wp:docPr id="6" name="Right Arrow 6"/>
                <wp:cNvGraphicFramePr/>
                <a:graphic xmlns:a="http://schemas.openxmlformats.org/drawingml/2006/main">
                  <a:graphicData uri="http://schemas.microsoft.com/office/word/2010/wordprocessingShape">
                    <wps:wsp>
                      <wps:cNvSpPr/>
                      <wps:spPr>
                        <a:xfrm rot="5400000">
                          <a:off x="0" y="0"/>
                          <a:ext cx="331470" cy="292417"/>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CBD73" id="Right Arrow 6" o:spid="_x0000_s1026" type="#_x0000_t13" style="position:absolute;margin-left:541.3pt;margin-top:1.55pt;width:26.1pt;height:2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" adj="12072" fillcolor="#4f81bd" strokecolor="#385d8a" strokeweight="2pt"/>
            </w:pict>
          </mc:Fallback>
        </mc:AlternateContent>
      </w:r>
    </w:p>
    <w:p w:rsidR="00EA309B" w:rsidRDefault="007539C7" w:rsidP="00EA309B">
      <w:pPr>
        <w:jc w:val="center"/>
        <w:rPr>
          <w:sz w:val="40"/>
          <w:szCs w:val="40"/>
        </w:rPr>
      </w:pPr>
      <w:r w:rsidRPr="00CB2D47">
        <w:rPr>
          <w:noProof/>
          <w:sz w:val="40"/>
          <w:szCs w:val="40"/>
        </w:rPr>
        <mc:AlternateContent>
          <mc:Choice Requires="wps">
            <w:drawing>
              <wp:anchor distT="0" distB="0" distL="114300" distR="114300" simplePos="0" relativeHeight="251663360" behindDoc="0" locked="0" layoutInCell="1" allowOverlap="1" wp14:anchorId="7CA9E083" wp14:editId="1C16E9BE">
                <wp:simplePos x="0" y="0"/>
                <wp:positionH relativeFrom="column">
                  <wp:posOffset>6200775</wp:posOffset>
                </wp:positionH>
                <wp:positionV relativeFrom="paragraph">
                  <wp:posOffset>66040</wp:posOffset>
                </wp:positionV>
                <wp:extent cx="1743075" cy="8191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743075" cy="8191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A309B" w:rsidRPr="00150F90" w:rsidRDefault="00EA309B" w:rsidP="00EA309B">
                            <w:pPr>
                              <w:jc w:val="center"/>
                            </w:pPr>
                            <w:r w:rsidRPr="00150F90">
                              <w:t>Step 5</w:t>
                            </w:r>
                            <w:r>
                              <w:t>: Re</w:t>
                            </w:r>
                            <w:r w:rsidRPr="00150F90">
                              <w:t xml:space="preserve">view </w:t>
                            </w:r>
                            <w:r>
                              <w:t>student’s Joint Services Transcript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A9E083" id="Rounded Rectangle 5" o:spid="_x0000_s1030" style="position:absolute;left:0;text-align:left;margin-left:488.25pt;margin-top:5.2pt;width:137.2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" fillcolor="white [3201]" strokecolor="#4f81bd [3204]" strokeweight="2pt">
                <v:textbox>
                  <w:txbxContent>
                    <w:p w:rsidR="00EA309B" w:rsidRPr="00150F90" w:rsidRDefault="00EA309B" w:rsidP="00EA309B">
                      <w:pPr>
                        <w:jc w:val="center"/>
                      </w:pPr>
                      <w:r w:rsidRPr="00150F90">
                        <w:t>Step 5</w:t>
                      </w:r>
                      <w:r>
                        <w:t>: Re</w:t>
                      </w:r>
                      <w:r w:rsidRPr="00150F90">
                        <w:t xml:space="preserve">view </w:t>
                      </w:r>
                      <w:r>
                        <w:t>student’s Joint Services Transcript</w:t>
                      </w:r>
                    </w:p>
                  </w:txbxContent>
                </v:textbox>
              </v:roundrect>
            </w:pict>
          </mc:Fallback>
        </mc:AlternateContent>
      </w:r>
    </w:p>
    <w:p w:rsidR="00EA309B" w:rsidRDefault="007539C7" w:rsidP="00EA309B">
      <w:pPr>
        <w:jc w:val="center"/>
        <w:rPr>
          <w:sz w:val="40"/>
          <w:szCs w:val="40"/>
        </w:rPr>
      </w:pPr>
      <w:r w:rsidRPr="00CB2D47">
        <w:rPr>
          <w:noProof/>
          <w:sz w:val="40"/>
          <w:szCs w:val="40"/>
        </w:rPr>
        <mc:AlternateContent>
          <mc:Choice Requires="wps">
            <w:drawing>
              <wp:anchor distT="0" distB="0" distL="114300" distR="114300" simplePos="0" relativeHeight="251673600" behindDoc="0" locked="0" layoutInCell="1" allowOverlap="1" wp14:anchorId="09C5B94E" wp14:editId="0162A40E">
                <wp:simplePos x="0" y="0"/>
                <wp:positionH relativeFrom="column">
                  <wp:posOffset>-600075</wp:posOffset>
                </wp:positionH>
                <wp:positionV relativeFrom="paragraph">
                  <wp:posOffset>121285</wp:posOffset>
                </wp:positionV>
                <wp:extent cx="2390775" cy="1781174"/>
                <wp:effectExtent l="0" t="0" r="28575" b="10160"/>
                <wp:wrapNone/>
                <wp:docPr id="18" name="Rounded Rectangle 18"/>
                <wp:cNvGraphicFramePr/>
                <a:graphic xmlns:a="http://schemas.openxmlformats.org/drawingml/2006/main">
                  <a:graphicData uri="http://schemas.microsoft.com/office/word/2010/wordprocessingShape">
                    <wps:wsp>
                      <wps:cNvSpPr/>
                      <wps:spPr>
                        <a:xfrm>
                          <a:off x="0" y="0"/>
                          <a:ext cx="2390775" cy="1781174"/>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A309B" w:rsidRPr="00CF20E0" w:rsidRDefault="00EA309B" w:rsidP="00EA309B">
                            <w:pPr>
                              <w:rPr>
                                <w:rFonts w:cstheme="minorHAnsi"/>
                              </w:rPr>
                            </w:pPr>
                            <w:r w:rsidRPr="00CF20E0">
                              <w:rPr>
                                <w:rFonts w:cstheme="minorHAnsi"/>
                              </w:rPr>
                              <w:t>Step 1: Go to the American Council on Education (ACE) Guide to the Evaluation of Educational Experiences in the Armed Services website:</w:t>
                            </w:r>
                            <w:r w:rsidR="004A5F32">
                              <w:rPr>
                                <w:rFonts w:cstheme="minorHAnsi"/>
                              </w:rPr>
                              <w:t xml:space="preserve"> </w:t>
                            </w:r>
                            <w:hyperlink r:id="rId11" w:history="1">
                              <w:r w:rsidRPr="00CF20E0">
                                <w:rPr>
                                  <w:rStyle w:val="Hyperlink"/>
                                  <w:rFonts w:cstheme="minorHAnsi"/>
                                </w:rPr>
                                <w:t>http://www2.acenet.edu/militaryguide/OccupationSearch.cfm</w:t>
                              </w:r>
                            </w:hyperlink>
                          </w:p>
                          <w:p w:rsidR="00EA309B" w:rsidRPr="00E24DA5" w:rsidRDefault="00EA309B" w:rsidP="00EA309B">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5B94E" id="Rounded Rectangle 18" o:spid="_x0000_s1031" style="position:absolute;left:0;text-align:left;margin-left:-47.25pt;margin-top:9.55pt;width:188.25pt;height:1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" fillcolor="white [3201]" strokecolor="#4f81bd [3204]" strokeweight="2pt">
                <v:textbox>
                  <w:txbxContent>
                    <w:p w:rsidR="00EA309B" w:rsidRPr="00CF20E0" w:rsidRDefault="00EA309B" w:rsidP="00EA309B">
                      <w:pPr>
                        <w:rPr>
                          <w:rFonts w:cstheme="minorHAnsi"/>
                        </w:rPr>
                      </w:pPr>
                      <w:r w:rsidRPr="00CF20E0">
                        <w:rPr>
                          <w:rFonts w:cstheme="minorHAnsi"/>
                        </w:rPr>
                        <w:t>Step 1: Go to the American Council on Education (ACE) Guide to the Evaluation of Educational Experiences in the Armed Services website:</w:t>
                      </w:r>
                      <w:r w:rsidR="004A5F32">
                        <w:rPr>
                          <w:rFonts w:cstheme="minorHAnsi"/>
                        </w:rPr>
                        <w:t xml:space="preserve"> </w:t>
                      </w:r>
                      <w:hyperlink r:id="rId12" w:history="1">
                        <w:r w:rsidRPr="00CF20E0">
                          <w:rPr>
                            <w:rStyle w:val="Hyperlink"/>
                            <w:rFonts w:cstheme="minorHAnsi"/>
                          </w:rPr>
                          <w:t>http://www2.acenet.edu/militaryguide/OccupationSearch.cfm</w:t>
                        </w:r>
                      </w:hyperlink>
                    </w:p>
                    <w:p w:rsidR="00EA309B" w:rsidRPr="00E24DA5" w:rsidRDefault="00EA309B" w:rsidP="00EA309B">
                      <w:pPr>
                        <w:rPr>
                          <w:szCs w:val="24"/>
                        </w:rPr>
                      </w:pPr>
                    </w:p>
                  </w:txbxContent>
                </v:textbox>
              </v:roundrect>
            </w:pict>
          </mc:Fallback>
        </mc:AlternateContent>
      </w:r>
    </w:p>
    <w:p w:rsidR="00EA309B" w:rsidRDefault="00EA309B" w:rsidP="00EA309B">
      <w:pPr>
        <w:jc w:val="center"/>
        <w:rPr>
          <w:sz w:val="40"/>
          <w:szCs w:val="40"/>
        </w:rPr>
      </w:pPr>
    </w:p>
    <w:p w:rsidR="00EA309B" w:rsidRDefault="007539C7" w:rsidP="00EA309B">
      <w:pPr>
        <w:jc w:val="center"/>
        <w:rPr>
          <w:sz w:val="40"/>
          <w:szCs w:val="40"/>
        </w:rPr>
      </w:pPr>
      <w:r w:rsidRPr="003F4CAD">
        <w:rPr>
          <w:i/>
          <w:noProof/>
          <w:sz w:val="40"/>
          <w:szCs w:val="40"/>
        </w:rPr>
        <mc:AlternateContent>
          <mc:Choice Requires="wps">
            <w:drawing>
              <wp:anchor distT="0" distB="0" distL="114300" distR="114300" simplePos="0" relativeHeight="251659264" behindDoc="0" locked="0" layoutInCell="1" allowOverlap="1" wp14:anchorId="78A2E4E3" wp14:editId="1C33C4E3">
                <wp:simplePos x="0" y="0"/>
                <wp:positionH relativeFrom="column">
                  <wp:posOffset>6200775</wp:posOffset>
                </wp:positionH>
                <wp:positionV relativeFrom="paragraph">
                  <wp:posOffset>26035</wp:posOffset>
                </wp:positionV>
                <wp:extent cx="1752600" cy="1552575"/>
                <wp:effectExtent l="0" t="0" r="19050" b="28575"/>
                <wp:wrapNone/>
                <wp:docPr id="19" name="Oval 19"/>
                <wp:cNvGraphicFramePr/>
                <a:graphic xmlns:a="http://schemas.openxmlformats.org/drawingml/2006/main">
                  <a:graphicData uri="http://schemas.microsoft.com/office/word/2010/wordprocessingShape">
                    <wps:wsp>
                      <wps:cNvSpPr/>
                      <wps:spPr>
                        <a:xfrm>
                          <a:off x="0" y="0"/>
                          <a:ext cx="1752600" cy="155257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EA309B" w:rsidRDefault="00EA309B" w:rsidP="00EA309B">
                            <w:r>
                              <w:t>Other forms of acceptable documentation:</w:t>
                            </w:r>
                            <w:r w:rsidR="004A5F32">
                              <w:t xml:space="preserve"> </w:t>
                            </w:r>
                            <w:r>
                              <w:t>*AARTS Transcript</w:t>
                            </w:r>
                          </w:p>
                          <w:p w:rsidR="00EA309B" w:rsidRDefault="00EA309B" w:rsidP="00EA309B">
                            <w:r>
                              <w:t>*Form DD-214</w:t>
                            </w:r>
                          </w:p>
                          <w:p w:rsidR="00EA309B" w:rsidRDefault="00EA309B" w:rsidP="00EA309B">
                            <w:r>
                              <w:t>*Form DD-295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2E4E3" id="Oval 19" o:spid="_x0000_s1032" style="position:absolute;left:0;text-align:left;margin-left:488.25pt;margin-top:2.05pt;width:138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" fillcolor="white [3201]" strokecolor="#4f81bd [3204]" strokeweight="2pt">
                <v:textbox>
                  <w:txbxContent>
                    <w:p w:rsidR="00EA309B" w:rsidRDefault="00EA309B" w:rsidP="00EA309B">
                      <w:r>
                        <w:t>Other forms of acceptable documentation:</w:t>
                      </w:r>
                      <w:r w:rsidR="004A5F32">
                        <w:t xml:space="preserve"> </w:t>
                      </w:r>
                      <w:r>
                        <w:t>*AARTS Transcript</w:t>
                      </w:r>
                    </w:p>
                    <w:p w:rsidR="00EA309B" w:rsidRDefault="00EA309B" w:rsidP="00EA309B">
                      <w:r>
                        <w:t>*Form DD-214</w:t>
                      </w:r>
                    </w:p>
                    <w:p w:rsidR="00EA309B" w:rsidRDefault="00EA309B" w:rsidP="00EA309B">
                      <w:r>
                        <w:t>*Form DD-295</w:t>
                      </w:r>
                    </w:p>
                  </w:txbxContent>
                </v:textbox>
              </v:oval>
            </w:pict>
          </mc:Fallback>
        </mc:AlternateContent>
      </w:r>
      <w:r w:rsidRPr="00CB2D47">
        <w:rPr>
          <w:noProof/>
          <w:sz w:val="40"/>
          <w:szCs w:val="40"/>
        </w:rPr>
        <mc:AlternateContent>
          <mc:Choice Requires="wps">
            <w:drawing>
              <wp:anchor distT="0" distB="0" distL="114300" distR="114300" simplePos="0" relativeHeight="251671552" behindDoc="0" locked="0" layoutInCell="1" allowOverlap="1" wp14:anchorId="15EC3870" wp14:editId="223DDE35">
                <wp:simplePos x="0" y="0"/>
                <wp:positionH relativeFrom="margin">
                  <wp:posOffset>2590800</wp:posOffset>
                </wp:positionH>
                <wp:positionV relativeFrom="paragraph">
                  <wp:posOffset>226060</wp:posOffset>
                </wp:positionV>
                <wp:extent cx="2418715" cy="1054417"/>
                <wp:effectExtent l="0" t="0" r="19685" b="12700"/>
                <wp:wrapNone/>
                <wp:docPr id="4" name="Rounded Rectangle 4"/>
                <wp:cNvGraphicFramePr/>
                <a:graphic xmlns:a="http://schemas.openxmlformats.org/drawingml/2006/main">
                  <a:graphicData uri="http://schemas.microsoft.com/office/word/2010/wordprocessingShape">
                    <wps:wsp>
                      <wps:cNvSpPr/>
                      <wps:spPr>
                        <a:xfrm>
                          <a:off x="0" y="0"/>
                          <a:ext cx="2418715" cy="1054417"/>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A309B" w:rsidRPr="00B634E8" w:rsidRDefault="00EA309B" w:rsidP="00EA309B">
                            <w:pPr>
                              <w:rPr>
                                <w:rFonts w:cstheme="minorHAnsi"/>
                              </w:rPr>
                            </w:pPr>
                            <w:r w:rsidRPr="00B634E8">
                              <w:rPr>
                                <w:rFonts w:cstheme="minorHAnsi"/>
                              </w:rPr>
                              <w:t>Step 6</w:t>
                            </w:r>
                            <w:r>
                              <w:rPr>
                                <w:rFonts w:cstheme="minorHAnsi"/>
                              </w:rPr>
                              <w:t xml:space="preserve">: </w:t>
                            </w:r>
                            <w:r w:rsidRPr="00B634E8">
                              <w:rPr>
                                <w:rFonts w:cstheme="minorHAnsi"/>
                              </w:rPr>
                              <w:t>Determine transfer credits</w:t>
                            </w:r>
                            <w:r>
                              <w:rPr>
                                <w:rFonts w:cstheme="minorHAnsi"/>
                              </w:rPr>
                              <w:t xml:space="preserve"> to award based on ACE recommendations and course descriptions</w:t>
                            </w:r>
                            <w:r w:rsidRPr="00B634E8">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C3870" id="Rounded Rectangle 4" o:spid="_x0000_s1033" style="position:absolute;left:0;text-align:left;margin-left:204pt;margin-top:17.8pt;width:190.45pt;height: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" fillcolor="white [3201]" strokecolor="#4f81bd [3204]" strokeweight="2pt">
                <v:textbox>
                  <w:txbxContent>
                    <w:p w:rsidR="00EA309B" w:rsidRPr="00B634E8" w:rsidRDefault="00EA309B" w:rsidP="00EA309B">
                      <w:pPr>
                        <w:rPr>
                          <w:rFonts w:cstheme="minorHAnsi"/>
                        </w:rPr>
                      </w:pPr>
                      <w:r w:rsidRPr="00B634E8">
                        <w:rPr>
                          <w:rFonts w:cstheme="minorHAnsi"/>
                        </w:rPr>
                        <w:t>Step 6</w:t>
                      </w:r>
                      <w:r>
                        <w:rPr>
                          <w:rFonts w:cstheme="minorHAnsi"/>
                        </w:rPr>
                        <w:t xml:space="preserve">: </w:t>
                      </w:r>
                      <w:r w:rsidRPr="00B634E8">
                        <w:rPr>
                          <w:rFonts w:cstheme="minorHAnsi"/>
                        </w:rPr>
                        <w:t>Determine transfer credits</w:t>
                      </w:r>
                      <w:r>
                        <w:rPr>
                          <w:rFonts w:cstheme="minorHAnsi"/>
                        </w:rPr>
                        <w:t xml:space="preserve"> to award based on ACE recommendations and course descriptions</w:t>
                      </w:r>
                      <w:r w:rsidRPr="00B634E8">
                        <w:rPr>
                          <w:rFonts w:cstheme="minorHAnsi"/>
                        </w:rPr>
                        <w:t>.</w:t>
                      </w:r>
                    </w:p>
                  </w:txbxContent>
                </v:textbox>
                <w10:wrap anchorx="margin"/>
              </v:roundrect>
            </w:pict>
          </mc:Fallback>
        </mc:AlternateContent>
      </w:r>
    </w:p>
    <w:p w:rsidR="00EA309B" w:rsidRDefault="007539C7" w:rsidP="00EA309B">
      <w:pPr>
        <w:jc w:val="center"/>
        <w:rPr>
          <w:sz w:val="40"/>
          <w:szCs w:val="40"/>
        </w:rPr>
      </w:pPr>
      <w:r>
        <w:rPr>
          <w:noProof/>
          <w:sz w:val="40"/>
          <w:szCs w:val="40"/>
        </w:rPr>
        <mc:AlternateContent>
          <mc:Choice Requires="wps">
            <w:drawing>
              <wp:anchor distT="0" distB="0" distL="114300" distR="114300" simplePos="0" relativeHeight="251683840" behindDoc="0" locked="0" layoutInCell="1" allowOverlap="1" wp14:anchorId="24DDC69B" wp14:editId="6B18FBC7">
                <wp:simplePos x="0" y="0"/>
                <wp:positionH relativeFrom="column">
                  <wp:posOffset>5295900</wp:posOffset>
                </wp:positionH>
                <wp:positionV relativeFrom="paragraph">
                  <wp:posOffset>98425</wp:posOffset>
                </wp:positionV>
                <wp:extent cx="628650" cy="400050"/>
                <wp:effectExtent l="19050" t="19050" r="19050" b="38100"/>
                <wp:wrapNone/>
                <wp:docPr id="21" name="Right Arrow 21"/>
                <wp:cNvGraphicFramePr/>
                <a:graphic xmlns:a="http://schemas.openxmlformats.org/drawingml/2006/main">
                  <a:graphicData uri="http://schemas.microsoft.com/office/word/2010/wordprocessingShape">
                    <wps:wsp>
                      <wps:cNvSpPr/>
                      <wps:spPr>
                        <a:xfrm rot="10800000">
                          <a:off x="0" y="0"/>
                          <a:ext cx="628650"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1B148" id="Right Arrow 21" o:spid="_x0000_s1026" type="#_x0000_t13" style="position:absolute;margin-left:417pt;margin-top:7.75pt;width:49.5pt;height:31.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" adj="14727" fillcolor="#4f81bd" strokecolor="#385d8a" strokeweight="2pt"/>
            </w:pict>
          </mc:Fallback>
        </mc:AlternateContent>
      </w:r>
    </w:p>
    <w:p w:rsidR="00EA309B" w:rsidRDefault="00EA309B" w:rsidP="00EA309B">
      <w:pPr>
        <w:jc w:val="center"/>
        <w:rPr>
          <w:sz w:val="40"/>
          <w:szCs w:val="40"/>
        </w:rPr>
      </w:pPr>
    </w:p>
    <w:p w:rsidR="00EA309B" w:rsidRDefault="00EA309B" w:rsidP="00EA309B">
      <w:pPr>
        <w:jc w:val="center"/>
        <w:rPr>
          <w:sz w:val="40"/>
          <w:szCs w:val="40"/>
        </w:rPr>
      </w:pPr>
    </w:p>
    <w:p w:rsidR="00DE3616" w:rsidRDefault="00DE3616" w:rsidP="00EA309B">
      <w:pPr>
        <w:rPr>
          <w:b/>
          <w:i/>
          <w:szCs w:val="24"/>
        </w:rPr>
        <w:sectPr w:rsidR="00DE3616" w:rsidSect="00DE3616">
          <w:pgSz w:w="15840" w:h="12240" w:orient="landscape"/>
          <w:pgMar w:top="1440" w:right="1440" w:bottom="1440" w:left="1440" w:header="720" w:footer="720" w:gutter="0"/>
          <w:cols w:space="720"/>
          <w:docGrid w:linePitch="360"/>
        </w:sectPr>
      </w:pPr>
    </w:p>
    <w:p w:rsidR="00851B15" w:rsidRPr="00244968" w:rsidRDefault="00851B15" w:rsidP="00244968">
      <w:pPr>
        <w:rPr>
          <w:rFonts w:ascii="Tahoma" w:hAnsi="Tahoma" w:cs="Tahoma"/>
          <w:b/>
          <w:i/>
          <w:szCs w:val="24"/>
        </w:rPr>
      </w:pPr>
      <w:r w:rsidRPr="00244968">
        <w:rPr>
          <w:rFonts w:ascii="Tahoma" w:hAnsi="Tahoma" w:cs="Tahoma"/>
          <w:b/>
          <w:i/>
          <w:szCs w:val="24"/>
        </w:rPr>
        <w:t>MOS-11B-006 INFANTRYMAN</w:t>
      </w:r>
    </w:p>
    <w:p w:rsidR="00851B15" w:rsidRPr="00244968" w:rsidRDefault="00851B15" w:rsidP="00244968">
      <w:pPr>
        <w:rPr>
          <w:rFonts w:ascii="Tahoma" w:hAnsi="Tahoma" w:cs="Tahoma"/>
          <w:i/>
          <w:szCs w:val="24"/>
        </w:rPr>
      </w:pPr>
    </w:p>
    <w:p w:rsidR="00851B15" w:rsidRPr="00F3724F" w:rsidRDefault="00851B15" w:rsidP="00244968">
      <w:pPr>
        <w:rPr>
          <w:rStyle w:val="Hyperlink"/>
          <w:rFonts w:ascii="Tahoma" w:hAnsi="Tahoma" w:cs="Tahoma"/>
          <w:i/>
          <w:color w:val="auto"/>
          <w:szCs w:val="24"/>
          <w:u w:val="none"/>
        </w:rPr>
      </w:pPr>
      <w:r w:rsidRPr="00244968">
        <w:rPr>
          <w:rFonts w:ascii="Tahoma" w:hAnsi="Tahoma" w:cs="Tahoma"/>
          <w:i/>
          <w:szCs w:val="24"/>
        </w:rPr>
        <w:t>The below information was copied from the American Council on Education (ACE) Website on</w:t>
      </w:r>
      <w:r w:rsidR="00F3724F">
        <w:rPr>
          <w:rFonts w:ascii="Tahoma" w:hAnsi="Tahoma" w:cs="Tahoma"/>
          <w:i/>
          <w:szCs w:val="24"/>
        </w:rPr>
        <w:t xml:space="preserve"> </w:t>
      </w:r>
      <w:r w:rsidRPr="00244968">
        <w:rPr>
          <w:rFonts w:ascii="Tahoma" w:hAnsi="Tahoma" w:cs="Tahoma"/>
          <w:i/>
          <w:szCs w:val="24"/>
        </w:rPr>
        <w:t>6 November 2013</w:t>
      </w:r>
      <w:r w:rsidR="004A5F32">
        <w:rPr>
          <w:rFonts w:ascii="Tahoma" w:hAnsi="Tahoma" w:cs="Tahoma"/>
          <w:i/>
          <w:szCs w:val="24"/>
        </w:rPr>
        <w:t xml:space="preserve"> </w:t>
      </w:r>
      <w:hyperlink r:id="rId13" w:history="1">
        <w:r w:rsidRPr="00244968">
          <w:rPr>
            <w:rStyle w:val="Hyperlink"/>
            <w:rFonts w:ascii="Tahoma" w:hAnsi="Tahoma" w:cs="Tahoma"/>
            <w:i/>
            <w:szCs w:val="24"/>
          </w:rPr>
          <w:t>http://www2.acenet.edu/militaryguide/OccupationSearch.cfm</w:t>
        </w:r>
      </w:hyperlink>
    </w:p>
    <w:p w:rsidR="00851B15" w:rsidRPr="00244968" w:rsidRDefault="00851B15" w:rsidP="00244968">
      <w:pPr>
        <w:rPr>
          <w:rFonts w:ascii="Tahoma" w:hAnsi="Tahoma" w:cs="Tahoma"/>
          <w:i/>
          <w:szCs w:val="24"/>
        </w:rPr>
      </w:pPr>
      <w:r w:rsidRPr="00244968">
        <w:rPr>
          <w:rFonts w:ascii="Tahoma" w:hAnsi="Tahoma" w:cs="Tahoma"/>
          <w:i/>
          <w:szCs w:val="24"/>
        </w:rPr>
        <w:t>Document Revised: 13 December 2013</w:t>
      </w:r>
    </w:p>
    <w:p w:rsidR="00851B15" w:rsidRPr="00244968" w:rsidRDefault="00851B15" w:rsidP="00244968">
      <w:pPr>
        <w:rPr>
          <w:rFonts w:ascii="Tahoma" w:hAnsi="Tahoma" w:cs="Tahoma"/>
          <w:b/>
          <w:i/>
          <w:szCs w:val="24"/>
        </w:rPr>
      </w:pPr>
    </w:p>
    <w:p w:rsidR="00851B15" w:rsidRPr="00244968" w:rsidRDefault="00851B15" w:rsidP="00B87D2E">
      <w:pPr>
        <w:rPr>
          <w:rFonts w:ascii="Tahoma" w:hAnsi="Tahoma" w:cs="Tahoma"/>
          <w:i/>
          <w:szCs w:val="24"/>
        </w:rPr>
      </w:pPr>
      <w:r w:rsidRPr="00244968">
        <w:rPr>
          <w:rFonts w:ascii="Tahoma" w:hAnsi="Tahoma" w:cs="Tahoma"/>
          <w:b/>
          <w:i/>
          <w:szCs w:val="24"/>
          <w:u w:val="single"/>
        </w:rPr>
        <w:t>NOTE</w:t>
      </w:r>
      <w:r w:rsidRPr="00244968">
        <w:rPr>
          <w:rFonts w:ascii="Tahoma" w:hAnsi="Tahoma" w:cs="Tahoma"/>
          <w:i/>
          <w:szCs w:val="24"/>
        </w:rPr>
        <w:t>:</w:t>
      </w:r>
      <w:r w:rsidR="004A5F32">
        <w:rPr>
          <w:rFonts w:ascii="Tahoma" w:hAnsi="Tahoma" w:cs="Tahoma"/>
          <w:i/>
          <w:szCs w:val="24"/>
        </w:rPr>
        <w:t xml:space="preserve"> </w:t>
      </w:r>
      <w:r w:rsidRPr="00244968">
        <w:rPr>
          <w:rFonts w:ascii="Tahoma" w:hAnsi="Tahoma" w:cs="Tahoma"/>
          <w:i/>
          <w:szCs w:val="24"/>
        </w:rPr>
        <w:t>Military Occupational Specialty (MOS) training programs change over time.</w:t>
      </w:r>
      <w:r w:rsidR="004A5F32">
        <w:rPr>
          <w:rFonts w:ascii="Tahoma" w:hAnsi="Tahoma" w:cs="Tahoma"/>
          <w:i/>
          <w:szCs w:val="24"/>
        </w:rPr>
        <w:t xml:space="preserve"> </w:t>
      </w:r>
      <w:r w:rsidRPr="00244968">
        <w:rPr>
          <w:rFonts w:ascii="Tahoma" w:hAnsi="Tahoma" w:cs="Tahoma"/>
          <w:i/>
          <w:szCs w:val="24"/>
        </w:rPr>
        <w:t>Access the above website, determine the Soldier’s program start and stop date and then review training offered during that period to make recommendations on transfer credits.</w:t>
      </w:r>
    </w:p>
    <w:p w:rsidR="00851B15" w:rsidRPr="00244968" w:rsidRDefault="00851B15" w:rsidP="00B87D2E">
      <w:pPr>
        <w:rPr>
          <w:rFonts w:ascii="Tahoma" w:hAnsi="Tahoma" w:cs="Tahoma"/>
          <w:b/>
          <w:i/>
          <w:szCs w:val="24"/>
        </w:rPr>
      </w:pPr>
    </w:p>
    <w:p w:rsidR="00851B15" w:rsidRPr="00721F6B" w:rsidRDefault="00851B15" w:rsidP="006C2483">
      <w:pPr>
        <w:rPr>
          <w:b/>
          <w:szCs w:val="24"/>
        </w:rPr>
      </w:pPr>
      <w:r w:rsidRPr="00721F6B">
        <w:rPr>
          <w:b/>
          <w:szCs w:val="24"/>
        </w:rPr>
        <w:t>11B10</w:t>
      </w:r>
    </w:p>
    <w:p w:rsidR="00851B15" w:rsidRPr="00721F6B" w:rsidRDefault="00851B15" w:rsidP="006C2483">
      <w:pPr>
        <w:rPr>
          <w:b/>
          <w:szCs w:val="24"/>
        </w:rPr>
      </w:pPr>
      <w:r w:rsidRPr="00721F6B">
        <w:rPr>
          <w:b/>
          <w:szCs w:val="24"/>
        </w:rPr>
        <w:t>11B20</w:t>
      </w:r>
    </w:p>
    <w:p w:rsidR="00851B15" w:rsidRPr="00721F6B" w:rsidRDefault="00851B15" w:rsidP="006C2483">
      <w:pPr>
        <w:rPr>
          <w:b/>
          <w:szCs w:val="24"/>
        </w:rPr>
      </w:pPr>
      <w:r w:rsidRPr="00721F6B">
        <w:rPr>
          <w:b/>
          <w:szCs w:val="24"/>
        </w:rPr>
        <w:t>11B30</w:t>
      </w:r>
    </w:p>
    <w:p w:rsidR="00851B15" w:rsidRPr="00721F6B" w:rsidRDefault="00851B15" w:rsidP="006C2483">
      <w:pPr>
        <w:rPr>
          <w:b/>
          <w:szCs w:val="24"/>
        </w:rPr>
      </w:pPr>
      <w:r w:rsidRPr="00721F6B">
        <w:rPr>
          <w:b/>
          <w:szCs w:val="24"/>
        </w:rPr>
        <w:t>11B40</w:t>
      </w:r>
    </w:p>
    <w:p w:rsidR="00851B15" w:rsidRPr="00721F6B" w:rsidRDefault="00851B15" w:rsidP="006C2483">
      <w:pPr>
        <w:rPr>
          <w:b/>
          <w:szCs w:val="24"/>
        </w:rPr>
      </w:pPr>
      <w:r w:rsidRPr="00721F6B">
        <w:rPr>
          <w:b/>
          <w:szCs w:val="24"/>
        </w:rPr>
        <w:t>Exhibit Dates: 9/04–Present.</w:t>
      </w:r>
    </w:p>
    <w:p w:rsidR="00851B15" w:rsidRDefault="00851B15" w:rsidP="006C2483">
      <w:pPr>
        <w:rPr>
          <w:b/>
          <w:szCs w:val="24"/>
        </w:rPr>
      </w:pPr>
      <w:r w:rsidRPr="00721F6B">
        <w:rPr>
          <w:b/>
          <w:szCs w:val="24"/>
        </w:rPr>
        <w:t>Career Management Field: 11 (Infantry).</w:t>
      </w:r>
    </w:p>
    <w:p w:rsidR="00244968" w:rsidRPr="00721F6B" w:rsidRDefault="00244968" w:rsidP="006C2483">
      <w:pPr>
        <w:rPr>
          <w:b/>
          <w:szCs w:val="24"/>
        </w:rPr>
      </w:pPr>
    </w:p>
    <w:p w:rsidR="00851B15" w:rsidRPr="00244968" w:rsidRDefault="00851B15" w:rsidP="006C2483">
      <w:pPr>
        <w:rPr>
          <w:rFonts w:ascii="Tahoma" w:hAnsi="Tahoma" w:cs="Tahoma"/>
          <w:b/>
          <w:szCs w:val="24"/>
        </w:rPr>
      </w:pPr>
      <w:r w:rsidRPr="00244968">
        <w:rPr>
          <w:rFonts w:ascii="Tahoma" w:hAnsi="Tahoma" w:cs="Tahoma"/>
          <w:b/>
          <w:szCs w:val="24"/>
        </w:rPr>
        <w:t>Description</w:t>
      </w:r>
    </w:p>
    <w:p w:rsidR="00851B15" w:rsidRDefault="00851B15" w:rsidP="006C2483">
      <w:pPr>
        <w:rPr>
          <w:rFonts w:ascii="Tahoma" w:hAnsi="Tahoma" w:cs="Tahoma"/>
          <w:szCs w:val="24"/>
        </w:rPr>
      </w:pPr>
      <w:r w:rsidRPr="00244968">
        <w:rPr>
          <w:rFonts w:ascii="Tahoma" w:hAnsi="Tahoma" w:cs="Tahoma"/>
          <w:b/>
          <w:szCs w:val="24"/>
          <w:u w:val="single"/>
        </w:rPr>
        <w:t>Summary</w:t>
      </w:r>
      <w:r w:rsidRPr="00244968">
        <w:rPr>
          <w:rFonts w:ascii="Tahoma" w:hAnsi="Tahoma" w:cs="Tahoma"/>
          <w:szCs w:val="24"/>
        </w:rPr>
        <w:t xml:space="preserve">: Leads, supervises, and serves as a member of an infantry unit of 10-20 persons, employing individual weapons, machine guns, and anti-armor weapons in offensive and defensive ground combat. </w:t>
      </w:r>
    </w:p>
    <w:p w:rsidR="00244968" w:rsidRPr="00244968" w:rsidRDefault="00244968" w:rsidP="006C2483">
      <w:pPr>
        <w:rPr>
          <w:rFonts w:ascii="Tahoma" w:hAnsi="Tahoma" w:cs="Tahoma"/>
          <w:szCs w:val="24"/>
        </w:rPr>
      </w:pPr>
    </w:p>
    <w:p w:rsidR="00851B15" w:rsidRDefault="00851B15" w:rsidP="006C2483">
      <w:pPr>
        <w:rPr>
          <w:rFonts w:ascii="Tahoma" w:hAnsi="Tahoma" w:cs="Tahoma"/>
          <w:szCs w:val="24"/>
        </w:rPr>
      </w:pPr>
      <w:r w:rsidRPr="00244968">
        <w:rPr>
          <w:rFonts w:ascii="Tahoma" w:hAnsi="Tahoma" w:cs="Tahoma"/>
          <w:b/>
          <w:szCs w:val="24"/>
          <w:u w:val="single"/>
        </w:rPr>
        <w:t>Skill Level 10</w:t>
      </w:r>
      <w:r w:rsidRPr="00244968">
        <w:rPr>
          <w:rFonts w:ascii="Tahoma" w:hAnsi="Tahoma" w:cs="Tahoma"/>
          <w:szCs w:val="24"/>
        </w:rPr>
        <w:t xml:space="preserve">: Uses individual infantry weapons; lays field wire; performs basic communications functions and operates communication equipment; utilizes camouflage to conceal weapons and personnel; constructs minor fortifications; performs land navigation; performs preventive maintenance on weapons, equipment, and some vehicles; makes verbal reports; administers first aid; operates wheeled vehicles to transport personnel, supplies, and equipment. </w:t>
      </w:r>
    </w:p>
    <w:p w:rsidR="00244968" w:rsidRPr="00244968" w:rsidRDefault="00244968" w:rsidP="006C2483">
      <w:pPr>
        <w:rPr>
          <w:rFonts w:ascii="Tahoma" w:hAnsi="Tahoma" w:cs="Tahoma"/>
          <w:szCs w:val="24"/>
        </w:rPr>
      </w:pPr>
    </w:p>
    <w:p w:rsidR="00851B15" w:rsidRPr="00244968" w:rsidRDefault="00851B15" w:rsidP="00DC12A7">
      <w:pPr>
        <w:rPr>
          <w:rFonts w:ascii="Tahoma" w:hAnsi="Tahoma" w:cs="Tahoma"/>
          <w:b/>
          <w:szCs w:val="24"/>
          <w:u w:val="single"/>
        </w:rPr>
      </w:pPr>
      <w:r w:rsidRPr="00244968">
        <w:rPr>
          <w:rFonts w:ascii="Tahoma" w:hAnsi="Tahoma" w:cs="Tahoma"/>
          <w:b/>
          <w:szCs w:val="24"/>
          <w:u w:val="single"/>
        </w:rPr>
        <w:t xml:space="preserve">ACE Recommendation - Skill Level 10: </w:t>
      </w:r>
    </w:p>
    <w:p w:rsidR="00851B15" w:rsidRPr="00244968" w:rsidRDefault="00851B15" w:rsidP="00DC12A7">
      <w:pPr>
        <w:rPr>
          <w:rFonts w:ascii="Tahoma" w:hAnsi="Tahoma" w:cs="Tahoma"/>
          <w:szCs w:val="24"/>
        </w:rPr>
      </w:pPr>
      <w:r w:rsidRPr="00244968">
        <w:rPr>
          <w:rFonts w:ascii="Tahoma" w:hAnsi="Tahoma" w:cs="Tahoma"/>
          <w:szCs w:val="24"/>
        </w:rPr>
        <w:t>Credit may be granted on the basis of an individualized assessment of the student (9/04</w:t>
      </w:r>
      <w:proofErr w:type="gramStart"/>
      <w:r w:rsidRPr="00244968">
        <w:rPr>
          <w:rFonts w:ascii="Tahoma" w:hAnsi="Tahoma" w:cs="Tahoma"/>
          <w:szCs w:val="24"/>
        </w:rPr>
        <w:t>)(</w:t>
      </w:r>
      <w:proofErr w:type="gramEnd"/>
      <w:r w:rsidRPr="00244968">
        <w:rPr>
          <w:rFonts w:ascii="Tahoma" w:hAnsi="Tahoma" w:cs="Tahoma"/>
          <w:szCs w:val="24"/>
        </w:rPr>
        <w:t>9/04).</w:t>
      </w:r>
    </w:p>
    <w:p w:rsidR="00851B15" w:rsidRPr="00244968" w:rsidRDefault="00851B15" w:rsidP="006C2483">
      <w:pPr>
        <w:rPr>
          <w:rFonts w:ascii="Tahoma" w:hAnsi="Tahoma" w:cs="Tahoma"/>
          <w:szCs w:val="24"/>
        </w:rPr>
      </w:pPr>
      <w:r w:rsidRPr="00244968">
        <w:rPr>
          <w:rFonts w:ascii="Tahoma" w:hAnsi="Tahoma" w:cs="Tahoma"/>
          <w:b/>
          <w:szCs w:val="24"/>
          <w:u w:val="single"/>
        </w:rPr>
        <w:t xml:space="preserve">FHTC </w:t>
      </w:r>
      <w:proofErr w:type="spellStart"/>
      <w:r w:rsidRPr="00244968">
        <w:rPr>
          <w:rFonts w:ascii="Tahoma" w:hAnsi="Tahoma" w:cs="Tahoma"/>
          <w:b/>
          <w:szCs w:val="24"/>
          <w:u w:val="single"/>
        </w:rPr>
        <w:t>Recommenation</w:t>
      </w:r>
      <w:proofErr w:type="spellEnd"/>
      <w:r w:rsidRPr="00244968">
        <w:rPr>
          <w:rFonts w:ascii="Tahoma" w:hAnsi="Tahoma" w:cs="Tahoma"/>
          <w:b/>
          <w:szCs w:val="24"/>
          <w:u w:val="single"/>
        </w:rPr>
        <w:t xml:space="preserve"> – Skill Level 10</w:t>
      </w:r>
      <w:r w:rsidRPr="00244968">
        <w:rPr>
          <w:rFonts w:ascii="Tahoma" w:hAnsi="Tahoma" w:cs="Tahoma"/>
          <w:szCs w:val="24"/>
        </w:rPr>
        <w:t>:</w:t>
      </w:r>
      <w:r w:rsidR="004A5F32">
        <w:rPr>
          <w:rFonts w:ascii="Tahoma" w:hAnsi="Tahoma" w:cs="Tahoma"/>
          <w:szCs w:val="24"/>
        </w:rPr>
        <w:t xml:space="preserve"> </w:t>
      </w:r>
    </w:p>
    <w:p w:rsidR="00851B15" w:rsidRPr="00244968" w:rsidRDefault="00851B15" w:rsidP="006C6443">
      <w:pPr>
        <w:pStyle w:val="ListParagraph"/>
        <w:numPr>
          <w:ilvl w:val="0"/>
          <w:numId w:val="5"/>
        </w:numPr>
        <w:rPr>
          <w:rFonts w:ascii="Tahoma" w:hAnsi="Tahoma" w:cs="Tahoma"/>
          <w:sz w:val="24"/>
          <w:szCs w:val="24"/>
        </w:rPr>
      </w:pPr>
      <w:r w:rsidRPr="00244968">
        <w:rPr>
          <w:rFonts w:ascii="Tahoma" w:hAnsi="Tahoma" w:cs="Tahoma"/>
          <w:sz w:val="24"/>
          <w:szCs w:val="24"/>
        </w:rPr>
        <w:t>Concur with ACE Recommendation</w:t>
      </w:r>
    </w:p>
    <w:p w:rsidR="00851B15" w:rsidRPr="00244968" w:rsidRDefault="00851B15" w:rsidP="006C6443">
      <w:pPr>
        <w:pStyle w:val="ListParagraph"/>
        <w:numPr>
          <w:ilvl w:val="0"/>
          <w:numId w:val="5"/>
        </w:numPr>
        <w:rPr>
          <w:rFonts w:ascii="Tahoma" w:hAnsi="Tahoma" w:cs="Tahoma"/>
          <w:sz w:val="24"/>
          <w:szCs w:val="24"/>
        </w:rPr>
      </w:pPr>
      <w:r w:rsidRPr="00244968">
        <w:rPr>
          <w:rFonts w:ascii="Tahoma" w:hAnsi="Tahoma" w:cs="Tahoma"/>
          <w:sz w:val="24"/>
          <w:szCs w:val="24"/>
        </w:rPr>
        <w:t>PDV 101 Professional Development (Requires TAP Course Completion within 5 years)</w:t>
      </w:r>
    </w:p>
    <w:p w:rsidR="00851B15" w:rsidRPr="00244968" w:rsidRDefault="00851B15" w:rsidP="006C6443">
      <w:pPr>
        <w:pStyle w:val="ListParagraph"/>
        <w:numPr>
          <w:ilvl w:val="0"/>
          <w:numId w:val="5"/>
        </w:numPr>
        <w:rPr>
          <w:rFonts w:ascii="Tahoma" w:hAnsi="Tahoma" w:cs="Tahoma"/>
          <w:sz w:val="24"/>
          <w:szCs w:val="24"/>
        </w:rPr>
      </w:pPr>
      <w:r w:rsidRPr="00244968">
        <w:rPr>
          <w:rFonts w:ascii="Tahoma" w:hAnsi="Tahoma" w:cs="Tahoma"/>
          <w:sz w:val="24"/>
          <w:szCs w:val="24"/>
        </w:rPr>
        <w:t>HHS 261 First Aid/CPR (w/current CPR card)</w:t>
      </w:r>
    </w:p>
    <w:p w:rsidR="00851B15" w:rsidRDefault="00851B15" w:rsidP="006C2483">
      <w:pPr>
        <w:rPr>
          <w:rFonts w:ascii="Tahoma" w:hAnsi="Tahoma" w:cs="Tahoma"/>
          <w:szCs w:val="24"/>
        </w:rPr>
      </w:pPr>
      <w:r w:rsidRPr="00244968">
        <w:rPr>
          <w:rFonts w:ascii="Tahoma" w:hAnsi="Tahoma" w:cs="Tahoma"/>
          <w:b/>
          <w:szCs w:val="24"/>
          <w:u w:val="single"/>
        </w:rPr>
        <w:t>Skill Level 20</w:t>
      </w:r>
      <w:r w:rsidRPr="00244968">
        <w:rPr>
          <w:rFonts w:ascii="Tahoma" w:hAnsi="Tahoma" w:cs="Tahoma"/>
          <w:szCs w:val="24"/>
        </w:rPr>
        <w:t xml:space="preserve">: Able to perform the duties required for Skill Level 10; serves as a team leader, directing deployment and employment of personnel; supervises maintenance and construction activities; reads, interprets, and collects intelligence information; distributes administrative and training documents; trains subordinate personnel; evaluates terrain and supervises the emplacement of sighting and firing all assigned weapons; uses maps and map overlays, performs intersection and resection, and determines elevation and grid azimuths. </w:t>
      </w:r>
    </w:p>
    <w:p w:rsidR="00244968" w:rsidRPr="00244968" w:rsidRDefault="00244968" w:rsidP="006C2483">
      <w:pPr>
        <w:rPr>
          <w:rFonts w:ascii="Tahoma" w:hAnsi="Tahoma" w:cs="Tahoma"/>
          <w:szCs w:val="24"/>
        </w:rPr>
      </w:pPr>
    </w:p>
    <w:p w:rsidR="00851B15" w:rsidRPr="00244968" w:rsidRDefault="00851B15" w:rsidP="00DC12A7">
      <w:pPr>
        <w:rPr>
          <w:rFonts w:ascii="Tahoma" w:hAnsi="Tahoma" w:cs="Tahoma"/>
          <w:b/>
          <w:szCs w:val="24"/>
          <w:u w:val="single"/>
        </w:rPr>
      </w:pPr>
      <w:r w:rsidRPr="00244968">
        <w:rPr>
          <w:rFonts w:ascii="Tahoma" w:hAnsi="Tahoma" w:cs="Tahoma"/>
          <w:b/>
          <w:szCs w:val="24"/>
          <w:u w:val="single"/>
        </w:rPr>
        <w:t xml:space="preserve">ACE Recommendation - Skill Level 20: </w:t>
      </w:r>
    </w:p>
    <w:p w:rsidR="00851B15" w:rsidRPr="00244968" w:rsidRDefault="00851B15" w:rsidP="00DC12A7">
      <w:pPr>
        <w:rPr>
          <w:rFonts w:ascii="Tahoma" w:hAnsi="Tahoma" w:cs="Tahoma"/>
          <w:szCs w:val="24"/>
        </w:rPr>
      </w:pPr>
      <w:r w:rsidRPr="00244968">
        <w:rPr>
          <w:rFonts w:ascii="Tahoma" w:hAnsi="Tahoma" w:cs="Tahoma"/>
          <w:szCs w:val="24"/>
        </w:rPr>
        <w:t>Credit may be granted on the basis of an individualized assessment of the student (9/04</w:t>
      </w:r>
      <w:proofErr w:type="gramStart"/>
      <w:r w:rsidRPr="00244968">
        <w:rPr>
          <w:rFonts w:ascii="Tahoma" w:hAnsi="Tahoma" w:cs="Tahoma"/>
          <w:szCs w:val="24"/>
        </w:rPr>
        <w:t>)(</w:t>
      </w:r>
      <w:proofErr w:type="gramEnd"/>
      <w:r w:rsidRPr="00244968">
        <w:rPr>
          <w:rFonts w:ascii="Tahoma" w:hAnsi="Tahoma" w:cs="Tahoma"/>
          <w:szCs w:val="24"/>
        </w:rPr>
        <w:t>9/04).</w:t>
      </w:r>
    </w:p>
    <w:p w:rsidR="00244968" w:rsidRPr="00244968" w:rsidRDefault="00244968" w:rsidP="00DC12A7">
      <w:pPr>
        <w:rPr>
          <w:rFonts w:ascii="Tahoma" w:hAnsi="Tahoma" w:cs="Tahoma"/>
          <w:szCs w:val="24"/>
        </w:rPr>
      </w:pPr>
    </w:p>
    <w:p w:rsidR="00851B15" w:rsidRPr="00244968" w:rsidRDefault="00851B15" w:rsidP="006C2483">
      <w:pPr>
        <w:rPr>
          <w:rFonts w:ascii="Tahoma" w:hAnsi="Tahoma" w:cs="Tahoma"/>
          <w:szCs w:val="24"/>
        </w:rPr>
      </w:pPr>
      <w:r w:rsidRPr="00244968">
        <w:rPr>
          <w:rFonts w:ascii="Tahoma" w:hAnsi="Tahoma" w:cs="Tahoma"/>
          <w:b/>
          <w:szCs w:val="24"/>
          <w:u w:val="single"/>
        </w:rPr>
        <w:t>FHTC Recommendation – Skill Level 20</w:t>
      </w:r>
      <w:r w:rsidRPr="00244968">
        <w:rPr>
          <w:rFonts w:ascii="Tahoma" w:hAnsi="Tahoma" w:cs="Tahoma"/>
          <w:szCs w:val="24"/>
        </w:rPr>
        <w:t xml:space="preserve">: </w:t>
      </w:r>
    </w:p>
    <w:p w:rsidR="00851B15" w:rsidRPr="00244968" w:rsidRDefault="00851B15" w:rsidP="00B4236D">
      <w:pPr>
        <w:pStyle w:val="ListParagraph"/>
        <w:numPr>
          <w:ilvl w:val="0"/>
          <w:numId w:val="4"/>
        </w:numPr>
        <w:rPr>
          <w:rFonts w:ascii="Tahoma" w:hAnsi="Tahoma" w:cs="Tahoma"/>
          <w:sz w:val="24"/>
          <w:szCs w:val="24"/>
        </w:rPr>
      </w:pPr>
      <w:r w:rsidRPr="00244968">
        <w:rPr>
          <w:rFonts w:ascii="Tahoma" w:hAnsi="Tahoma" w:cs="Tahoma"/>
          <w:sz w:val="24"/>
          <w:szCs w:val="24"/>
        </w:rPr>
        <w:t>Concur with ACE Recommendation</w:t>
      </w:r>
    </w:p>
    <w:p w:rsidR="00851B15" w:rsidRPr="00244968" w:rsidRDefault="00851B15" w:rsidP="00B4236D">
      <w:pPr>
        <w:pStyle w:val="ListParagraph"/>
        <w:numPr>
          <w:ilvl w:val="0"/>
          <w:numId w:val="4"/>
        </w:numPr>
        <w:rPr>
          <w:rFonts w:ascii="Tahoma" w:hAnsi="Tahoma" w:cs="Tahoma"/>
          <w:sz w:val="24"/>
          <w:szCs w:val="24"/>
        </w:rPr>
      </w:pPr>
      <w:r w:rsidRPr="00244968">
        <w:rPr>
          <w:rFonts w:ascii="Tahoma" w:hAnsi="Tahoma" w:cs="Tahoma"/>
          <w:sz w:val="24"/>
          <w:szCs w:val="24"/>
        </w:rPr>
        <w:t>PDV 101 Professional Development I</w:t>
      </w:r>
    </w:p>
    <w:p w:rsidR="00851B15" w:rsidRPr="00244968" w:rsidRDefault="00851B15" w:rsidP="00B4236D">
      <w:pPr>
        <w:pStyle w:val="ListParagraph"/>
        <w:numPr>
          <w:ilvl w:val="0"/>
          <w:numId w:val="4"/>
        </w:numPr>
        <w:rPr>
          <w:rFonts w:ascii="Tahoma" w:hAnsi="Tahoma" w:cs="Tahoma"/>
          <w:sz w:val="24"/>
          <w:szCs w:val="24"/>
        </w:rPr>
      </w:pPr>
      <w:r w:rsidRPr="00244968">
        <w:rPr>
          <w:rFonts w:ascii="Tahoma" w:hAnsi="Tahoma" w:cs="Tahoma"/>
          <w:sz w:val="24"/>
          <w:szCs w:val="24"/>
        </w:rPr>
        <w:t>PDV 204</w:t>
      </w:r>
      <w:r w:rsidR="004A5F32">
        <w:rPr>
          <w:rFonts w:ascii="Tahoma" w:hAnsi="Tahoma" w:cs="Tahoma"/>
          <w:sz w:val="24"/>
          <w:szCs w:val="24"/>
        </w:rPr>
        <w:t xml:space="preserve"> </w:t>
      </w:r>
      <w:r w:rsidRPr="00244968">
        <w:rPr>
          <w:rFonts w:ascii="Tahoma" w:hAnsi="Tahoma" w:cs="Tahoma"/>
          <w:sz w:val="24"/>
          <w:szCs w:val="24"/>
        </w:rPr>
        <w:t>Leadership and Teamwork</w:t>
      </w:r>
    </w:p>
    <w:p w:rsidR="00851B15" w:rsidRPr="00244968" w:rsidRDefault="00851B15" w:rsidP="0000226D">
      <w:pPr>
        <w:pStyle w:val="ListParagraph"/>
        <w:numPr>
          <w:ilvl w:val="0"/>
          <w:numId w:val="4"/>
        </w:numPr>
        <w:rPr>
          <w:rFonts w:ascii="Tahoma" w:hAnsi="Tahoma" w:cs="Tahoma"/>
          <w:sz w:val="24"/>
          <w:szCs w:val="24"/>
        </w:rPr>
      </w:pPr>
      <w:r w:rsidRPr="00244968">
        <w:rPr>
          <w:rFonts w:ascii="Tahoma" w:hAnsi="Tahoma" w:cs="Tahoma"/>
          <w:sz w:val="24"/>
          <w:szCs w:val="24"/>
        </w:rPr>
        <w:t>HHS 261 First Aid/CPR (w/current CPR card)</w:t>
      </w:r>
    </w:p>
    <w:p w:rsidR="00851B15" w:rsidRDefault="00851B15" w:rsidP="006C2483">
      <w:pPr>
        <w:rPr>
          <w:rFonts w:ascii="Tahoma" w:hAnsi="Tahoma" w:cs="Tahoma"/>
          <w:szCs w:val="24"/>
        </w:rPr>
      </w:pPr>
      <w:r w:rsidRPr="00A77548">
        <w:rPr>
          <w:rFonts w:ascii="Tahoma" w:hAnsi="Tahoma" w:cs="Tahoma"/>
          <w:b/>
          <w:szCs w:val="24"/>
          <w:u w:val="single"/>
        </w:rPr>
        <w:t>Skill Level 30</w:t>
      </w:r>
      <w:r w:rsidRPr="00A77548">
        <w:rPr>
          <w:rFonts w:ascii="Tahoma" w:hAnsi="Tahoma" w:cs="Tahoma"/>
          <w:szCs w:val="24"/>
        </w:rPr>
        <w:t xml:space="preserve">: Able to perform the duties required for Skill Level 20; as a first-line supervisor, directs the utilization of personnel and equipment; coordinates unit actions with adjacent and supporting elements; insures proper collection and reporting of intelligence data. </w:t>
      </w:r>
    </w:p>
    <w:p w:rsidR="00A77548" w:rsidRPr="00A77548" w:rsidRDefault="00A77548" w:rsidP="006C2483">
      <w:pPr>
        <w:rPr>
          <w:rFonts w:ascii="Tahoma" w:hAnsi="Tahoma" w:cs="Tahoma"/>
          <w:szCs w:val="24"/>
        </w:rPr>
      </w:pPr>
    </w:p>
    <w:p w:rsidR="00851B15" w:rsidRPr="00A77548" w:rsidRDefault="00851B15" w:rsidP="00DC12A7">
      <w:pPr>
        <w:rPr>
          <w:rFonts w:ascii="Tahoma" w:hAnsi="Tahoma" w:cs="Tahoma"/>
          <w:szCs w:val="24"/>
          <w:u w:val="single"/>
        </w:rPr>
      </w:pPr>
      <w:r w:rsidRPr="00A77548">
        <w:rPr>
          <w:rFonts w:ascii="Tahoma" w:hAnsi="Tahoma" w:cs="Tahoma"/>
          <w:b/>
          <w:szCs w:val="24"/>
          <w:u w:val="single"/>
        </w:rPr>
        <w:t>ACE Recommendation - Skill Level 30</w:t>
      </w:r>
      <w:r w:rsidRPr="00A77548">
        <w:rPr>
          <w:rFonts w:ascii="Tahoma" w:hAnsi="Tahoma" w:cs="Tahoma"/>
          <w:szCs w:val="24"/>
          <w:u w:val="single"/>
        </w:rPr>
        <w:t>:</w:t>
      </w:r>
    </w:p>
    <w:p w:rsidR="00851B15" w:rsidRDefault="00851B15" w:rsidP="00DC12A7">
      <w:pPr>
        <w:rPr>
          <w:rFonts w:ascii="Tahoma" w:hAnsi="Tahoma" w:cs="Tahoma"/>
          <w:szCs w:val="24"/>
        </w:rPr>
      </w:pPr>
      <w:r w:rsidRPr="00A77548">
        <w:rPr>
          <w:rFonts w:ascii="Tahoma" w:hAnsi="Tahoma" w:cs="Tahoma"/>
          <w:szCs w:val="24"/>
        </w:rPr>
        <w:t>In the vocational certificate category, 3 semester hours in mechanical maintenance. In the lower-division baccalaureate/associate degree category, 1 semester hour in map reading, 1 in first aid, 2 in record keeping, 3 in personnel supervision, 3 in human relations, and credit in surveying on the basis of institutional evaluation (9/04)(9/04).</w:t>
      </w:r>
    </w:p>
    <w:p w:rsidR="00A77548" w:rsidRPr="00A77548" w:rsidRDefault="00A77548" w:rsidP="00DC12A7">
      <w:pPr>
        <w:rPr>
          <w:rFonts w:ascii="Tahoma" w:hAnsi="Tahoma" w:cs="Tahoma"/>
          <w:szCs w:val="24"/>
        </w:rPr>
      </w:pPr>
    </w:p>
    <w:p w:rsidR="00851B15" w:rsidRPr="00A77548" w:rsidRDefault="00851B15" w:rsidP="006C2483">
      <w:pPr>
        <w:rPr>
          <w:rFonts w:ascii="Tahoma" w:hAnsi="Tahoma" w:cs="Tahoma"/>
          <w:szCs w:val="24"/>
          <w:u w:val="single"/>
        </w:rPr>
      </w:pPr>
      <w:r w:rsidRPr="00A77548">
        <w:rPr>
          <w:rFonts w:ascii="Tahoma" w:hAnsi="Tahoma" w:cs="Tahoma"/>
          <w:b/>
          <w:szCs w:val="24"/>
          <w:u w:val="single"/>
        </w:rPr>
        <w:t>FHTC Recommendation – Skill Level 30</w:t>
      </w:r>
      <w:r w:rsidRPr="00A77548">
        <w:rPr>
          <w:rFonts w:ascii="Tahoma" w:hAnsi="Tahoma" w:cs="Tahoma"/>
          <w:szCs w:val="24"/>
          <w:u w:val="single"/>
        </w:rPr>
        <w:t>:</w:t>
      </w:r>
      <w:r w:rsidR="004A5F32">
        <w:rPr>
          <w:rFonts w:ascii="Tahoma" w:hAnsi="Tahoma" w:cs="Tahoma"/>
          <w:szCs w:val="24"/>
          <w:u w:val="single"/>
        </w:rPr>
        <w:t xml:space="preserve"> </w:t>
      </w:r>
    </w:p>
    <w:p w:rsidR="00851B15" w:rsidRPr="00A77548" w:rsidRDefault="00851B15" w:rsidP="00B4236D">
      <w:pPr>
        <w:pStyle w:val="ListParagraph"/>
        <w:numPr>
          <w:ilvl w:val="0"/>
          <w:numId w:val="3"/>
        </w:numPr>
        <w:rPr>
          <w:rFonts w:ascii="Tahoma" w:hAnsi="Tahoma" w:cs="Tahoma"/>
          <w:sz w:val="24"/>
          <w:szCs w:val="24"/>
        </w:rPr>
      </w:pPr>
      <w:r w:rsidRPr="00A77548">
        <w:rPr>
          <w:rFonts w:ascii="Tahoma" w:hAnsi="Tahoma" w:cs="Tahoma"/>
          <w:sz w:val="24"/>
          <w:szCs w:val="24"/>
        </w:rPr>
        <w:t>Concur with ACE Recommendation</w:t>
      </w:r>
    </w:p>
    <w:p w:rsidR="00851B15" w:rsidRPr="00A77548" w:rsidRDefault="00851B15" w:rsidP="00B4236D">
      <w:pPr>
        <w:pStyle w:val="ListParagraph"/>
        <w:numPr>
          <w:ilvl w:val="0"/>
          <w:numId w:val="3"/>
        </w:numPr>
        <w:rPr>
          <w:rFonts w:ascii="Tahoma" w:hAnsi="Tahoma" w:cs="Tahoma"/>
          <w:sz w:val="24"/>
          <w:szCs w:val="24"/>
        </w:rPr>
      </w:pPr>
      <w:r w:rsidRPr="00A77548">
        <w:rPr>
          <w:rFonts w:ascii="Tahoma" w:hAnsi="Tahoma" w:cs="Tahoma"/>
          <w:sz w:val="24"/>
          <w:szCs w:val="24"/>
        </w:rPr>
        <w:t>PDV 101 Professional Development I</w:t>
      </w:r>
    </w:p>
    <w:p w:rsidR="00851B15" w:rsidRPr="00A77548" w:rsidRDefault="00851B15" w:rsidP="00B4236D">
      <w:pPr>
        <w:pStyle w:val="ListParagraph"/>
        <w:numPr>
          <w:ilvl w:val="0"/>
          <w:numId w:val="3"/>
        </w:numPr>
        <w:rPr>
          <w:rFonts w:ascii="Tahoma" w:hAnsi="Tahoma" w:cs="Tahoma"/>
          <w:sz w:val="24"/>
          <w:szCs w:val="24"/>
        </w:rPr>
      </w:pPr>
      <w:r w:rsidRPr="00A77548">
        <w:rPr>
          <w:rFonts w:ascii="Tahoma" w:hAnsi="Tahoma" w:cs="Tahoma"/>
          <w:sz w:val="24"/>
          <w:szCs w:val="24"/>
        </w:rPr>
        <w:t>PDV 203 Management Principles in Technology</w:t>
      </w:r>
    </w:p>
    <w:p w:rsidR="00851B15" w:rsidRPr="00A77548" w:rsidRDefault="00851B15" w:rsidP="00B4236D">
      <w:pPr>
        <w:pStyle w:val="ListParagraph"/>
        <w:numPr>
          <w:ilvl w:val="0"/>
          <w:numId w:val="3"/>
        </w:numPr>
        <w:rPr>
          <w:rFonts w:ascii="Tahoma" w:hAnsi="Tahoma" w:cs="Tahoma"/>
          <w:sz w:val="24"/>
          <w:szCs w:val="24"/>
        </w:rPr>
      </w:pPr>
      <w:r w:rsidRPr="00A77548">
        <w:rPr>
          <w:rFonts w:ascii="Tahoma" w:hAnsi="Tahoma" w:cs="Tahoma"/>
          <w:sz w:val="24"/>
          <w:szCs w:val="24"/>
        </w:rPr>
        <w:t>PDV 204</w:t>
      </w:r>
      <w:r w:rsidR="004A5F32">
        <w:rPr>
          <w:rFonts w:ascii="Tahoma" w:hAnsi="Tahoma" w:cs="Tahoma"/>
          <w:sz w:val="24"/>
          <w:szCs w:val="24"/>
        </w:rPr>
        <w:t xml:space="preserve"> </w:t>
      </w:r>
      <w:r w:rsidRPr="00A77548">
        <w:rPr>
          <w:rFonts w:ascii="Tahoma" w:hAnsi="Tahoma" w:cs="Tahoma"/>
          <w:sz w:val="24"/>
          <w:szCs w:val="24"/>
        </w:rPr>
        <w:t>Leadership and Teamwork</w:t>
      </w:r>
    </w:p>
    <w:p w:rsidR="00851B15" w:rsidRPr="00A77548" w:rsidRDefault="00851B15" w:rsidP="0000226D">
      <w:pPr>
        <w:pStyle w:val="ListParagraph"/>
        <w:numPr>
          <w:ilvl w:val="0"/>
          <w:numId w:val="3"/>
        </w:numPr>
        <w:rPr>
          <w:rFonts w:ascii="Tahoma" w:hAnsi="Tahoma" w:cs="Tahoma"/>
          <w:sz w:val="24"/>
          <w:szCs w:val="24"/>
        </w:rPr>
      </w:pPr>
      <w:r w:rsidRPr="00A77548">
        <w:rPr>
          <w:rFonts w:ascii="Tahoma" w:hAnsi="Tahoma" w:cs="Tahoma"/>
          <w:sz w:val="24"/>
          <w:szCs w:val="24"/>
        </w:rPr>
        <w:t>HHS 261 First Aid/CPR (w/current CPR card)</w:t>
      </w:r>
    </w:p>
    <w:p w:rsidR="00851B15" w:rsidRPr="00A77548" w:rsidRDefault="00851B15" w:rsidP="00C40650">
      <w:pPr>
        <w:pStyle w:val="ListParagraph"/>
        <w:numPr>
          <w:ilvl w:val="0"/>
          <w:numId w:val="3"/>
        </w:numPr>
        <w:rPr>
          <w:rFonts w:ascii="Tahoma" w:hAnsi="Tahoma" w:cs="Tahoma"/>
          <w:sz w:val="24"/>
          <w:szCs w:val="24"/>
        </w:rPr>
      </w:pPr>
      <w:r w:rsidRPr="00A77548">
        <w:rPr>
          <w:rFonts w:ascii="Tahoma" w:hAnsi="Tahoma" w:cs="Tahoma"/>
          <w:sz w:val="24"/>
          <w:szCs w:val="24"/>
        </w:rPr>
        <w:t>PPT 123 Basic Mechanical</w:t>
      </w:r>
    </w:p>
    <w:p w:rsidR="00851B15" w:rsidRPr="00A77548" w:rsidRDefault="00851B15" w:rsidP="00C40650">
      <w:pPr>
        <w:pStyle w:val="ListParagraph"/>
        <w:numPr>
          <w:ilvl w:val="0"/>
          <w:numId w:val="3"/>
        </w:numPr>
        <w:rPr>
          <w:rFonts w:ascii="Tahoma" w:hAnsi="Tahoma" w:cs="Tahoma"/>
          <w:sz w:val="24"/>
          <w:szCs w:val="24"/>
        </w:rPr>
      </w:pPr>
      <w:r w:rsidRPr="00A77548">
        <w:rPr>
          <w:rFonts w:ascii="Tahoma" w:hAnsi="Tahoma" w:cs="Tahoma"/>
          <w:sz w:val="24"/>
          <w:szCs w:val="24"/>
        </w:rPr>
        <w:t>PPT 133 Basic Computers</w:t>
      </w:r>
    </w:p>
    <w:p w:rsidR="00851B15" w:rsidRDefault="00851B15" w:rsidP="006C2483">
      <w:pPr>
        <w:rPr>
          <w:rFonts w:ascii="Tahoma" w:hAnsi="Tahoma" w:cs="Tahoma"/>
          <w:szCs w:val="24"/>
        </w:rPr>
      </w:pPr>
      <w:r w:rsidRPr="00A77548">
        <w:rPr>
          <w:rFonts w:ascii="Tahoma" w:hAnsi="Tahoma" w:cs="Tahoma"/>
          <w:b/>
          <w:szCs w:val="24"/>
          <w:u w:val="single"/>
        </w:rPr>
        <w:t>Skill Level 40</w:t>
      </w:r>
      <w:r w:rsidRPr="00A77548">
        <w:rPr>
          <w:rFonts w:ascii="Tahoma" w:hAnsi="Tahoma" w:cs="Tahoma"/>
          <w:szCs w:val="24"/>
        </w:rPr>
        <w:t>: Able to perform the duties required for Skill Level 30; supervises and trains personnel in infantry operations and intelligence activities; assists in planning, organizing, directing, supervising, training, coordinating, and reporting activities of subordinate units; supervises receipt, storage, and distribution of supplies, equipment, and food to subordinate units; provides oral and written reports; assists in production and administration of staff journals, files, records, and reports.</w:t>
      </w:r>
    </w:p>
    <w:p w:rsidR="00A77548" w:rsidRPr="00A77548" w:rsidRDefault="00A77548" w:rsidP="006C2483">
      <w:pPr>
        <w:rPr>
          <w:rFonts w:ascii="Tahoma" w:hAnsi="Tahoma" w:cs="Tahoma"/>
          <w:szCs w:val="24"/>
        </w:rPr>
      </w:pPr>
    </w:p>
    <w:p w:rsidR="00851B15" w:rsidRPr="00A77548" w:rsidRDefault="00851B15" w:rsidP="006C2483">
      <w:pPr>
        <w:rPr>
          <w:rFonts w:ascii="Tahoma" w:hAnsi="Tahoma" w:cs="Tahoma"/>
          <w:szCs w:val="24"/>
          <w:u w:val="single"/>
        </w:rPr>
      </w:pPr>
      <w:r w:rsidRPr="00A77548">
        <w:rPr>
          <w:rFonts w:ascii="Tahoma" w:hAnsi="Tahoma" w:cs="Tahoma"/>
          <w:b/>
          <w:szCs w:val="24"/>
          <w:u w:val="single"/>
        </w:rPr>
        <w:t>ACE Recommendation - Skill Level 40</w:t>
      </w:r>
      <w:r w:rsidRPr="00A77548">
        <w:rPr>
          <w:rFonts w:ascii="Tahoma" w:hAnsi="Tahoma" w:cs="Tahoma"/>
          <w:szCs w:val="24"/>
          <w:u w:val="single"/>
        </w:rPr>
        <w:t>:</w:t>
      </w:r>
    </w:p>
    <w:p w:rsidR="00851B15" w:rsidRPr="00A77548" w:rsidRDefault="00851B15" w:rsidP="00C75D45">
      <w:pPr>
        <w:rPr>
          <w:rFonts w:ascii="Tahoma" w:hAnsi="Tahoma" w:cs="Tahoma"/>
          <w:szCs w:val="24"/>
        </w:rPr>
      </w:pPr>
      <w:r w:rsidRPr="00A77548">
        <w:rPr>
          <w:rFonts w:ascii="Tahoma" w:hAnsi="Tahoma" w:cs="Tahoma"/>
          <w:szCs w:val="24"/>
        </w:rPr>
        <w:t>In the vocational certificate category:</w:t>
      </w:r>
      <w:r w:rsidR="004A5F32">
        <w:rPr>
          <w:rFonts w:ascii="Tahoma" w:hAnsi="Tahoma" w:cs="Tahoma"/>
          <w:szCs w:val="24"/>
        </w:rPr>
        <w:t xml:space="preserve"> </w:t>
      </w:r>
      <w:r w:rsidRPr="00A77548">
        <w:rPr>
          <w:rFonts w:ascii="Tahoma" w:hAnsi="Tahoma" w:cs="Tahoma"/>
          <w:szCs w:val="24"/>
        </w:rPr>
        <w:t xml:space="preserve">3 semester hours in mechanical maintenance </w:t>
      </w:r>
    </w:p>
    <w:p w:rsidR="00851B15" w:rsidRPr="00A77548" w:rsidRDefault="00851B15" w:rsidP="00C75D45">
      <w:pPr>
        <w:rPr>
          <w:rFonts w:ascii="Tahoma" w:hAnsi="Tahoma" w:cs="Tahoma"/>
          <w:szCs w:val="24"/>
        </w:rPr>
      </w:pPr>
    </w:p>
    <w:p w:rsidR="00851B15" w:rsidRPr="00A77548" w:rsidRDefault="00851B15" w:rsidP="00C75D45">
      <w:pPr>
        <w:rPr>
          <w:rFonts w:ascii="Tahoma" w:hAnsi="Tahoma" w:cs="Tahoma"/>
          <w:szCs w:val="24"/>
        </w:rPr>
      </w:pPr>
      <w:r w:rsidRPr="00A77548">
        <w:rPr>
          <w:rFonts w:ascii="Tahoma" w:hAnsi="Tahoma" w:cs="Tahoma"/>
          <w:szCs w:val="24"/>
        </w:rPr>
        <w:t>In the lower-division baccalaureate/associate degree category:</w:t>
      </w:r>
    </w:p>
    <w:p w:rsidR="00851B15" w:rsidRPr="00A77548" w:rsidRDefault="00851B15" w:rsidP="00C75D45">
      <w:pPr>
        <w:rPr>
          <w:rFonts w:ascii="Tahoma" w:hAnsi="Tahoma" w:cs="Tahoma"/>
          <w:szCs w:val="24"/>
        </w:rPr>
      </w:pPr>
      <w:r w:rsidRPr="00A77548">
        <w:rPr>
          <w:rFonts w:ascii="Tahoma" w:hAnsi="Tahoma" w:cs="Tahoma"/>
          <w:szCs w:val="24"/>
        </w:rPr>
        <w:t xml:space="preserve"> 2 semester hours in map reading</w:t>
      </w:r>
    </w:p>
    <w:p w:rsidR="00851B15" w:rsidRPr="00A77548" w:rsidRDefault="00851B15" w:rsidP="00C75D45">
      <w:pPr>
        <w:rPr>
          <w:rFonts w:ascii="Tahoma" w:hAnsi="Tahoma" w:cs="Tahoma"/>
          <w:szCs w:val="24"/>
        </w:rPr>
      </w:pPr>
      <w:r w:rsidRPr="00A77548">
        <w:rPr>
          <w:rFonts w:ascii="Tahoma" w:hAnsi="Tahoma" w:cs="Tahoma"/>
          <w:szCs w:val="24"/>
        </w:rPr>
        <w:t xml:space="preserve"> 1 in first aid</w:t>
      </w:r>
    </w:p>
    <w:p w:rsidR="00851B15" w:rsidRPr="00A77548" w:rsidRDefault="00851B15" w:rsidP="00C75D45">
      <w:pPr>
        <w:rPr>
          <w:rFonts w:ascii="Tahoma" w:hAnsi="Tahoma" w:cs="Tahoma"/>
          <w:szCs w:val="24"/>
        </w:rPr>
      </w:pPr>
      <w:r w:rsidRPr="00A77548">
        <w:rPr>
          <w:rFonts w:ascii="Tahoma" w:hAnsi="Tahoma" w:cs="Tahoma"/>
          <w:szCs w:val="24"/>
        </w:rPr>
        <w:t xml:space="preserve"> 3 in record keeping</w:t>
      </w:r>
    </w:p>
    <w:p w:rsidR="00851B15" w:rsidRPr="00A77548" w:rsidRDefault="00A77548" w:rsidP="00C75D45">
      <w:pPr>
        <w:rPr>
          <w:rFonts w:ascii="Tahoma" w:hAnsi="Tahoma" w:cs="Tahoma"/>
          <w:szCs w:val="24"/>
        </w:rPr>
      </w:pPr>
      <w:r>
        <w:rPr>
          <w:rFonts w:ascii="Tahoma" w:hAnsi="Tahoma" w:cs="Tahoma"/>
          <w:szCs w:val="24"/>
        </w:rPr>
        <w:t xml:space="preserve"> </w:t>
      </w:r>
      <w:r w:rsidR="00851B15" w:rsidRPr="00A77548">
        <w:rPr>
          <w:rFonts w:ascii="Tahoma" w:hAnsi="Tahoma" w:cs="Tahoma"/>
          <w:szCs w:val="24"/>
        </w:rPr>
        <w:t>3 in personnel supervision</w:t>
      </w:r>
    </w:p>
    <w:p w:rsidR="00851B15" w:rsidRPr="00A77548" w:rsidRDefault="00A77548" w:rsidP="00C75D45">
      <w:pPr>
        <w:rPr>
          <w:rFonts w:ascii="Tahoma" w:hAnsi="Tahoma" w:cs="Tahoma"/>
          <w:szCs w:val="24"/>
        </w:rPr>
      </w:pPr>
      <w:r>
        <w:rPr>
          <w:rFonts w:ascii="Tahoma" w:hAnsi="Tahoma" w:cs="Tahoma"/>
          <w:szCs w:val="24"/>
        </w:rPr>
        <w:t xml:space="preserve"> </w:t>
      </w:r>
      <w:r w:rsidR="00851B15" w:rsidRPr="00A77548">
        <w:rPr>
          <w:rFonts w:ascii="Tahoma" w:hAnsi="Tahoma" w:cs="Tahoma"/>
          <w:szCs w:val="24"/>
        </w:rPr>
        <w:t>3 in human relations</w:t>
      </w:r>
    </w:p>
    <w:p w:rsidR="00851B15" w:rsidRPr="00A77548" w:rsidRDefault="00851B15" w:rsidP="00C75D45">
      <w:pPr>
        <w:rPr>
          <w:rFonts w:ascii="Tahoma" w:hAnsi="Tahoma" w:cs="Tahoma"/>
          <w:szCs w:val="24"/>
        </w:rPr>
      </w:pPr>
      <w:r w:rsidRPr="00A77548">
        <w:rPr>
          <w:rFonts w:ascii="Tahoma" w:hAnsi="Tahoma" w:cs="Tahoma"/>
          <w:szCs w:val="24"/>
        </w:rPr>
        <w:t xml:space="preserve"> 3 in principles of instruction</w:t>
      </w:r>
    </w:p>
    <w:p w:rsidR="00851B15" w:rsidRPr="00A77548" w:rsidRDefault="00851B15" w:rsidP="00C75D45">
      <w:pPr>
        <w:rPr>
          <w:rFonts w:ascii="Tahoma" w:hAnsi="Tahoma" w:cs="Tahoma"/>
          <w:szCs w:val="24"/>
        </w:rPr>
      </w:pPr>
      <w:proofErr w:type="gramStart"/>
      <w:r w:rsidRPr="00A77548">
        <w:rPr>
          <w:rFonts w:ascii="Tahoma" w:hAnsi="Tahoma" w:cs="Tahoma"/>
          <w:szCs w:val="24"/>
        </w:rPr>
        <w:t>credit</w:t>
      </w:r>
      <w:proofErr w:type="gramEnd"/>
      <w:r w:rsidRPr="00A77548">
        <w:rPr>
          <w:rFonts w:ascii="Tahoma" w:hAnsi="Tahoma" w:cs="Tahoma"/>
          <w:szCs w:val="24"/>
        </w:rPr>
        <w:t xml:space="preserve"> in surveying on the basis of institutional evaluation. </w:t>
      </w:r>
    </w:p>
    <w:p w:rsidR="00851B15" w:rsidRPr="00A77548" w:rsidRDefault="00851B15" w:rsidP="002F1F5B">
      <w:pPr>
        <w:rPr>
          <w:rFonts w:ascii="Tahoma" w:hAnsi="Tahoma" w:cs="Tahoma"/>
          <w:szCs w:val="24"/>
        </w:rPr>
      </w:pPr>
      <w:r w:rsidRPr="00A77548">
        <w:rPr>
          <w:rFonts w:ascii="Tahoma" w:hAnsi="Tahoma" w:cs="Tahoma"/>
          <w:szCs w:val="24"/>
        </w:rPr>
        <w:t>In the upper-division baccalaureate degree category - 3 semester hours for field experience in management (9/04</w:t>
      </w:r>
      <w:proofErr w:type="gramStart"/>
      <w:r w:rsidRPr="00A77548">
        <w:rPr>
          <w:rFonts w:ascii="Tahoma" w:hAnsi="Tahoma" w:cs="Tahoma"/>
          <w:szCs w:val="24"/>
        </w:rPr>
        <w:t>)(</w:t>
      </w:r>
      <w:proofErr w:type="gramEnd"/>
      <w:r w:rsidRPr="00A77548">
        <w:rPr>
          <w:rFonts w:ascii="Tahoma" w:hAnsi="Tahoma" w:cs="Tahoma"/>
          <w:szCs w:val="24"/>
        </w:rPr>
        <w:t>9/04).</w:t>
      </w:r>
    </w:p>
    <w:p w:rsidR="00851B15" w:rsidRPr="00A77548" w:rsidRDefault="00851B15" w:rsidP="002F1F5B">
      <w:pPr>
        <w:rPr>
          <w:rFonts w:ascii="Tahoma" w:hAnsi="Tahoma" w:cs="Tahoma"/>
          <w:b/>
          <w:szCs w:val="24"/>
          <w:highlight w:val="yellow"/>
          <w:u w:val="single"/>
        </w:rPr>
      </w:pPr>
    </w:p>
    <w:p w:rsidR="00851B15" w:rsidRPr="00A77548" w:rsidRDefault="00851B15" w:rsidP="002F1F5B">
      <w:pPr>
        <w:rPr>
          <w:rFonts w:ascii="Tahoma" w:hAnsi="Tahoma" w:cs="Tahoma"/>
          <w:szCs w:val="24"/>
          <w:u w:val="single"/>
        </w:rPr>
      </w:pPr>
      <w:r w:rsidRPr="00A77548">
        <w:rPr>
          <w:rFonts w:ascii="Tahoma" w:hAnsi="Tahoma" w:cs="Tahoma"/>
          <w:b/>
          <w:szCs w:val="24"/>
          <w:u w:val="single"/>
        </w:rPr>
        <w:t>FHTC Recommendation – Skill Level 40</w:t>
      </w:r>
      <w:r w:rsidRPr="00A77548">
        <w:rPr>
          <w:rFonts w:ascii="Tahoma" w:hAnsi="Tahoma" w:cs="Tahoma"/>
          <w:szCs w:val="24"/>
          <w:u w:val="single"/>
        </w:rPr>
        <w:t>:</w:t>
      </w:r>
    </w:p>
    <w:p w:rsidR="00851B15" w:rsidRPr="00A77548" w:rsidRDefault="00851B15" w:rsidP="008E0948">
      <w:pPr>
        <w:pStyle w:val="ListParagraph"/>
        <w:numPr>
          <w:ilvl w:val="0"/>
          <w:numId w:val="3"/>
        </w:numPr>
        <w:rPr>
          <w:rFonts w:ascii="Tahoma" w:hAnsi="Tahoma" w:cs="Tahoma"/>
          <w:sz w:val="24"/>
          <w:szCs w:val="24"/>
        </w:rPr>
      </w:pPr>
      <w:r w:rsidRPr="00A77548">
        <w:rPr>
          <w:rFonts w:ascii="Tahoma" w:hAnsi="Tahoma" w:cs="Tahoma"/>
          <w:sz w:val="24"/>
          <w:szCs w:val="24"/>
        </w:rPr>
        <w:t>Concur with ACE Recommendation</w:t>
      </w:r>
    </w:p>
    <w:p w:rsidR="00851B15" w:rsidRPr="00A77548" w:rsidRDefault="00851B15" w:rsidP="008E0948">
      <w:pPr>
        <w:pStyle w:val="ListParagraph"/>
        <w:numPr>
          <w:ilvl w:val="0"/>
          <w:numId w:val="3"/>
        </w:numPr>
        <w:rPr>
          <w:rFonts w:ascii="Tahoma" w:hAnsi="Tahoma" w:cs="Tahoma"/>
          <w:sz w:val="24"/>
          <w:szCs w:val="24"/>
        </w:rPr>
      </w:pPr>
      <w:r w:rsidRPr="00A77548">
        <w:rPr>
          <w:rFonts w:ascii="Tahoma" w:hAnsi="Tahoma" w:cs="Tahoma"/>
          <w:sz w:val="24"/>
          <w:szCs w:val="24"/>
        </w:rPr>
        <w:t>PDV 101 Professional Development I</w:t>
      </w:r>
    </w:p>
    <w:p w:rsidR="00851B15" w:rsidRPr="00A77548" w:rsidRDefault="00851B15" w:rsidP="000242E1">
      <w:pPr>
        <w:pStyle w:val="ListParagraph"/>
        <w:numPr>
          <w:ilvl w:val="0"/>
          <w:numId w:val="3"/>
        </w:numPr>
        <w:rPr>
          <w:rFonts w:ascii="Tahoma" w:hAnsi="Tahoma" w:cs="Tahoma"/>
          <w:sz w:val="24"/>
          <w:szCs w:val="24"/>
        </w:rPr>
      </w:pPr>
      <w:r w:rsidRPr="00A77548">
        <w:rPr>
          <w:rFonts w:ascii="Tahoma" w:hAnsi="Tahoma" w:cs="Tahoma"/>
          <w:sz w:val="24"/>
          <w:szCs w:val="24"/>
        </w:rPr>
        <w:t>PDV 203 Management Principles in Technology</w:t>
      </w:r>
    </w:p>
    <w:p w:rsidR="00851B15" w:rsidRPr="00A77548" w:rsidRDefault="00851B15" w:rsidP="008E0948">
      <w:pPr>
        <w:pStyle w:val="ListParagraph"/>
        <w:numPr>
          <w:ilvl w:val="0"/>
          <w:numId w:val="3"/>
        </w:numPr>
        <w:rPr>
          <w:rFonts w:ascii="Tahoma" w:hAnsi="Tahoma" w:cs="Tahoma"/>
          <w:sz w:val="24"/>
          <w:szCs w:val="24"/>
        </w:rPr>
      </w:pPr>
      <w:r w:rsidRPr="00A77548">
        <w:rPr>
          <w:rFonts w:ascii="Tahoma" w:hAnsi="Tahoma" w:cs="Tahoma"/>
          <w:sz w:val="24"/>
          <w:szCs w:val="24"/>
        </w:rPr>
        <w:t>PDV 204</w:t>
      </w:r>
      <w:r w:rsidR="004A5F32">
        <w:rPr>
          <w:rFonts w:ascii="Tahoma" w:hAnsi="Tahoma" w:cs="Tahoma"/>
          <w:sz w:val="24"/>
          <w:szCs w:val="24"/>
        </w:rPr>
        <w:t xml:space="preserve"> </w:t>
      </w:r>
      <w:r w:rsidRPr="00A77548">
        <w:rPr>
          <w:rFonts w:ascii="Tahoma" w:hAnsi="Tahoma" w:cs="Tahoma"/>
          <w:sz w:val="24"/>
          <w:szCs w:val="24"/>
        </w:rPr>
        <w:t>Leadership and Teamwork</w:t>
      </w:r>
    </w:p>
    <w:p w:rsidR="00851B15" w:rsidRPr="00A77548" w:rsidRDefault="00851B15" w:rsidP="0000226D">
      <w:pPr>
        <w:pStyle w:val="ListParagraph"/>
        <w:numPr>
          <w:ilvl w:val="0"/>
          <w:numId w:val="3"/>
        </w:numPr>
        <w:rPr>
          <w:rFonts w:ascii="Tahoma" w:hAnsi="Tahoma" w:cs="Tahoma"/>
          <w:sz w:val="24"/>
          <w:szCs w:val="24"/>
        </w:rPr>
      </w:pPr>
      <w:r w:rsidRPr="00A77548">
        <w:rPr>
          <w:rFonts w:ascii="Tahoma" w:hAnsi="Tahoma" w:cs="Tahoma"/>
          <w:sz w:val="24"/>
          <w:szCs w:val="24"/>
        </w:rPr>
        <w:t>HHS 261 First Aid/CPR (w/current CPR card)</w:t>
      </w:r>
    </w:p>
    <w:p w:rsidR="00851B15" w:rsidRPr="00A77548" w:rsidRDefault="00851B15" w:rsidP="008E0948">
      <w:pPr>
        <w:pStyle w:val="ListParagraph"/>
        <w:numPr>
          <w:ilvl w:val="0"/>
          <w:numId w:val="3"/>
        </w:numPr>
        <w:rPr>
          <w:rFonts w:ascii="Tahoma" w:hAnsi="Tahoma" w:cs="Tahoma"/>
          <w:sz w:val="24"/>
          <w:szCs w:val="24"/>
        </w:rPr>
      </w:pPr>
      <w:r w:rsidRPr="00A77548">
        <w:rPr>
          <w:rFonts w:ascii="Tahoma" w:hAnsi="Tahoma" w:cs="Tahoma"/>
          <w:sz w:val="24"/>
          <w:szCs w:val="24"/>
        </w:rPr>
        <w:t>PPT 123 Basic Mechanical</w:t>
      </w:r>
    </w:p>
    <w:p w:rsidR="00851B15" w:rsidRPr="00A77548" w:rsidRDefault="00851B15" w:rsidP="008E0948">
      <w:pPr>
        <w:pStyle w:val="ListParagraph"/>
        <w:numPr>
          <w:ilvl w:val="0"/>
          <w:numId w:val="3"/>
        </w:numPr>
        <w:rPr>
          <w:rFonts w:ascii="Tahoma" w:hAnsi="Tahoma" w:cs="Tahoma"/>
          <w:sz w:val="24"/>
          <w:szCs w:val="24"/>
        </w:rPr>
      </w:pPr>
      <w:r w:rsidRPr="00A77548">
        <w:rPr>
          <w:rFonts w:ascii="Tahoma" w:hAnsi="Tahoma" w:cs="Tahoma"/>
          <w:sz w:val="24"/>
          <w:szCs w:val="24"/>
        </w:rPr>
        <w:t>PPT 133 Basic Computers</w:t>
      </w:r>
    </w:p>
    <w:p w:rsidR="00851B15" w:rsidRDefault="00851B15" w:rsidP="001D18FA">
      <w:pPr>
        <w:jc w:val="center"/>
        <w:rPr>
          <w:b/>
          <w:szCs w:val="24"/>
        </w:rPr>
      </w:pPr>
    </w:p>
    <w:p w:rsidR="00DE3616" w:rsidRDefault="00DE3616" w:rsidP="001D18FA">
      <w:pPr>
        <w:jc w:val="center"/>
        <w:rPr>
          <w:rFonts w:ascii="Tahoma" w:hAnsi="Tahoma" w:cs="Tahoma"/>
          <w:b/>
          <w:szCs w:val="24"/>
        </w:rPr>
      </w:pPr>
    </w:p>
    <w:p w:rsidR="00DE3616" w:rsidRDefault="00DE3616" w:rsidP="001D18FA">
      <w:pPr>
        <w:jc w:val="center"/>
        <w:rPr>
          <w:rFonts w:ascii="Tahoma" w:hAnsi="Tahoma" w:cs="Tahoma"/>
          <w:b/>
          <w:szCs w:val="24"/>
        </w:rPr>
      </w:pPr>
    </w:p>
    <w:p w:rsidR="00DE3616" w:rsidRDefault="00DE3616" w:rsidP="001D18FA">
      <w:pPr>
        <w:jc w:val="center"/>
        <w:rPr>
          <w:rFonts w:ascii="Tahoma" w:hAnsi="Tahoma" w:cs="Tahoma"/>
          <w:b/>
          <w:szCs w:val="24"/>
        </w:rPr>
      </w:pPr>
    </w:p>
    <w:p w:rsidR="00DE3616" w:rsidRDefault="00DE3616" w:rsidP="001D18FA">
      <w:pPr>
        <w:jc w:val="center"/>
        <w:rPr>
          <w:rFonts w:ascii="Tahoma" w:hAnsi="Tahoma" w:cs="Tahoma"/>
          <w:b/>
          <w:szCs w:val="24"/>
        </w:rPr>
      </w:pPr>
    </w:p>
    <w:p w:rsidR="00DE3616" w:rsidRDefault="00DE3616" w:rsidP="001D18FA">
      <w:pPr>
        <w:jc w:val="center"/>
        <w:rPr>
          <w:rFonts w:ascii="Tahoma" w:hAnsi="Tahoma" w:cs="Tahoma"/>
          <w:b/>
          <w:szCs w:val="24"/>
        </w:rPr>
      </w:pPr>
    </w:p>
    <w:p w:rsidR="00DE3616" w:rsidRDefault="00DE3616" w:rsidP="001D18FA">
      <w:pPr>
        <w:jc w:val="center"/>
        <w:rPr>
          <w:rFonts w:ascii="Tahoma" w:hAnsi="Tahoma" w:cs="Tahoma"/>
          <w:b/>
          <w:szCs w:val="24"/>
        </w:rPr>
      </w:pPr>
    </w:p>
    <w:p w:rsidR="00DE3616" w:rsidRDefault="00DE3616" w:rsidP="001D18FA">
      <w:pPr>
        <w:jc w:val="center"/>
        <w:rPr>
          <w:rFonts w:ascii="Tahoma" w:hAnsi="Tahoma" w:cs="Tahoma"/>
          <w:b/>
          <w:szCs w:val="24"/>
        </w:rPr>
      </w:pPr>
    </w:p>
    <w:p w:rsidR="00DE3616" w:rsidRDefault="00DE3616" w:rsidP="001D18FA">
      <w:pPr>
        <w:jc w:val="center"/>
        <w:rPr>
          <w:rFonts w:ascii="Tahoma" w:hAnsi="Tahoma" w:cs="Tahoma"/>
          <w:b/>
          <w:szCs w:val="24"/>
        </w:rPr>
      </w:pPr>
    </w:p>
    <w:p w:rsidR="00851B15" w:rsidRPr="00A77548" w:rsidRDefault="00851B15" w:rsidP="001D18FA">
      <w:pPr>
        <w:jc w:val="center"/>
        <w:rPr>
          <w:rFonts w:ascii="Tahoma" w:hAnsi="Tahoma" w:cs="Tahoma"/>
          <w:b/>
          <w:szCs w:val="24"/>
        </w:rPr>
      </w:pPr>
      <w:r w:rsidRPr="00A77548">
        <w:rPr>
          <w:rFonts w:ascii="Tahoma" w:hAnsi="Tahoma" w:cs="Tahoma"/>
          <w:b/>
          <w:szCs w:val="24"/>
        </w:rPr>
        <w:t>POWER PLANT TECHNOLOGY PROGRAM COURSES</w:t>
      </w:r>
    </w:p>
    <w:p w:rsidR="00851B15" w:rsidRPr="00A77548" w:rsidRDefault="00851B15" w:rsidP="001D18FA">
      <w:pPr>
        <w:jc w:val="center"/>
        <w:rPr>
          <w:rFonts w:ascii="Tahoma" w:hAnsi="Tahoma" w:cs="Tahoma"/>
          <w:szCs w:val="24"/>
        </w:rPr>
      </w:pPr>
      <w:r w:rsidRPr="00A77548">
        <w:rPr>
          <w:rFonts w:ascii="Tahoma" w:hAnsi="Tahoma" w:cs="Tahoma"/>
          <w:szCs w:val="24"/>
        </w:rPr>
        <w:t xml:space="preserve">Extracted from the following FHTC Website in October 2013: </w:t>
      </w:r>
      <w:hyperlink r:id="rId14" w:history="1">
        <w:r w:rsidR="00A77548" w:rsidRPr="00A77548">
          <w:rPr>
            <w:rStyle w:val="Hyperlink"/>
            <w:rFonts w:ascii="Tahoma" w:hAnsi="Tahoma" w:cs="Tahoma"/>
            <w:szCs w:val="24"/>
          </w:rPr>
          <w:t>https://www.fhtc.edu/web/pub/catalog</w:t>
        </w:r>
      </w:hyperlink>
    </w:p>
    <w:p w:rsidR="00851B15" w:rsidRPr="00A77548" w:rsidRDefault="00851B15" w:rsidP="001D18FA">
      <w:pPr>
        <w:jc w:val="center"/>
        <w:rPr>
          <w:rFonts w:ascii="Tahoma" w:hAnsi="Tahoma" w:cs="Tahoma"/>
          <w:szCs w:val="24"/>
        </w:rPr>
      </w:pPr>
    </w:p>
    <w:p w:rsidR="00851B15" w:rsidRPr="00721F6B" w:rsidRDefault="004A5F32" w:rsidP="00721F6B">
      <w:pPr>
        <w:rPr>
          <w:szCs w:val="24"/>
        </w:rPr>
      </w:pPr>
      <w:r>
        <w:rPr>
          <w:szCs w:val="24"/>
        </w:rPr>
        <w:t xml:space="preserve"> </w:t>
      </w:r>
      <w:r w:rsidR="00851B15" w:rsidRPr="00C127DC">
        <w:rPr>
          <w:b/>
          <w:szCs w:val="24"/>
          <w:u w:val="single"/>
        </w:rPr>
        <w:t>Code</w:t>
      </w:r>
      <w:r w:rsidR="00851B15" w:rsidRPr="00721F6B">
        <w:rPr>
          <w:szCs w:val="24"/>
        </w:rPr>
        <w:tab/>
      </w:r>
      <w:r>
        <w:rPr>
          <w:szCs w:val="24"/>
        </w:rPr>
        <w:t xml:space="preserve">    </w:t>
      </w:r>
      <w:r w:rsidR="00851B15">
        <w:rPr>
          <w:szCs w:val="24"/>
        </w:rPr>
        <w:tab/>
      </w:r>
      <w:r w:rsidR="00851B15">
        <w:rPr>
          <w:szCs w:val="24"/>
        </w:rPr>
        <w:tab/>
      </w:r>
      <w:r w:rsidR="00851B15" w:rsidRPr="00C127DC">
        <w:rPr>
          <w:b/>
          <w:szCs w:val="24"/>
          <w:u w:val="single"/>
        </w:rPr>
        <w:t>Title</w:t>
      </w:r>
      <w:r w:rsidR="00851B15" w:rsidRPr="00721F6B">
        <w:rPr>
          <w:szCs w:val="24"/>
        </w:rPr>
        <w:tab/>
      </w:r>
      <w:r w:rsidR="00851B15" w:rsidRPr="00721F6B">
        <w:rPr>
          <w:szCs w:val="24"/>
        </w:rPr>
        <w:tab/>
      </w:r>
      <w:r w:rsidR="00851B15" w:rsidRPr="00721F6B">
        <w:rPr>
          <w:szCs w:val="24"/>
        </w:rPr>
        <w:tab/>
      </w:r>
      <w:r w:rsidR="00851B15" w:rsidRPr="00721F6B">
        <w:rPr>
          <w:szCs w:val="24"/>
        </w:rPr>
        <w:tab/>
      </w:r>
      <w:r w:rsidR="00851B15" w:rsidRPr="00721F6B">
        <w:rPr>
          <w:szCs w:val="24"/>
        </w:rPr>
        <w:tab/>
      </w:r>
      <w:r w:rsidR="00851B15" w:rsidRPr="00C127DC">
        <w:rPr>
          <w:b/>
          <w:szCs w:val="24"/>
          <w:u w:val="single"/>
        </w:rPr>
        <w:t>Min Credits</w:t>
      </w:r>
      <w:r w:rsidR="00851B15" w:rsidRPr="00721F6B">
        <w:rPr>
          <w:szCs w:val="24"/>
        </w:rPr>
        <w:tab/>
      </w:r>
      <w:r w:rsidR="00851B15" w:rsidRPr="00721F6B">
        <w:rPr>
          <w:szCs w:val="24"/>
        </w:rPr>
        <w:tab/>
      </w:r>
      <w:r w:rsidR="00851B15" w:rsidRPr="00C127DC">
        <w:rPr>
          <w:b/>
          <w:szCs w:val="24"/>
          <w:u w:val="single"/>
        </w:rPr>
        <w:t>Max Credits</w:t>
      </w:r>
    </w:p>
    <w:p w:rsidR="00851B15" w:rsidRPr="00721F6B" w:rsidRDefault="00851B15" w:rsidP="00C127DC">
      <w:pPr>
        <w:rPr>
          <w:szCs w:val="24"/>
        </w:rPr>
      </w:pPr>
      <w:r w:rsidRPr="00721F6B">
        <w:rPr>
          <w:szCs w:val="24"/>
        </w:rPr>
        <w:t xml:space="preserve">HHS 261 </w:t>
      </w:r>
      <w:r w:rsidRPr="00721F6B">
        <w:rPr>
          <w:szCs w:val="24"/>
        </w:rPr>
        <w:tab/>
        <w:t xml:space="preserve">First Aid/CPR </w:t>
      </w:r>
      <w:r w:rsidRPr="00721F6B">
        <w:rPr>
          <w:szCs w:val="24"/>
        </w:rPr>
        <w:tab/>
      </w:r>
      <w:r w:rsidRPr="00721F6B">
        <w:rPr>
          <w:szCs w:val="24"/>
        </w:rPr>
        <w:tab/>
      </w:r>
      <w:r w:rsidRPr="00721F6B">
        <w:rPr>
          <w:szCs w:val="24"/>
        </w:rPr>
        <w:tab/>
      </w:r>
      <w:r w:rsidRPr="00721F6B">
        <w:rPr>
          <w:szCs w:val="24"/>
        </w:rPr>
        <w:tab/>
      </w:r>
      <w:r w:rsidRPr="00721F6B">
        <w:rPr>
          <w:szCs w:val="24"/>
        </w:rPr>
        <w:tab/>
        <w:t xml:space="preserve">1 </w:t>
      </w:r>
      <w:r w:rsidRPr="00721F6B">
        <w:rPr>
          <w:szCs w:val="24"/>
        </w:rPr>
        <w:tab/>
      </w:r>
      <w:r w:rsidRPr="00721F6B">
        <w:rPr>
          <w:szCs w:val="24"/>
        </w:rPr>
        <w:tab/>
      </w:r>
      <w:r w:rsidRPr="00721F6B">
        <w:rPr>
          <w:szCs w:val="24"/>
        </w:rPr>
        <w:tab/>
        <w:t>1</w:t>
      </w:r>
    </w:p>
    <w:p w:rsidR="00851B15" w:rsidRPr="00721F6B" w:rsidRDefault="00851B15" w:rsidP="00C127DC">
      <w:pPr>
        <w:rPr>
          <w:szCs w:val="24"/>
        </w:rPr>
      </w:pPr>
      <w:r w:rsidRPr="00721F6B">
        <w:rPr>
          <w:szCs w:val="24"/>
        </w:rPr>
        <w:t xml:space="preserve">PDV 101 </w:t>
      </w:r>
      <w:r w:rsidRPr="00721F6B">
        <w:rPr>
          <w:szCs w:val="24"/>
        </w:rPr>
        <w:tab/>
        <w:t xml:space="preserve">Professional Development I </w:t>
      </w:r>
      <w:r w:rsidRPr="00721F6B">
        <w:rPr>
          <w:szCs w:val="24"/>
        </w:rPr>
        <w:tab/>
      </w:r>
      <w:r w:rsidRPr="00721F6B">
        <w:rPr>
          <w:szCs w:val="24"/>
        </w:rPr>
        <w:tab/>
      </w:r>
      <w:r w:rsidRPr="00721F6B">
        <w:rPr>
          <w:szCs w:val="24"/>
        </w:rPr>
        <w:tab/>
      </w:r>
      <w:r w:rsidRPr="00721F6B">
        <w:rPr>
          <w:szCs w:val="24"/>
        </w:rPr>
        <w:tab/>
        <w:t xml:space="preserve">1 </w:t>
      </w:r>
      <w:r w:rsidRPr="00721F6B">
        <w:rPr>
          <w:szCs w:val="24"/>
        </w:rPr>
        <w:tab/>
      </w:r>
      <w:r w:rsidRPr="00721F6B">
        <w:rPr>
          <w:szCs w:val="24"/>
        </w:rPr>
        <w:tab/>
      </w:r>
      <w:r w:rsidRPr="00721F6B">
        <w:rPr>
          <w:szCs w:val="24"/>
        </w:rPr>
        <w:tab/>
        <w:t>1</w:t>
      </w:r>
    </w:p>
    <w:p w:rsidR="00851B15" w:rsidRPr="00721F6B" w:rsidRDefault="00851B15" w:rsidP="00C127DC">
      <w:pPr>
        <w:rPr>
          <w:szCs w:val="24"/>
        </w:rPr>
      </w:pPr>
      <w:r w:rsidRPr="00721F6B">
        <w:rPr>
          <w:szCs w:val="24"/>
        </w:rPr>
        <w:t xml:space="preserve">PDV 202 </w:t>
      </w:r>
      <w:r w:rsidRPr="00721F6B">
        <w:rPr>
          <w:szCs w:val="24"/>
        </w:rPr>
        <w:tab/>
        <w:t xml:space="preserve">Current Issues in Technology </w:t>
      </w:r>
      <w:r w:rsidRPr="00721F6B">
        <w:rPr>
          <w:szCs w:val="24"/>
        </w:rPr>
        <w:tab/>
      </w:r>
      <w:r w:rsidRPr="00721F6B">
        <w:rPr>
          <w:szCs w:val="24"/>
        </w:rPr>
        <w:tab/>
      </w:r>
      <w:r w:rsidRPr="00721F6B">
        <w:rPr>
          <w:szCs w:val="24"/>
        </w:rPr>
        <w:tab/>
        <w:t xml:space="preserve">3 </w:t>
      </w:r>
      <w:r w:rsidRPr="00721F6B">
        <w:rPr>
          <w:szCs w:val="24"/>
        </w:rPr>
        <w:tab/>
      </w:r>
      <w:r w:rsidRPr="00721F6B">
        <w:rPr>
          <w:szCs w:val="24"/>
        </w:rPr>
        <w:tab/>
      </w:r>
      <w:r w:rsidRPr="00721F6B">
        <w:rPr>
          <w:szCs w:val="24"/>
        </w:rPr>
        <w:tab/>
        <w:t>3</w:t>
      </w:r>
    </w:p>
    <w:p w:rsidR="00851B15" w:rsidRPr="00721F6B" w:rsidRDefault="00851B15" w:rsidP="00C127DC">
      <w:pPr>
        <w:rPr>
          <w:szCs w:val="24"/>
        </w:rPr>
      </w:pPr>
      <w:r w:rsidRPr="00721F6B">
        <w:rPr>
          <w:szCs w:val="24"/>
        </w:rPr>
        <w:t xml:space="preserve">PDV 203 </w:t>
      </w:r>
      <w:r w:rsidRPr="00721F6B">
        <w:rPr>
          <w:szCs w:val="24"/>
        </w:rPr>
        <w:tab/>
        <w:t xml:space="preserve">Management Principles in Technology </w:t>
      </w:r>
      <w:r w:rsidRPr="00721F6B">
        <w:rPr>
          <w:szCs w:val="24"/>
        </w:rPr>
        <w:tab/>
      </w:r>
      <w:r w:rsidRPr="00721F6B">
        <w:rPr>
          <w:szCs w:val="24"/>
        </w:rPr>
        <w:tab/>
        <w:t xml:space="preserve">3 </w:t>
      </w:r>
      <w:r w:rsidRPr="00721F6B">
        <w:rPr>
          <w:szCs w:val="24"/>
        </w:rPr>
        <w:tab/>
      </w:r>
      <w:r w:rsidRPr="00721F6B">
        <w:rPr>
          <w:szCs w:val="24"/>
        </w:rPr>
        <w:tab/>
      </w:r>
      <w:r w:rsidRPr="00721F6B">
        <w:rPr>
          <w:szCs w:val="24"/>
        </w:rPr>
        <w:tab/>
        <w:t>3</w:t>
      </w:r>
    </w:p>
    <w:p w:rsidR="00851B15" w:rsidRPr="00721F6B" w:rsidRDefault="00851B15" w:rsidP="00C127DC">
      <w:pPr>
        <w:rPr>
          <w:szCs w:val="24"/>
        </w:rPr>
      </w:pPr>
      <w:r w:rsidRPr="00721F6B">
        <w:rPr>
          <w:szCs w:val="24"/>
        </w:rPr>
        <w:t xml:space="preserve">PDV 204 </w:t>
      </w:r>
      <w:r w:rsidRPr="00721F6B">
        <w:rPr>
          <w:szCs w:val="24"/>
        </w:rPr>
        <w:tab/>
        <w:t xml:space="preserve">Leadership and Teamwork </w:t>
      </w:r>
      <w:r w:rsidRPr="00721F6B">
        <w:rPr>
          <w:szCs w:val="24"/>
        </w:rPr>
        <w:tab/>
      </w:r>
      <w:r w:rsidRPr="00721F6B">
        <w:rPr>
          <w:szCs w:val="24"/>
        </w:rPr>
        <w:tab/>
      </w:r>
      <w:r w:rsidRPr="00721F6B">
        <w:rPr>
          <w:szCs w:val="24"/>
        </w:rPr>
        <w:tab/>
      </w:r>
      <w:r w:rsidRPr="00721F6B">
        <w:rPr>
          <w:szCs w:val="24"/>
        </w:rPr>
        <w:tab/>
        <w:t xml:space="preserve">1 </w:t>
      </w:r>
      <w:r w:rsidRPr="00721F6B">
        <w:rPr>
          <w:szCs w:val="24"/>
        </w:rPr>
        <w:tab/>
      </w:r>
      <w:r w:rsidRPr="00721F6B">
        <w:rPr>
          <w:szCs w:val="24"/>
        </w:rPr>
        <w:tab/>
      </w:r>
      <w:r w:rsidRPr="00721F6B">
        <w:rPr>
          <w:szCs w:val="24"/>
        </w:rPr>
        <w:tab/>
        <w:t>1</w:t>
      </w:r>
    </w:p>
    <w:p w:rsidR="00851B15" w:rsidRPr="00721F6B" w:rsidRDefault="00851B15" w:rsidP="00C127DC">
      <w:pPr>
        <w:rPr>
          <w:szCs w:val="24"/>
        </w:rPr>
      </w:pPr>
      <w:r w:rsidRPr="00721F6B">
        <w:rPr>
          <w:szCs w:val="24"/>
        </w:rPr>
        <w:t xml:space="preserve">PPT 102 </w:t>
      </w:r>
      <w:r w:rsidRPr="00721F6B">
        <w:rPr>
          <w:szCs w:val="24"/>
        </w:rPr>
        <w:tab/>
        <w:t xml:space="preserve">PP Equipment Fundamentals I </w:t>
      </w:r>
      <w:r w:rsidRPr="00721F6B">
        <w:rPr>
          <w:szCs w:val="24"/>
        </w:rPr>
        <w:tab/>
      </w:r>
      <w:r w:rsidRPr="00721F6B">
        <w:rPr>
          <w:szCs w:val="24"/>
        </w:rPr>
        <w:tab/>
      </w:r>
      <w:r w:rsidRPr="00721F6B">
        <w:rPr>
          <w:szCs w:val="24"/>
        </w:rPr>
        <w:tab/>
        <w:t xml:space="preserve">4 </w:t>
      </w:r>
      <w:r w:rsidRPr="00721F6B">
        <w:rPr>
          <w:szCs w:val="24"/>
        </w:rPr>
        <w:tab/>
      </w:r>
      <w:r w:rsidRPr="00721F6B">
        <w:rPr>
          <w:szCs w:val="24"/>
        </w:rPr>
        <w:tab/>
      </w:r>
      <w:r w:rsidRPr="00721F6B">
        <w:rPr>
          <w:szCs w:val="24"/>
        </w:rPr>
        <w:tab/>
        <w:t>4</w:t>
      </w:r>
    </w:p>
    <w:p w:rsidR="00851B15" w:rsidRPr="00721F6B" w:rsidRDefault="00851B15" w:rsidP="00C127DC">
      <w:pPr>
        <w:rPr>
          <w:szCs w:val="24"/>
        </w:rPr>
      </w:pPr>
      <w:r w:rsidRPr="00721F6B">
        <w:rPr>
          <w:szCs w:val="24"/>
        </w:rPr>
        <w:t xml:space="preserve">PPT 107 </w:t>
      </w:r>
      <w:r w:rsidRPr="00721F6B">
        <w:rPr>
          <w:szCs w:val="24"/>
        </w:rPr>
        <w:tab/>
        <w:t xml:space="preserve">Properties of Materials </w:t>
      </w:r>
      <w:r w:rsidRPr="00721F6B">
        <w:rPr>
          <w:szCs w:val="24"/>
        </w:rPr>
        <w:tab/>
      </w:r>
      <w:r w:rsidRPr="00721F6B">
        <w:rPr>
          <w:szCs w:val="24"/>
        </w:rPr>
        <w:tab/>
      </w:r>
      <w:r w:rsidRPr="00721F6B">
        <w:rPr>
          <w:szCs w:val="24"/>
        </w:rPr>
        <w:tab/>
      </w:r>
      <w:r w:rsidRPr="00721F6B">
        <w:rPr>
          <w:szCs w:val="24"/>
        </w:rPr>
        <w:tab/>
        <w:t xml:space="preserve">1 </w:t>
      </w:r>
      <w:r w:rsidRPr="00721F6B">
        <w:rPr>
          <w:szCs w:val="24"/>
        </w:rPr>
        <w:tab/>
      </w:r>
      <w:r w:rsidRPr="00721F6B">
        <w:rPr>
          <w:szCs w:val="24"/>
        </w:rPr>
        <w:tab/>
      </w:r>
      <w:r w:rsidRPr="00721F6B">
        <w:rPr>
          <w:szCs w:val="24"/>
        </w:rPr>
        <w:tab/>
        <w:t>1</w:t>
      </w:r>
    </w:p>
    <w:p w:rsidR="00851B15" w:rsidRPr="00721F6B" w:rsidRDefault="00851B15" w:rsidP="00C127DC">
      <w:pPr>
        <w:rPr>
          <w:szCs w:val="24"/>
        </w:rPr>
      </w:pPr>
      <w:r w:rsidRPr="00721F6B">
        <w:rPr>
          <w:szCs w:val="24"/>
        </w:rPr>
        <w:t xml:space="preserve">PPT 108 </w:t>
      </w:r>
      <w:r w:rsidRPr="00721F6B">
        <w:rPr>
          <w:szCs w:val="24"/>
        </w:rPr>
        <w:tab/>
        <w:t xml:space="preserve">Power Plant Equipment Fund. II </w:t>
      </w:r>
      <w:r w:rsidRPr="00721F6B">
        <w:rPr>
          <w:szCs w:val="24"/>
        </w:rPr>
        <w:tab/>
      </w:r>
      <w:r w:rsidRPr="00721F6B">
        <w:rPr>
          <w:szCs w:val="24"/>
        </w:rPr>
        <w:tab/>
      </w:r>
      <w:r w:rsidRPr="00721F6B">
        <w:rPr>
          <w:szCs w:val="24"/>
        </w:rPr>
        <w:tab/>
        <w:t xml:space="preserve">2 </w:t>
      </w:r>
      <w:r w:rsidRPr="00721F6B">
        <w:rPr>
          <w:szCs w:val="24"/>
        </w:rPr>
        <w:tab/>
      </w:r>
      <w:r w:rsidRPr="00721F6B">
        <w:rPr>
          <w:szCs w:val="24"/>
        </w:rPr>
        <w:tab/>
      </w:r>
      <w:r w:rsidRPr="00721F6B">
        <w:rPr>
          <w:szCs w:val="24"/>
        </w:rPr>
        <w:tab/>
        <w:t>2</w:t>
      </w:r>
    </w:p>
    <w:p w:rsidR="00851B15" w:rsidRPr="00721F6B" w:rsidRDefault="00851B15" w:rsidP="00C127DC">
      <w:pPr>
        <w:rPr>
          <w:szCs w:val="24"/>
        </w:rPr>
      </w:pPr>
      <w:r w:rsidRPr="00721F6B">
        <w:rPr>
          <w:szCs w:val="24"/>
        </w:rPr>
        <w:t xml:space="preserve">PPT 121 </w:t>
      </w:r>
      <w:r w:rsidRPr="00721F6B">
        <w:rPr>
          <w:szCs w:val="24"/>
        </w:rPr>
        <w:tab/>
        <w:t xml:space="preserve">Basic Math &amp; Physics </w:t>
      </w:r>
      <w:r w:rsidRPr="00721F6B">
        <w:rPr>
          <w:szCs w:val="24"/>
        </w:rPr>
        <w:tab/>
      </w:r>
      <w:r w:rsidRPr="00721F6B">
        <w:rPr>
          <w:szCs w:val="24"/>
        </w:rPr>
        <w:tab/>
      </w:r>
      <w:r w:rsidRPr="00721F6B">
        <w:rPr>
          <w:szCs w:val="24"/>
        </w:rPr>
        <w:tab/>
      </w:r>
      <w:r w:rsidRPr="00721F6B">
        <w:rPr>
          <w:szCs w:val="24"/>
        </w:rPr>
        <w:tab/>
        <w:t xml:space="preserve">3 </w:t>
      </w:r>
      <w:r w:rsidRPr="00721F6B">
        <w:rPr>
          <w:szCs w:val="24"/>
        </w:rPr>
        <w:tab/>
      </w:r>
      <w:r w:rsidRPr="00721F6B">
        <w:rPr>
          <w:szCs w:val="24"/>
        </w:rPr>
        <w:tab/>
      </w:r>
      <w:r w:rsidRPr="00721F6B">
        <w:rPr>
          <w:szCs w:val="24"/>
        </w:rPr>
        <w:tab/>
        <w:t>3</w:t>
      </w:r>
    </w:p>
    <w:p w:rsidR="00851B15" w:rsidRPr="00721F6B" w:rsidRDefault="00851B15" w:rsidP="00C127DC">
      <w:pPr>
        <w:rPr>
          <w:szCs w:val="24"/>
        </w:rPr>
      </w:pPr>
      <w:r w:rsidRPr="00721F6B">
        <w:rPr>
          <w:szCs w:val="24"/>
        </w:rPr>
        <w:t xml:space="preserve">PPT 122 </w:t>
      </w:r>
      <w:r w:rsidRPr="00721F6B">
        <w:rPr>
          <w:szCs w:val="24"/>
        </w:rPr>
        <w:tab/>
        <w:t xml:space="preserve">Power Plant Safety &amp; Work Performance </w:t>
      </w:r>
      <w:r w:rsidRPr="00721F6B">
        <w:rPr>
          <w:szCs w:val="24"/>
        </w:rPr>
        <w:tab/>
      </w:r>
      <w:r w:rsidRPr="00721F6B">
        <w:rPr>
          <w:szCs w:val="24"/>
        </w:rPr>
        <w:tab/>
        <w:t xml:space="preserve">3 </w:t>
      </w:r>
      <w:r w:rsidRPr="00721F6B">
        <w:rPr>
          <w:szCs w:val="24"/>
        </w:rPr>
        <w:tab/>
      </w:r>
      <w:r w:rsidRPr="00721F6B">
        <w:rPr>
          <w:szCs w:val="24"/>
        </w:rPr>
        <w:tab/>
      </w:r>
      <w:r w:rsidRPr="00721F6B">
        <w:rPr>
          <w:szCs w:val="24"/>
        </w:rPr>
        <w:tab/>
        <w:t>3</w:t>
      </w:r>
    </w:p>
    <w:p w:rsidR="00851B15" w:rsidRPr="00721F6B" w:rsidRDefault="00851B15" w:rsidP="00C127DC">
      <w:pPr>
        <w:rPr>
          <w:szCs w:val="24"/>
        </w:rPr>
      </w:pPr>
      <w:r w:rsidRPr="00721F6B">
        <w:rPr>
          <w:szCs w:val="24"/>
        </w:rPr>
        <w:t xml:space="preserve">PPT 123 </w:t>
      </w:r>
      <w:r w:rsidRPr="00721F6B">
        <w:rPr>
          <w:szCs w:val="24"/>
        </w:rPr>
        <w:tab/>
        <w:t xml:space="preserve">Basic Mechanical </w:t>
      </w:r>
      <w:r w:rsidRPr="00721F6B">
        <w:rPr>
          <w:szCs w:val="24"/>
        </w:rPr>
        <w:tab/>
      </w:r>
      <w:r w:rsidRPr="00721F6B">
        <w:rPr>
          <w:szCs w:val="24"/>
        </w:rPr>
        <w:tab/>
      </w:r>
      <w:r w:rsidRPr="00721F6B">
        <w:rPr>
          <w:szCs w:val="24"/>
        </w:rPr>
        <w:tab/>
      </w:r>
      <w:r w:rsidRPr="00721F6B">
        <w:rPr>
          <w:szCs w:val="24"/>
        </w:rPr>
        <w:tab/>
      </w:r>
      <w:r w:rsidRPr="00721F6B">
        <w:rPr>
          <w:szCs w:val="24"/>
        </w:rPr>
        <w:tab/>
        <w:t xml:space="preserve">1 </w:t>
      </w:r>
      <w:r w:rsidRPr="00721F6B">
        <w:rPr>
          <w:szCs w:val="24"/>
        </w:rPr>
        <w:tab/>
      </w:r>
      <w:r w:rsidRPr="00721F6B">
        <w:rPr>
          <w:szCs w:val="24"/>
        </w:rPr>
        <w:tab/>
      </w:r>
      <w:r w:rsidRPr="00721F6B">
        <w:rPr>
          <w:szCs w:val="24"/>
        </w:rPr>
        <w:tab/>
        <w:t>1</w:t>
      </w:r>
    </w:p>
    <w:p w:rsidR="00851B15" w:rsidRPr="00721F6B" w:rsidRDefault="00851B15" w:rsidP="00C127DC">
      <w:pPr>
        <w:rPr>
          <w:szCs w:val="24"/>
        </w:rPr>
      </w:pPr>
      <w:r w:rsidRPr="00721F6B">
        <w:rPr>
          <w:szCs w:val="24"/>
        </w:rPr>
        <w:t xml:space="preserve">PPT 124 </w:t>
      </w:r>
      <w:r w:rsidRPr="00721F6B">
        <w:rPr>
          <w:szCs w:val="24"/>
        </w:rPr>
        <w:tab/>
        <w:t xml:space="preserve">Introduction to Scaffolding </w:t>
      </w:r>
      <w:r w:rsidRPr="00721F6B">
        <w:rPr>
          <w:szCs w:val="24"/>
        </w:rPr>
        <w:tab/>
      </w:r>
      <w:r w:rsidRPr="00721F6B">
        <w:rPr>
          <w:szCs w:val="24"/>
        </w:rPr>
        <w:tab/>
      </w:r>
      <w:r w:rsidRPr="00721F6B">
        <w:rPr>
          <w:szCs w:val="24"/>
        </w:rPr>
        <w:tab/>
      </w:r>
      <w:r w:rsidRPr="00721F6B">
        <w:rPr>
          <w:szCs w:val="24"/>
        </w:rPr>
        <w:tab/>
        <w:t xml:space="preserve">1 </w:t>
      </w:r>
      <w:r w:rsidRPr="00721F6B">
        <w:rPr>
          <w:szCs w:val="24"/>
        </w:rPr>
        <w:tab/>
      </w:r>
      <w:r w:rsidRPr="00721F6B">
        <w:rPr>
          <w:szCs w:val="24"/>
        </w:rPr>
        <w:tab/>
      </w:r>
      <w:r w:rsidRPr="00721F6B">
        <w:rPr>
          <w:szCs w:val="24"/>
        </w:rPr>
        <w:tab/>
        <w:t>1</w:t>
      </w:r>
    </w:p>
    <w:p w:rsidR="00851B15" w:rsidRPr="00721F6B" w:rsidRDefault="00851B15" w:rsidP="00C127DC">
      <w:pPr>
        <w:rPr>
          <w:szCs w:val="24"/>
        </w:rPr>
      </w:pPr>
      <w:r w:rsidRPr="00721F6B">
        <w:rPr>
          <w:szCs w:val="24"/>
        </w:rPr>
        <w:t xml:space="preserve">PPT 125 </w:t>
      </w:r>
      <w:r w:rsidRPr="00721F6B">
        <w:rPr>
          <w:szCs w:val="24"/>
        </w:rPr>
        <w:tab/>
        <w:t xml:space="preserve">Fuel/Water Chemistry and Control </w:t>
      </w:r>
      <w:r w:rsidRPr="00721F6B">
        <w:rPr>
          <w:szCs w:val="24"/>
        </w:rPr>
        <w:tab/>
      </w:r>
      <w:r w:rsidRPr="00721F6B">
        <w:rPr>
          <w:szCs w:val="24"/>
        </w:rPr>
        <w:tab/>
      </w:r>
      <w:r w:rsidRPr="00721F6B">
        <w:rPr>
          <w:szCs w:val="24"/>
        </w:rPr>
        <w:tab/>
        <w:t xml:space="preserve">3 </w:t>
      </w:r>
      <w:r w:rsidRPr="00721F6B">
        <w:rPr>
          <w:szCs w:val="24"/>
        </w:rPr>
        <w:tab/>
      </w:r>
      <w:r w:rsidRPr="00721F6B">
        <w:rPr>
          <w:szCs w:val="24"/>
        </w:rPr>
        <w:tab/>
      </w:r>
      <w:r w:rsidRPr="00721F6B">
        <w:rPr>
          <w:szCs w:val="24"/>
        </w:rPr>
        <w:tab/>
        <w:t>3</w:t>
      </w:r>
    </w:p>
    <w:p w:rsidR="00851B15" w:rsidRPr="00721F6B" w:rsidRDefault="00851B15" w:rsidP="00C127DC">
      <w:pPr>
        <w:rPr>
          <w:szCs w:val="24"/>
        </w:rPr>
      </w:pPr>
      <w:r w:rsidRPr="00721F6B">
        <w:rPr>
          <w:szCs w:val="24"/>
        </w:rPr>
        <w:t xml:space="preserve">PPT 126 </w:t>
      </w:r>
      <w:r w:rsidRPr="00721F6B">
        <w:rPr>
          <w:szCs w:val="24"/>
        </w:rPr>
        <w:tab/>
        <w:t xml:space="preserve">Basic Electricity </w:t>
      </w:r>
      <w:r w:rsidRPr="00721F6B">
        <w:rPr>
          <w:szCs w:val="24"/>
        </w:rPr>
        <w:tab/>
      </w:r>
      <w:r w:rsidRPr="00721F6B">
        <w:rPr>
          <w:szCs w:val="24"/>
        </w:rPr>
        <w:tab/>
      </w:r>
      <w:r w:rsidRPr="00721F6B">
        <w:rPr>
          <w:szCs w:val="24"/>
        </w:rPr>
        <w:tab/>
      </w:r>
      <w:r w:rsidRPr="00721F6B">
        <w:rPr>
          <w:szCs w:val="24"/>
        </w:rPr>
        <w:tab/>
      </w:r>
      <w:r w:rsidRPr="00721F6B">
        <w:rPr>
          <w:szCs w:val="24"/>
        </w:rPr>
        <w:tab/>
        <w:t xml:space="preserve">4 </w:t>
      </w:r>
      <w:r w:rsidRPr="00721F6B">
        <w:rPr>
          <w:szCs w:val="24"/>
        </w:rPr>
        <w:tab/>
      </w:r>
      <w:r w:rsidRPr="00721F6B">
        <w:rPr>
          <w:szCs w:val="24"/>
        </w:rPr>
        <w:tab/>
      </w:r>
      <w:r w:rsidRPr="00721F6B">
        <w:rPr>
          <w:szCs w:val="24"/>
        </w:rPr>
        <w:tab/>
        <w:t>4</w:t>
      </w:r>
    </w:p>
    <w:p w:rsidR="00851B15" w:rsidRPr="00721F6B" w:rsidRDefault="00851B15" w:rsidP="00C127DC">
      <w:pPr>
        <w:rPr>
          <w:szCs w:val="24"/>
        </w:rPr>
      </w:pPr>
      <w:r w:rsidRPr="00721F6B">
        <w:rPr>
          <w:szCs w:val="24"/>
        </w:rPr>
        <w:t xml:space="preserve">PPT 128 </w:t>
      </w:r>
      <w:r w:rsidRPr="00721F6B">
        <w:rPr>
          <w:szCs w:val="24"/>
        </w:rPr>
        <w:tab/>
        <w:t xml:space="preserve">Basic Print Reading </w:t>
      </w:r>
      <w:r w:rsidRPr="00721F6B">
        <w:rPr>
          <w:szCs w:val="24"/>
        </w:rPr>
        <w:tab/>
      </w:r>
      <w:r w:rsidRPr="00721F6B">
        <w:rPr>
          <w:szCs w:val="24"/>
        </w:rPr>
        <w:tab/>
      </w:r>
      <w:r w:rsidRPr="00721F6B">
        <w:rPr>
          <w:szCs w:val="24"/>
        </w:rPr>
        <w:tab/>
      </w:r>
      <w:r w:rsidRPr="00721F6B">
        <w:rPr>
          <w:szCs w:val="24"/>
        </w:rPr>
        <w:tab/>
      </w:r>
      <w:r w:rsidRPr="00721F6B">
        <w:rPr>
          <w:szCs w:val="24"/>
        </w:rPr>
        <w:tab/>
        <w:t xml:space="preserve">2 </w:t>
      </w:r>
      <w:r w:rsidRPr="00721F6B">
        <w:rPr>
          <w:szCs w:val="24"/>
        </w:rPr>
        <w:tab/>
      </w:r>
      <w:r w:rsidRPr="00721F6B">
        <w:rPr>
          <w:szCs w:val="24"/>
        </w:rPr>
        <w:tab/>
      </w:r>
      <w:r w:rsidRPr="00721F6B">
        <w:rPr>
          <w:szCs w:val="24"/>
        </w:rPr>
        <w:tab/>
        <w:t>2</w:t>
      </w:r>
    </w:p>
    <w:p w:rsidR="00851B15" w:rsidRPr="00721F6B" w:rsidRDefault="00851B15" w:rsidP="00C127DC">
      <w:pPr>
        <w:rPr>
          <w:szCs w:val="24"/>
        </w:rPr>
      </w:pPr>
      <w:r w:rsidRPr="00721F6B">
        <w:rPr>
          <w:szCs w:val="24"/>
        </w:rPr>
        <w:t xml:space="preserve">PPT 131 </w:t>
      </w:r>
      <w:r w:rsidRPr="00721F6B">
        <w:rPr>
          <w:szCs w:val="24"/>
        </w:rPr>
        <w:tab/>
        <w:t xml:space="preserve">Introduction to Power Plant Systems </w:t>
      </w:r>
      <w:r w:rsidRPr="00721F6B">
        <w:rPr>
          <w:szCs w:val="24"/>
        </w:rPr>
        <w:tab/>
      </w:r>
      <w:r w:rsidRPr="00721F6B">
        <w:rPr>
          <w:szCs w:val="24"/>
        </w:rPr>
        <w:tab/>
      </w:r>
      <w:r w:rsidRPr="00721F6B">
        <w:rPr>
          <w:szCs w:val="24"/>
        </w:rPr>
        <w:tab/>
        <w:t xml:space="preserve">2 </w:t>
      </w:r>
      <w:r w:rsidRPr="00721F6B">
        <w:rPr>
          <w:szCs w:val="24"/>
        </w:rPr>
        <w:tab/>
      </w:r>
      <w:r w:rsidRPr="00721F6B">
        <w:rPr>
          <w:szCs w:val="24"/>
        </w:rPr>
        <w:tab/>
      </w:r>
      <w:r w:rsidRPr="00721F6B">
        <w:rPr>
          <w:szCs w:val="24"/>
        </w:rPr>
        <w:tab/>
        <w:t>2</w:t>
      </w:r>
    </w:p>
    <w:p w:rsidR="00851B15" w:rsidRPr="00721F6B" w:rsidRDefault="00851B15" w:rsidP="00C127DC">
      <w:pPr>
        <w:rPr>
          <w:szCs w:val="24"/>
        </w:rPr>
      </w:pPr>
      <w:r w:rsidRPr="00721F6B">
        <w:rPr>
          <w:szCs w:val="24"/>
        </w:rPr>
        <w:t xml:space="preserve">PPT 132 </w:t>
      </w:r>
      <w:r w:rsidRPr="00721F6B">
        <w:rPr>
          <w:szCs w:val="24"/>
        </w:rPr>
        <w:tab/>
        <w:t xml:space="preserve">Electrical Equipment </w:t>
      </w:r>
      <w:r w:rsidRPr="00721F6B">
        <w:rPr>
          <w:szCs w:val="24"/>
        </w:rPr>
        <w:tab/>
      </w:r>
      <w:r w:rsidRPr="00721F6B">
        <w:rPr>
          <w:szCs w:val="24"/>
        </w:rPr>
        <w:tab/>
      </w:r>
      <w:r w:rsidRPr="00721F6B">
        <w:rPr>
          <w:szCs w:val="24"/>
        </w:rPr>
        <w:tab/>
      </w:r>
      <w:r w:rsidRPr="00721F6B">
        <w:rPr>
          <w:szCs w:val="24"/>
        </w:rPr>
        <w:tab/>
      </w:r>
      <w:r w:rsidRPr="00721F6B">
        <w:rPr>
          <w:szCs w:val="24"/>
        </w:rPr>
        <w:tab/>
        <w:t xml:space="preserve">2 </w:t>
      </w:r>
      <w:r w:rsidRPr="00721F6B">
        <w:rPr>
          <w:szCs w:val="24"/>
        </w:rPr>
        <w:tab/>
      </w:r>
      <w:r w:rsidRPr="00721F6B">
        <w:rPr>
          <w:szCs w:val="24"/>
        </w:rPr>
        <w:tab/>
      </w:r>
      <w:r w:rsidRPr="00721F6B">
        <w:rPr>
          <w:szCs w:val="24"/>
        </w:rPr>
        <w:tab/>
        <w:t>2</w:t>
      </w:r>
    </w:p>
    <w:p w:rsidR="00851B15" w:rsidRPr="00721F6B" w:rsidRDefault="00851B15" w:rsidP="00C127DC">
      <w:pPr>
        <w:rPr>
          <w:szCs w:val="24"/>
        </w:rPr>
      </w:pPr>
      <w:r w:rsidRPr="00721F6B">
        <w:rPr>
          <w:szCs w:val="24"/>
        </w:rPr>
        <w:t xml:space="preserve">PPT 133 </w:t>
      </w:r>
      <w:r w:rsidRPr="00721F6B">
        <w:rPr>
          <w:szCs w:val="24"/>
        </w:rPr>
        <w:tab/>
        <w:t xml:space="preserve">Basic Computers </w:t>
      </w:r>
      <w:r w:rsidRPr="00721F6B">
        <w:rPr>
          <w:szCs w:val="24"/>
        </w:rPr>
        <w:tab/>
      </w:r>
      <w:r w:rsidRPr="00721F6B">
        <w:rPr>
          <w:szCs w:val="24"/>
        </w:rPr>
        <w:tab/>
      </w:r>
      <w:r w:rsidRPr="00721F6B">
        <w:rPr>
          <w:szCs w:val="24"/>
        </w:rPr>
        <w:tab/>
      </w:r>
      <w:r w:rsidRPr="00721F6B">
        <w:rPr>
          <w:szCs w:val="24"/>
        </w:rPr>
        <w:tab/>
      </w:r>
      <w:r w:rsidRPr="00721F6B">
        <w:rPr>
          <w:szCs w:val="24"/>
        </w:rPr>
        <w:tab/>
        <w:t xml:space="preserve">1 </w:t>
      </w:r>
      <w:r w:rsidRPr="00721F6B">
        <w:rPr>
          <w:szCs w:val="24"/>
        </w:rPr>
        <w:tab/>
      </w:r>
      <w:r w:rsidRPr="00721F6B">
        <w:rPr>
          <w:szCs w:val="24"/>
        </w:rPr>
        <w:tab/>
      </w:r>
      <w:r w:rsidRPr="00721F6B">
        <w:rPr>
          <w:szCs w:val="24"/>
        </w:rPr>
        <w:tab/>
        <w:t>1</w:t>
      </w:r>
    </w:p>
    <w:p w:rsidR="00851B15" w:rsidRPr="00721F6B" w:rsidRDefault="00851B15" w:rsidP="00C127DC">
      <w:pPr>
        <w:rPr>
          <w:szCs w:val="24"/>
        </w:rPr>
      </w:pPr>
      <w:r w:rsidRPr="00721F6B">
        <w:rPr>
          <w:szCs w:val="24"/>
        </w:rPr>
        <w:t xml:space="preserve">PPT 230 </w:t>
      </w:r>
      <w:r w:rsidRPr="00721F6B">
        <w:rPr>
          <w:szCs w:val="24"/>
        </w:rPr>
        <w:tab/>
        <w:t xml:space="preserve">Heat Transfer &amp; Fluid Flow </w:t>
      </w:r>
      <w:r w:rsidRPr="00721F6B">
        <w:rPr>
          <w:szCs w:val="24"/>
        </w:rPr>
        <w:tab/>
      </w:r>
      <w:r w:rsidRPr="00721F6B">
        <w:rPr>
          <w:szCs w:val="24"/>
        </w:rPr>
        <w:tab/>
      </w:r>
      <w:r w:rsidRPr="00721F6B">
        <w:rPr>
          <w:szCs w:val="24"/>
        </w:rPr>
        <w:tab/>
      </w:r>
      <w:r w:rsidRPr="00721F6B">
        <w:rPr>
          <w:szCs w:val="24"/>
        </w:rPr>
        <w:tab/>
        <w:t xml:space="preserve">2 </w:t>
      </w:r>
      <w:r w:rsidRPr="00721F6B">
        <w:rPr>
          <w:szCs w:val="24"/>
        </w:rPr>
        <w:tab/>
      </w:r>
      <w:r w:rsidRPr="00721F6B">
        <w:rPr>
          <w:szCs w:val="24"/>
        </w:rPr>
        <w:tab/>
      </w:r>
      <w:r w:rsidRPr="00721F6B">
        <w:rPr>
          <w:szCs w:val="24"/>
        </w:rPr>
        <w:tab/>
        <w:t>2</w:t>
      </w:r>
    </w:p>
    <w:p w:rsidR="00851B15" w:rsidRPr="00721F6B" w:rsidRDefault="00851B15" w:rsidP="00C127DC">
      <w:pPr>
        <w:rPr>
          <w:szCs w:val="24"/>
        </w:rPr>
      </w:pPr>
      <w:r w:rsidRPr="00721F6B">
        <w:rPr>
          <w:szCs w:val="24"/>
        </w:rPr>
        <w:t xml:space="preserve">PPT 251 </w:t>
      </w:r>
      <w:r w:rsidRPr="00721F6B">
        <w:rPr>
          <w:szCs w:val="24"/>
        </w:rPr>
        <w:tab/>
        <w:t xml:space="preserve">Rigging Lift Equipment </w:t>
      </w:r>
      <w:r w:rsidRPr="00721F6B">
        <w:rPr>
          <w:szCs w:val="24"/>
        </w:rPr>
        <w:tab/>
      </w:r>
      <w:r w:rsidRPr="00721F6B">
        <w:rPr>
          <w:szCs w:val="24"/>
        </w:rPr>
        <w:tab/>
      </w:r>
      <w:r w:rsidRPr="00721F6B">
        <w:rPr>
          <w:szCs w:val="24"/>
        </w:rPr>
        <w:tab/>
      </w:r>
      <w:r w:rsidRPr="00721F6B">
        <w:rPr>
          <w:szCs w:val="24"/>
        </w:rPr>
        <w:tab/>
        <w:t xml:space="preserve">1 </w:t>
      </w:r>
      <w:r w:rsidRPr="00721F6B">
        <w:rPr>
          <w:szCs w:val="24"/>
        </w:rPr>
        <w:tab/>
      </w:r>
      <w:r w:rsidRPr="00721F6B">
        <w:rPr>
          <w:szCs w:val="24"/>
        </w:rPr>
        <w:tab/>
      </w:r>
      <w:r w:rsidRPr="00721F6B">
        <w:rPr>
          <w:szCs w:val="24"/>
        </w:rPr>
        <w:tab/>
        <w:t>1</w:t>
      </w:r>
    </w:p>
    <w:p w:rsidR="00851B15" w:rsidRPr="00721F6B" w:rsidRDefault="00851B15" w:rsidP="00C127DC">
      <w:pPr>
        <w:rPr>
          <w:szCs w:val="24"/>
        </w:rPr>
      </w:pPr>
    </w:p>
    <w:p w:rsidR="00851B15" w:rsidRPr="00C127DC" w:rsidRDefault="00851B15" w:rsidP="00C127DC">
      <w:pPr>
        <w:rPr>
          <w:szCs w:val="24"/>
          <w:u w:val="single"/>
        </w:rPr>
      </w:pPr>
      <w:r w:rsidRPr="00C127DC">
        <w:rPr>
          <w:szCs w:val="24"/>
          <w:u w:val="single"/>
        </w:rPr>
        <w:t>PPT Electives</w:t>
      </w:r>
    </w:p>
    <w:p w:rsidR="00851B15" w:rsidRPr="00721F6B" w:rsidRDefault="00851B15" w:rsidP="00C127DC">
      <w:pPr>
        <w:rPr>
          <w:szCs w:val="24"/>
        </w:rPr>
      </w:pPr>
      <w:r w:rsidRPr="00721F6B">
        <w:rPr>
          <w:szCs w:val="24"/>
        </w:rPr>
        <w:t xml:space="preserve">PPT 226 </w:t>
      </w:r>
      <w:r w:rsidRPr="00721F6B">
        <w:rPr>
          <w:szCs w:val="24"/>
        </w:rPr>
        <w:tab/>
        <w:t xml:space="preserve">Internship </w:t>
      </w:r>
      <w:r w:rsidRPr="00721F6B">
        <w:rPr>
          <w:szCs w:val="24"/>
        </w:rPr>
        <w:tab/>
      </w:r>
      <w:r w:rsidRPr="00721F6B">
        <w:rPr>
          <w:szCs w:val="24"/>
        </w:rPr>
        <w:tab/>
      </w:r>
      <w:r w:rsidRPr="00721F6B">
        <w:rPr>
          <w:szCs w:val="24"/>
        </w:rPr>
        <w:tab/>
      </w:r>
      <w:r w:rsidRPr="00721F6B">
        <w:rPr>
          <w:szCs w:val="24"/>
        </w:rPr>
        <w:tab/>
      </w:r>
      <w:r w:rsidRPr="00721F6B">
        <w:rPr>
          <w:szCs w:val="24"/>
        </w:rPr>
        <w:tab/>
      </w:r>
      <w:r w:rsidRPr="00721F6B">
        <w:rPr>
          <w:szCs w:val="24"/>
        </w:rPr>
        <w:tab/>
        <w:t xml:space="preserve">4 </w:t>
      </w:r>
      <w:r w:rsidRPr="00721F6B">
        <w:rPr>
          <w:szCs w:val="24"/>
        </w:rPr>
        <w:tab/>
      </w:r>
      <w:r w:rsidRPr="00721F6B">
        <w:rPr>
          <w:szCs w:val="24"/>
        </w:rPr>
        <w:tab/>
      </w:r>
      <w:r w:rsidRPr="00721F6B">
        <w:rPr>
          <w:szCs w:val="24"/>
        </w:rPr>
        <w:tab/>
        <w:t>4</w:t>
      </w:r>
    </w:p>
    <w:p w:rsidR="00851B15" w:rsidRPr="00721F6B" w:rsidRDefault="00851B15" w:rsidP="00C127DC">
      <w:pPr>
        <w:rPr>
          <w:szCs w:val="24"/>
        </w:rPr>
      </w:pPr>
      <w:r w:rsidRPr="00721F6B">
        <w:rPr>
          <w:szCs w:val="24"/>
        </w:rPr>
        <w:t xml:space="preserve">PPT 240 </w:t>
      </w:r>
      <w:r w:rsidRPr="00721F6B">
        <w:rPr>
          <w:szCs w:val="24"/>
        </w:rPr>
        <w:tab/>
        <w:t xml:space="preserve">Introduction to Atomic &amp; Nuclear </w:t>
      </w:r>
      <w:r w:rsidRPr="00721F6B">
        <w:rPr>
          <w:szCs w:val="24"/>
        </w:rPr>
        <w:tab/>
      </w:r>
      <w:r w:rsidRPr="00721F6B">
        <w:rPr>
          <w:szCs w:val="24"/>
        </w:rPr>
        <w:tab/>
      </w:r>
      <w:r w:rsidRPr="00721F6B">
        <w:rPr>
          <w:szCs w:val="24"/>
        </w:rPr>
        <w:tab/>
        <w:t xml:space="preserve">2 </w:t>
      </w:r>
      <w:r w:rsidRPr="00721F6B">
        <w:rPr>
          <w:szCs w:val="24"/>
        </w:rPr>
        <w:tab/>
      </w:r>
      <w:r w:rsidRPr="00721F6B">
        <w:rPr>
          <w:szCs w:val="24"/>
        </w:rPr>
        <w:tab/>
      </w:r>
      <w:r w:rsidRPr="00721F6B">
        <w:rPr>
          <w:szCs w:val="24"/>
        </w:rPr>
        <w:tab/>
        <w:t>2</w:t>
      </w:r>
    </w:p>
    <w:p w:rsidR="00851B15" w:rsidRPr="00721F6B" w:rsidRDefault="00851B15" w:rsidP="00C127DC">
      <w:pPr>
        <w:rPr>
          <w:szCs w:val="24"/>
        </w:rPr>
      </w:pPr>
      <w:r w:rsidRPr="00721F6B">
        <w:rPr>
          <w:szCs w:val="24"/>
        </w:rPr>
        <w:t xml:space="preserve">TCH 243 </w:t>
      </w:r>
      <w:r w:rsidRPr="00721F6B">
        <w:rPr>
          <w:szCs w:val="24"/>
        </w:rPr>
        <w:tab/>
        <w:t xml:space="preserve">Introduction to Wind Energy </w:t>
      </w:r>
      <w:r w:rsidRPr="00721F6B">
        <w:rPr>
          <w:szCs w:val="24"/>
        </w:rPr>
        <w:tab/>
      </w:r>
      <w:r w:rsidRPr="00721F6B">
        <w:rPr>
          <w:szCs w:val="24"/>
        </w:rPr>
        <w:tab/>
      </w:r>
      <w:r w:rsidRPr="00721F6B">
        <w:rPr>
          <w:szCs w:val="24"/>
        </w:rPr>
        <w:tab/>
      </w:r>
      <w:r w:rsidRPr="00721F6B">
        <w:rPr>
          <w:szCs w:val="24"/>
        </w:rPr>
        <w:tab/>
        <w:t xml:space="preserve">2 </w:t>
      </w:r>
      <w:r w:rsidRPr="00721F6B">
        <w:rPr>
          <w:szCs w:val="24"/>
        </w:rPr>
        <w:tab/>
      </w:r>
      <w:r w:rsidRPr="00721F6B">
        <w:rPr>
          <w:szCs w:val="24"/>
        </w:rPr>
        <w:tab/>
      </w:r>
      <w:r w:rsidRPr="00721F6B">
        <w:rPr>
          <w:szCs w:val="24"/>
        </w:rPr>
        <w:tab/>
        <w:t>2</w:t>
      </w:r>
    </w:p>
    <w:p w:rsidR="00851B15" w:rsidRDefault="00851B15" w:rsidP="00C127DC">
      <w:pPr>
        <w:rPr>
          <w:szCs w:val="24"/>
        </w:rPr>
      </w:pPr>
    </w:p>
    <w:p w:rsidR="00851B15" w:rsidRPr="00C127DC" w:rsidRDefault="00851B15" w:rsidP="00C127DC">
      <w:pPr>
        <w:rPr>
          <w:b/>
          <w:szCs w:val="24"/>
        </w:rPr>
      </w:pPr>
      <w:r w:rsidRPr="00C127DC">
        <w:rPr>
          <w:b/>
          <w:szCs w:val="24"/>
        </w:rPr>
        <w:t xml:space="preserve">Total PPT Electives Credits Required </w:t>
      </w:r>
      <w:r w:rsidRPr="00C127DC">
        <w:rPr>
          <w:b/>
          <w:szCs w:val="24"/>
        </w:rPr>
        <w:tab/>
      </w:r>
      <w:r w:rsidRPr="00C127DC">
        <w:rPr>
          <w:b/>
          <w:szCs w:val="24"/>
        </w:rPr>
        <w:tab/>
      </w:r>
      <w:r w:rsidRPr="00C127DC">
        <w:rPr>
          <w:b/>
          <w:szCs w:val="24"/>
        </w:rPr>
        <w:tab/>
      </w:r>
      <w:r w:rsidRPr="00C127DC">
        <w:rPr>
          <w:b/>
          <w:szCs w:val="24"/>
        </w:rPr>
        <w:tab/>
        <w:t xml:space="preserve">8 </w:t>
      </w:r>
      <w:r w:rsidRPr="00C127DC">
        <w:rPr>
          <w:b/>
          <w:szCs w:val="24"/>
        </w:rPr>
        <w:tab/>
      </w:r>
      <w:r w:rsidRPr="00C127DC">
        <w:rPr>
          <w:b/>
          <w:szCs w:val="24"/>
        </w:rPr>
        <w:tab/>
      </w:r>
      <w:r w:rsidRPr="00C127DC">
        <w:rPr>
          <w:b/>
          <w:szCs w:val="24"/>
        </w:rPr>
        <w:tab/>
        <w:t>8</w:t>
      </w:r>
    </w:p>
    <w:p w:rsidR="00851B15" w:rsidRDefault="00851B15" w:rsidP="00C127DC">
      <w:pPr>
        <w:rPr>
          <w:szCs w:val="24"/>
        </w:rPr>
      </w:pPr>
    </w:p>
    <w:p w:rsidR="00851B15" w:rsidRPr="00C127DC" w:rsidRDefault="00851B15" w:rsidP="00C127DC">
      <w:pPr>
        <w:rPr>
          <w:b/>
          <w:szCs w:val="24"/>
        </w:rPr>
      </w:pPr>
      <w:r w:rsidRPr="00C127DC">
        <w:rPr>
          <w:b/>
          <w:szCs w:val="24"/>
        </w:rPr>
        <w:t xml:space="preserve">Total Program Education Course Credits Required: </w:t>
      </w:r>
      <w:r w:rsidRPr="00C127DC">
        <w:rPr>
          <w:b/>
          <w:szCs w:val="24"/>
        </w:rPr>
        <w:tab/>
      </w:r>
      <w:r w:rsidRPr="00C127DC">
        <w:rPr>
          <w:b/>
          <w:szCs w:val="24"/>
        </w:rPr>
        <w:tab/>
        <w:t>54</w:t>
      </w:r>
      <w:r w:rsidRPr="00C127DC">
        <w:rPr>
          <w:b/>
          <w:szCs w:val="24"/>
        </w:rPr>
        <w:tab/>
      </w:r>
      <w:r w:rsidRPr="00C127DC">
        <w:rPr>
          <w:b/>
          <w:szCs w:val="24"/>
        </w:rPr>
        <w:tab/>
      </w:r>
      <w:r w:rsidRPr="00C127DC">
        <w:rPr>
          <w:b/>
          <w:szCs w:val="24"/>
        </w:rPr>
        <w:tab/>
        <w:t>54</w:t>
      </w:r>
    </w:p>
    <w:p w:rsidR="00850518" w:rsidRDefault="00850518" w:rsidP="00850518">
      <w:pPr>
        <w:tabs>
          <w:tab w:val="left" w:pos="360"/>
        </w:tabs>
        <w:rPr>
          <w:rFonts w:ascii="Tahoma" w:hAnsi="Tahoma" w:cs="Tahoma"/>
          <w:b/>
          <w:szCs w:val="24"/>
        </w:rPr>
      </w:pPr>
    </w:p>
    <w:p w:rsidR="00850518" w:rsidRPr="00A872EA" w:rsidRDefault="00850518" w:rsidP="00850518">
      <w:pPr>
        <w:tabs>
          <w:tab w:val="left" w:pos="360"/>
        </w:tabs>
        <w:rPr>
          <w:rFonts w:ascii="Tahoma" w:hAnsi="Tahoma" w:cs="Tahoma"/>
          <w:szCs w:val="24"/>
        </w:rPr>
      </w:pPr>
      <w:r>
        <w:rPr>
          <w:rFonts w:ascii="Tahoma" w:hAnsi="Tahoma" w:cs="Tahoma"/>
          <w:b/>
          <w:szCs w:val="24"/>
        </w:rPr>
        <w:t>NOTE:</w:t>
      </w:r>
      <w:r w:rsidR="004A5F32">
        <w:rPr>
          <w:rFonts w:ascii="Tahoma" w:hAnsi="Tahoma" w:cs="Tahoma"/>
          <w:b/>
          <w:szCs w:val="24"/>
        </w:rPr>
        <w:t xml:space="preserve"> </w:t>
      </w:r>
      <w:r>
        <w:rPr>
          <w:rFonts w:ascii="Tahoma" w:hAnsi="Tahoma" w:cs="Tahoma"/>
          <w:szCs w:val="24"/>
        </w:rPr>
        <w:t>The following course information can be modified and changed on an annual basis so it will need to be checked regularly when awarding credit.</w:t>
      </w:r>
    </w:p>
    <w:p w:rsidR="00850518" w:rsidRDefault="00850518" w:rsidP="00C127DC">
      <w:pPr>
        <w:rPr>
          <w:b/>
          <w:szCs w:val="24"/>
        </w:rPr>
      </w:pPr>
    </w:p>
    <w:p w:rsidR="00DE3616" w:rsidRDefault="00DE3616" w:rsidP="00C127DC">
      <w:pPr>
        <w:rPr>
          <w:rFonts w:ascii="Tahoma" w:hAnsi="Tahoma" w:cs="Tahoma"/>
          <w:b/>
          <w:szCs w:val="24"/>
        </w:rPr>
      </w:pPr>
    </w:p>
    <w:p w:rsidR="00DE3616" w:rsidRDefault="00DE3616" w:rsidP="00C127DC">
      <w:pPr>
        <w:rPr>
          <w:rFonts w:ascii="Tahoma" w:hAnsi="Tahoma" w:cs="Tahoma"/>
          <w:b/>
          <w:szCs w:val="24"/>
        </w:rPr>
      </w:pPr>
    </w:p>
    <w:p w:rsidR="00851B15" w:rsidRDefault="00851B15" w:rsidP="00C127DC">
      <w:pPr>
        <w:rPr>
          <w:rFonts w:ascii="Tahoma" w:hAnsi="Tahoma" w:cs="Tahoma"/>
          <w:szCs w:val="24"/>
        </w:rPr>
      </w:pPr>
      <w:r w:rsidRPr="00850518">
        <w:rPr>
          <w:rFonts w:ascii="Tahoma" w:hAnsi="Tahoma" w:cs="Tahoma"/>
          <w:b/>
          <w:szCs w:val="24"/>
        </w:rPr>
        <w:t>Course Descriptions</w:t>
      </w:r>
      <w:r w:rsidRPr="00850518">
        <w:rPr>
          <w:rFonts w:ascii="Tahoma" w:hAnsi="Tahoma" w:cs="Tahoma"/>
          <w:szCs w:val="24"/>
        </w:rPr>
        <w:t>:</w:t>
      </w:r>
    </w:p>
    <w:p w:rsidR="007733CC" w:rsidRDefault="007733CC" w:rsidP="00C127DC">
      <w:pPr>
        <w:rPr>
          <w:rFonts w:ascii="Tahoma" w:hAnsi="Tahoma" w:cs="Tahoma"/>
          <w:szCs w:val="24"/>
        </w:rPr>
      </w:pPr>
    </w:p>
    <w:p w:rsidR="007733CC" w:rsidRPr="00850518" w:rsidRDefault="007733CC" w:rsidP="007733CC">
      <w:pPr>
        <w:ind w:firstLine="720"/>
        <w:rPr>
          <w:rFonts w:ascii="Tahoma" w:hAnsi="Tahoma" w:cs="Tahoma"/>
          <w:szCs w:val="24"/>
        </w:rPr>
      </w:pPr>
      <w:r>
        <w:rPr>
          <w:rFonts w:ascii="Tahoma" w:hAnsi="Tahoma" w:cs="Tahoma"/>
          <w:szCs w:val="24"/>
        </w:rPr>
        <w:t>*See course description proficiencies and objectives for more information.</w:t>
      </w:r>
    </w:p>
    <w:p w:rsidR="00851B15" w:rsidRPr="00850518" w:rsidRDefault="00851B15" w:rsidP="00C127DC">
      <w:pPr>
        <w:rPr>
          <w:rFonts w:ascii="Tahoma" w:hAnsi="Tahoma" w:cs="Tahoma"/>
          <w:b/>
          <w:szCs w:val="24"/>
          <w:u w:val="single"/>
        </w:rPr>
      </w:pPr>
    </w:p>
    <w:p w:rsidR="00851B15" w:rsidRPr="00850518" w:rsidRDefault="00851B15" w:rsidP="00C127DC">
      <w:pPr>
        <w:rPr>
          <w:rFonts w:ascii="Tahoma" w:hAnsi="Tahoma" w:cs="Tahoma"/>
          <w:szCs w:val="24"/>
        </w:rPr>
      </w:pPr>
      <w:r w:rsidRPr="00850518">
        <w:rPr>
          <w:rFonts w:ascii="Tahoma" w:hAnsi="Tahoma" w:cs="Tahoma"/>
          <w:b/>
          <w:szCs w:val="24"/>
          <w:u w:val="single"/>
        </w:rPr>
        <w:t>PDV 101 Professional Development</w:t>
      </w:r>
      <w:r w:rsidRPr="00850518">
        <w:rPr>
          <w:rFonts w:ascii="Tahoma" w:hAnsi="Tahoma" w:cs="Tahoma"/>
          <w:szCs w:val="24"/>
        </w:rPr>
        <w:t>:</w:t>
      </w:r>
      <w:r w:rsidR="004A5F32">
        <w:rPr>
          <w:rFonts w:ascii="Tahoma" w:hAnsi="Tahoma" w:cs="Tahoma"/>
          <w:szCs w:val="24"/>
        </w:rPr>
        <w:t xml:space="preserve"> </w:t>
      </w:r>
      <w:r w:rsidRPr="00850518">
        <w:rPr>
          <w:rFonts w:ascii="Tahoma" w:hAnsi="Tahoma" w:cs="Tahoma"/>
          <w:szCs w:val="24"/>
        </w:rPr>
        <w:t>This course delivers the basic background in professional behaviors, understanding of self, coworkers and supervisory positions. Students will participate and interact in specific elements of the class including role-plays, language development, conflict resolutions and basic employment issues.</w:t>
      </w:r>
    </w:p>
    <w:p w:rsidR="00851B15" w:rsidRPr="00850518" w:rsidRDefault="00851B15" w:rsidP="00C127DC">
      <w:pPr>
        <w:rPr>
          <w:rFonts w:ascii="Tahoma" w:hAnsi="Tahoma" w:cs="Tahoma"/>
          <w:i/>
          <w:szCs w:val="24"/>
          <w:u w:val="single"/>
        </w:rPr>
      </w:pPr>
    </w:p>
    <w:p w:rsidR="00851B15" w:rsidRPr="00850518" w:rsidRDefault="00851B15" w:rsidP="00C127DC">
      <w:pPr>
        <w:rPr>
          <w:rFonts w:ascii="Tahoma" w:hAnsi="Tahoma" w:cs="Tahoma"/>
          <w:szCs w:val="24"/>
        </w:rPr>
      </w:pPr>
      <w:r w:rsidRPr="00850518">
        <w:rPr>
          <w:rFonts w:ascii="Tahoma" w:hAnsi="Tahoma" w:cs="Tahoma"/>
          <w:i/>
          <w:szCs w:val="24"/>
          <w:u w:val="single"/>
        </w:rPr>
        <w:t>Competencies</w:t>
      </w:r>
      <w:r w:rsidRPr="00850518">
        <w:rPr>
          <w:rFonts w:ascii="Tahoma" w:hAnsi="Tahoma" w:cs="Tahoma"/>
          <w:szCs w:val="24"/>
        </w:rPr>
        <w:t>:</w:t>
      </w:r>
    </w:p>
    <w:p w:rsidR="00851B15" w:rsidRPr="00850518" w:rsidRDefault="00851B15" w:rsidP="00C127DC">
      <w:pPr>
        <w:pStyle w:val="ListParagraph"/>
        <w:numPr>
          <w:ilvl w:val="0"/>
          <w:numId w:val="2"/>
        </w:numPr>
        <w:spacing w:after="0"/>
        <w:rPr>
          <w:rFonts w:ascii="Tahoma" w:hAnsi="Tahoma" w:cs="Tahoma"/>
          <w:sz w:val="24"/>
          <w:szCs w:val="24"/>
        </w:rPr>
      </w:pPr>
      <w:r w:rsidRPr="00850518">
        <w:rPr>
          <w:rFonts w:ascii="Tahoma" w:hAnsi="Tahoma" w:cs="Tahoma"/>
          <w:sz w:val="24"/>
          <w:szCs w:val="24"/>
        </w:rPr>
        <w:t>Demonstrates a commitment to self-management and improvement</w:t>
      </w:r>
    </w:p>
    <w:p w:rsidR="00851B15" w:rsidRPr="00850518" w:rsidRDefault="00851B15" w:rsidP="00C127DC">
      <w:pPr>
        <w:pStyle w:val="ListParagraph"/>
        <w:numPr>
          <w:ilvl w:val="0"/>
          <w:numId w:val="2"/>
        </w:numPr>
        <w:spacing w:after="0"/>
        <w:rPr>
          <w:rFonts w:ascii="Tahoma" w:hAnsi="Tahoma" w:cs="Tahoma"/>
          <w:sz w:val="24"/>
          <w:szCs w:val="24"/>
        </w:rPr>
      </w:pPr>
      <w:r w:rsidRPr="00850518">
        <w:rPr>
          <w:rFonts w:ascii="Tahoma" w:hAnsi="Tahoma" w:cs="Tahoma"/>
          <w:sz w:val="24"/>
          <w:szCs w:val="24"/>
        </w:rPr>
        <w:t>Displays the skills to work with people</w:t>
      </w:r>
    </w:p>
    <w:p w:rsidR="00851B15" w:rsidRPr="00850518" w:rsidRDefault="00851B15" w:rsidP="00C127DC">
      <w:pPr>
        <w:pStyle w:val="ListParagraph"/>
        <w:numPr>
          <w:ilvl w:val="0"/>
          <w:numId w:val="2"/>
        </w:numPr>
        <w:spacing w:after="0"/>
        <w:rPr>
          <w:rFonts w:ascii="Tahoma" w:hAnsi="Tahoma" w:cs="Tahoma"/>
          <w:sz w:val="24"/>
          <w:szCs w:val="24"/>
        </w:rPr>
      </w:pPr>
      <w:r w:rsidRPr="00850518">
        <w:rPr>
          <w:rFonts w:ascii="Tahoma" w:hAnsi="Tahoma" w:cs="Tahoma"/>
          <w:sz w:val="24"/>
          <w:szCs w:val="24"/>
        </w:rPr>
        <w:t>Describes career development tools needed to gain employment</w:t>
      </w:r>
    </w:p>
    <w:p w:rsidR="00851B15" w:rsidRPr="00850518" w:rsidRDefault="00851B15" w:rsidP="00721F6B">
      <w:pPr>
        <w:rPr>
          <w:rFonts w:ascii="Tahoma" w:hAnsi="Tahoma" w:cs="Tahoma"/>
          <w:b/>
          <w:szCs w:val="24"/>
          <w:u w:val="single"/>
        </w:rPr>
      </w:pPr>
    </w:p>
    <w:p w:rsidR="00851B15" w:rsidRDefault="00851B15" w:rsidP="00721F6B">
      <w:pPr>
        <w:rPr>
          <w:rFonts w:ascii="Tahoma" w:hAnsi="Tahoma" w:cs="Tahoma"/>
          <w:szCs w:val="24"/>
        </w:rPr>
      </w:pPr>
      <w:r w:rsidRPr="00850518">
        <w:rPr>
          <w:rFonts w:ascii="Tahoma" w:hAnsi="Tahoma" w:cs="Tahoma"/>
          <w:b/>
          <w:szCs w:val="24"/>
          <w:u w:val="single"/>
        </w:rPr>
        <w:t>PDV 202 Current Issues in Technology</w:t>
      </w:r>
      <w:r w:rsidRPr="00850518">
        <w:rPr>
          <w:rFonts w:ascii="Tahoma" w:hAnsi="Tahoma" w:cs="Tahoma"/>
          <w:szCs w:val="24"/>
        </w:rPr>
        <w:t>:</w:t>
      </w:r>
      <w:r w:rsidR="004A5F32">
        <w:rPr>
          <w:rFonts w:ascii="Tahoma" w:hAnsi="Tahoma" w:cs="Tahoma"/>
          <w:szCs w:val="24"/>
        </w:rPr>
        <w:t xml:space="preserve"> </w:t>
      </w:r>
      <w:r w:rsidRPr="00850518">
        <w:rPr>
          <w:rFonts w:ascii="Tahoma" w:hAnsi="Tahoma" w:cs="Tahoma"/>
          <w:szCs w:val="24"/>
        </w:rPr>
        <w:t>The student will discuss specific pieces of legislation, regulatory initiative, public concern issues, funding and actual provisions of technology by various entities. The student will research and discuss current issues in technology and the impact of those issues on society. The student will complete projects that expand on specific areas of interest.</w:t>
      </w:r>
    </w:p>
    <w:p w:rsidR="00850518" w:rsidRPr="00850518" w:rsidRDefault="00850518" w:rsidP="00721F6B">
      <w:pPr>
        <w:rPr>
          <w:rFonts w:ascii="Tahoma" w:hAnsi="Tahoma" w:cs="Tahoma"/>
          <w:szCs w:val="24"/>
        </w:rPr>
      </w:pPr>
    </w:p>
    <w:p w:rsidR="00851B15" w:rsidRDefault="00851B15" w:rsidP="00721F6B">
      <w:pPr>
        <w:rPr>
          <w:rFonts w:ascii="Tahoma" w:hAnsi="Tahoma" w:cs="Tahoma"/>
          <w:szCs w:val="24"/>
        </w:rPr>
      </w:pPr>
      <w:r w:rsidRPr="00850518">
        <w:rPr>
          <w:rFonts w:ascii="Tahoma" w:hAnsi="Tahoma" w:cs="Tahoma"/>
          <w:b/>
          <w:szCs w:val="24"/>
          <w:u w:val="single"/>
        </w:rPr>
        <w:t>PDV 203 Management Principles in Technology</w:t>
      </w:r>
      <w:r w:rsidRPr="00850518">
        <w:rPr>
          <w:rFonts w:ascii="Tahoma" w:hAnsi="Tahoma" w:cs="Tahoma"/>
          <w:szCs w:val="24"/>
        </w:rPr>
        <w:t>:</w:t>
      </w:r>
      <w:r w:rsidR="004A5F32">
        <w:rPr>
          <w:rFonts w:ascii="Tahoma" w:hAnsi="Tahoma" w:cs="Tahoma"/>
          <w:szCs w:val="24"/>
        </w:rPr>
        <w:t xml:space="preserve"> </w:t>
      </w:r>
      <w:r w:rsidRPr="00850518">
        <w:rPr>
          <w:rFonts w:ascii="Tahoma" w:hAnsi="Tahoma" w:cs="Tahoma"/>
          <w:szCs w:val="24"/>
        </w:rPr>
        <w:t xml:space="preserve">The student will describe the overall perspective of business and industry and the associated managerial role. The student will be able to utilize practical building blocks for managerial growth. The student will be able to discuss the involvement of future roles for business and industry and outside forces that impact management of an industrial component. </w:t>
      </w:r>
    </w:p>
    <w:p w:rsidR="00850518" w:rsidRPr="00850518" w:rsidRDefault="00850518" w:rsidP="00721F6B">
      <w:pPr>
        <w:rPr>
          <w:rFonts w:ascii="Tahoma" w:hAnsi="Tahoma" w:cs="Tahoma"/>
          <w:szCs w:val="24"/>
        </w:rPr>
      </w:pPr>
    </w:p>
    <w:p w:rsidR="00851B15" w:rsidRDefault="00851B15" w:rsidP="00721F6B">
      <w:pPr>
        <w:rPr>
          <w:rFonts w:ascii="Tahoma" w:hAnsi="Tahoma" w:cs="Tahoma"/>
          <w:szCs w:val="24"/>
        </w:rPr>
      </w:pPr>
      <w:r w:rsidRPr="00850518">
        <w:rPr>
          <w:rFonts w:ascii="Tahoma" w:hAnsi="Tahoma" w:cs="Tahoma"/>
          <w:b/>
          <w:szCs w:val="24"/>
          <w:u w:val="single"/>
        </w:rPr>
        <w:t>PDV 204 Leadership and Teamwork</w:t>
      </w:r>
      <w:r w:rsidRPr="00850518">
        <w:rPr>
          <w:rFonts w:ascii="Tahoma" w:hAnsi="Tahoma" w:cs="Tahoma"/>
          <w:szCs w:val="24"/>
        </w:rPr>
        <w:t>: This course delivers the basic background in leadership and teamwork. Students will participate and interact in specific elements of the class including role-plays, conflict resolutions, basic employment issues, and providing leadership and teamwork skills.</w:t>
      </w:r>
    </w:p>
    <w:p w:rsidR="00850518" w:rsidRPr="00850518" w:rsidRDefault="00850518" w:rsidP="00721F6B">
      <w:pPr>
        <w:rPr>
          <w:rFonts w:ascii="Tahoma" w:hAnsi="Tahoma" w:cs="Tahoma"/>
          <w:szCs w:val="24"/>
        </w:rPr>
      </w:pPr>
    </w:p>
    <w:p w:rsidR="00851B15" w:rsidRDefault="00851B15" w:rsidP="00721F6B">
      <w:pPr>
        <w:rPr>
          <w:rFonts w:ascii="Tahoma" w:hAnsi="Tahoma" w:cs="Tahoma"/>
          <w:szCs w:val="24"/>
        </w:rPr>
      </w:pPr>
      <w:r w:rsidRPr="00850518">
        <w:rPr>
          <w:rFonts w:ascii="Tahoma" w:hAnsi="Tahoma" w:cs="Tahoma"/>
          <w:b/>
          <w:szCs w:val="24"/>
          <w:u w:val="single"/>
        </w:rPr>
        <w:t>PPT 102 PP Equipment Fundamentals I</w:t>
      </w:r>
      <w:r w:rsidRPr="00850518">
        <w:rPr>
          <w:rFonts w:ascii="Tahoma" w:hAnsi="Tahoma" w:cs="Tahoma"/>
          <w:szCs w:val="24"/>
        </w:rPr>
        <w:t>: Students describe the fundamentals of common types of pumps and valves.</w:t>
      </w:r>
    </w:p>
    <w:p w:rsidR="00850518" w:rsidRPr="00850518" w:rsidRDefault="00850518" w:rsidP="00721F6B">
      <w:pPr>
        <w:rPr>
          <w:rFonts w:ascii="Tahoma" w:hAnsi="Tahoma" w:cs="Tahoma"/>
          <w:szCs w:val="24"/>
        </w:rPr>
      </w:pPr>
    </w:p>
    <w:p w:rsidR="00851B15" w:rsidRDefault="00851B15" w:rsidP="00721F6B">
      <w:pPr>
        <w:rPr>
          <w:rFonts w:ascii="Tahoma" w:hAnsi="Tahoma" w:cs="Tahoma"/>
          <w:szCs w:val="24"/>
        </w:rPr>
      </w:pPr>
      <w:r w:rsidRPr="00850518">
        <w:rPr>
          <w:rFonts w:ascii="Tahoma" w:hAnsi="Tahoma" w:cs="Tahoma"/>
          <w:b/>
          <w:szCs w:val="24"/>
          <w:u w:val="single"/>
        </w:rPr>
        <w:t>PPT 107 Properties of Materials</w:t>
      </w:r>
      <w:r w:rsidRPr="00850518">
        <w:rPr>
          <w:rFonts w:ascii="Tahoma" w:hAnsi="Tahoma" w:cs="Tahoma"/>
          <w:szCs w:val="24"/>
        </w:rPr>
        <w:t>: Students identify the properties of metals. Students define and apply the concepts of alloyed metals to power plant equipment. They relate the strength of materials and brittle facture to power plant material problems. Students describe thermal shock/stress, erosion and corrosion and their control.</w:t>
      </w:r>
    </w:p>
    <w:p w:rsidR="00851B15" w:rsidRDefault="00851B15" w:rsidP="00721F6B">
      <w:pPr>
        <w:rPr>
          <w:rFonts w:ascii="Tahoma" w:hAnsi="Tahoma" w:cs="Tahoma"/>
          <w:szCs w:val="24"/>
        </w:rPr>
      </w:pPr>
      <w:r w:rsidRPr="00850518">
        <w:rPr>
          <w:rFonts w:ascii="Tahoma" w:hAnsi="Tahoma" w:cs="Tahoma"/>
          <w:b/>
          <w:szCs w:val="24"/>
          <w:u w:val="single"/>
        </w:rPr>
        <w:t>PPT 108 Power Plant Equipment Fund II</w:t>
      </w:r>
      <w:r w:rsidRPr="00850518">
        <w:rPr>
          <w:rFonts w:ascii="Tahoma" w:hAnsi="Tahoma" w:cs="Tahoma"/>
          <w:szCs w:val="24"/>
        </w:rPr>
        <w:t>:</w:t>
      </w:r>
      <w:r w:rsidR="004A5F32">
        <w:rPr>
          <w:rFonts w:ascii="Tahoma" w:hAnsi="Tahoma" w:cs="Tahoma"/>
          <w:szCs w:val="24"/>
        </w:rPr>
        <w:t xml:space="preserve"> </w:t>
      </w:r>
      <w:r w:rsidRPr="00850518">
        <w:rPr>
          <w:rFonts w:ascii="Tahoma" w:hAnsi="Tahoma" w:cs="Tahoma"/>
          <w:szCs w:val="24"/>
        </w:rPr>
        <w:t>The students explain the fundamentals of refrigeration, heating, ventilation, and air-conditioning. They also describe the operation of common components found in mechanical systems including valve actuators, air compressors, heat exchangers, diesel engines, strainers and filters. Bearings and the lubrication principles that maintain them in good working condition are described by the student. Students describe the basic principles of process measurement and control actions that are crucial to plant operation and the operation of power plant water treatment systems and equipment.</w:t>
      </w:r>
    </w:p>
    <w:p w:rsidR="00850518" w:rsidRPr="00850518" w:rsidRDefault="00850518" w:rsidP="00721F6B">
      <w:pPr>
        <w:rPr>
          <w:rFonts w:ascii="Tahoma" w:hAnsi="Tahoma" w:cs="Tahoma"/>
          <w:i/>
          <w:szCs w:val="24"/>
        </w:rPr>
      </w:pPr>
    </w:p>
    <w:p w:rsidR="00851B15" w:rsidRPr="00850518" w:rsidRDefault="00851B15" w:rsidP="009C0B2C">
      <w:pPr>
        <w:rPr>
          <w:rFonts w:ascii="Tahoma" w:hAnsi="Tahoma" w:cs="Tahoma"/>
          <w:szCs w:val="24"/>
        </w:rPr>
      </w:pPr>
      <w:r w:rsidRPr="00850518">
        <w:rPr>
          <w:rFonts w:ascii="Tahoma" w:hAnsi="Tahoma" w:cs="Tahoma"/>
          <w:b/>
          <w:szCs w:val="24"/>
          <w:u w:val="single"/>
        </w:rPr>
        <w:t>PPT 121 Basic Math &amp; Physics</w:t>
      </w:r>
      <w:r w:rsidRPr="00850518">
        <w:rPr>
          <w:rFonts w:ascii="Tahoma" w:hAnsi="Tahoma" w:cs="Tahoma"/>
          <w:szCs w:val="24"/>
        </w:rPr>
        <w:t>: Students identify the standards of measure necessary to compare and evaluate system pressures, temperatures, levels, flow rates and other important power plant operating characteristics. They identify classical mechanical principles that ensure maintenance technicians or operators are able to understand the dynamic changes occurring in power plant mechanical and electrical systems. They contrast fluids and define the relationships between hydraulics, pressure, buoyancy and flow.</w:t>
      </w:r>
    </w:p>
    <w:p w:rsidR="00851B15" w:rsidRPr="00850518" w:rsidRDefault="00851B15" w:rsidP="009C0B2C">
      <w:pPr>
        <w:rPr>
          <w:rFonts w:ascii="Tahoma" w:hAnsi="Tahoma" w:cs="Tahoma"/>
          <w:szCs w:val="24"/>
        </w:rPr>
      </w:pPr>
    </w:p>
    <w:p w:rsidR="00851B15" w:rsidRDefault="00851B15" w:rsidP="00721F6B">
      <w:pPr>
        <w:rPr>
          <w:rFonts w:ascii="Tahoma" w:hAnsi="Tahoma" w:cs="Tahoma"/>
          <w:szCs w:val="24"/>
        </w:rPr>
      </w:pPr>
      <w:r w:rsidRPr="00850518">
        <w:rPr>
          <w:rFonts w:ascii="Tahoma" w:hAnsi="Tahoma" w:cs="Tahoma"/>
          <w:b/>
          <w:szCs w:val="24"/>
          <w:u w:val="single"/>
        </w:rPr>
        <w:t>PPT 122 Power Plant Safety &amp; Work Performance</w:t>
      </w:r>
      <w:r w:rsidRPr="00850518">
        <w:rPr>
          <w:rFonts w:ascii="Tahoma" w:hAnsi="Tahoma" w:cs="Tahoma"/>
          <w:szCs w:val="24"/>
        </w:rPr>
        <w:t>: Students will learn methods of error prevention, workplace ethics and communication skills. They will learn and practice the proper and safe use of hand and power tools. The use of personal protective equipment is also part of their safety training. The student learns the methods of identifying and controlling electrical and mechanical hazards. Fire safety items and MSDS criteria are covered.</w:t>
      </w:r>
    </w:p>
    <w:p w:rsidR="00850518" w:rsidRPr="00850518" w:rsidRDefault="00850518" w:rsidP="00721F6B">
      <w:pPr>
        <w:rPr>
          <w:rFonts w:ascii="Tahoma" w:hAnsi="Tahoma" w:cs="Tahoma"/>
          <w:i/>
          <w:szCs w:val="24"/>
        </w:rPr>
      </w:pPr>
    </w:p>
    <w:p w:rsidR="00851B15" w:rsidRDefault="00851B15" w:rsidP="00721F6B">
      <w:pPr>
        <w:rPr>
          <w:rFonts w:ascii="Tahoma" w:hAnsi="Tahoma" w:cs="Tahoma"/>
          <w:szCs w:val="24"/>
        </w:rPr>
      </w:pPr>
      <w:r w:rsidRPr="00850518">
        <w:rPr>
          <w:rFonts w:ascii="Tahoma" w:hAnsi="Tahoma" w:cs="Tahoma"/>
          <w:b/>
          <w:szCs w:val="24"/>
          <w:u w:val="single"/>
        </w:rPr>
        <w:t>PPT 123 Basic Mechanical</w:t>
      </w:r>
      <w:r w:rsidRPr="00850518">
        <w:rPr>
          <w:rFonts w:ascii="Tahoma" w:hAnsi="Tahoma" w:cs="Tahoma"/>
          <w:szCs w:val="24"/>
        </w:rPr>
        <w:t>: Students will learn the correct and safe methods for using hand and power tools. They will also learn how to properly use torque wrenches. This course includes laboratory exercise. Precision measurement tools are used by the student to determine accurate dimensional readings.</w:t>
      </w:r>
    </w:p>
    <w:p w:rsidR="00850518" w:rsidRPr="00850518" w:rsidRDefault="00850518" w:rsidP="00721F6B">
      <w:pPr>
        <w:rPr>
          <w:rFonts w:ascii="Tahoma" w:hAnsi="Tahoma" w:cs="Tahoma"/>
          <w:i/>
          <w:szCs w:val="24"/>
        </w:rPr>
      </w:pPr>
    </w:p>
    <w:p w:rsidR="002E5688" w:rsidRPr="00850518" w:rsidRDefault="00851B15" w:rsidP="00721F6B">
      <w:pPr>
        <w:rPr>
          <w:rFonts w:ascii="Tahoma" w:hAnsi="Tahoma" w:cs="Tahoma"/>
          <w:szCs w:val="24"/>
        </w:rPr>
      </w:pPr>
      <w:r w:rsidRPr="00850518">
        <w:rPr>
          <w:rFonts w:ascii="Tahoma" w:hAnsi="Tahoma" w:cs="Tahoma"/>
          <w:b/>
          <w:szCs w:val="24"/>
          <w:u w:val="single"/>
        </w:rPr>
        <w:t>PPT 124 Introduction to Scaffolding</w:t>
      </w:r>
      <w:r w:rsidRPr="00850518">
        <w:rPr>
          <w:rFonts w:ascii="Tahoma" w:hAnsi="Tahoma" w:cs="Tahoma"/>
          <w:szCs w:val="24"/>
        </w:rPr>
        <w:t>: Introduction to the various types of scaffolding commonly used in power plants. Overview of Industry and Federal standards for scaffolding criteria and use.</w:t>
      </w:r>
    </w:p>
    <w:p w:rsidR="00850518" w:rsidRPr="00850518" w:rsidRDefault="00850518" w:rsidP="00721F6B">
      <w:pPr>
        <w:rPr>
          <w:rFonts w:ascii="Tahoma" w:hAnsi="Tahoma" w:cs="Tahoma"/>
          <w:i/>
          <w:szCs w:val="24"/>
        </w:rPr>
      </w:pPr>
    </w:p>
    <w:p w:rsidR="00850518" w:rsidRDefault="00851B15" w:rsidP="00721F6B">
      <w:pPr>
        <w:rPr>
          <w:rFonts w:ascii="Tahoma" w:hAnsi="Tahoma" w:cs="Tahoma"/>
          <w:szCs w:val="24"/>
        </w:rPr>
      </w:pPr>
      <w:r w:rsidRPr="00850518">
        <w:rPr>
          <w:rFonts w:ascii="Tahoma" w:hAnsi="Tahoma" w:cs="Tahoma"/>
          <w:b/>
          <w:szCs w:val="24"/>
          <w:u w:val="single"/>
        </w:rPr>
        <w:t>PPT 125 Fuel/Water Chemistry and Control</w:t>
      </w:r>
      <w:r w:rsidRPr="00850518">
        <w:rPr>
          <w:rFonts w:ascii="Tahoma" w:hAnsi="Tahoma" w:cs="Tahoma"/>
          <w:szCs w:val="24"/>
        </w:rPr>
        <w:t>: Students explain the fundamentals of chemistry to include atomic structure and the periodic table, chemical bonding, molecular structure, mixtures, solutions and compounds, and properties and uses of gases. They explain the theory of corrosion chemistry, pH and ion exchangers that are key to power plant water systems. They describe the methods and systems used for water chemistry control. For reactor water chemistry, they analyze the types, sources, effects and control/removal of impurities. Students describe the factors involved with radiochemistry, radiolysis and recombination and hydrogen gas that are essential to reactor water chemistry.</w:t>
      </w:r>
    </w:p>
    <w:p w:rsidR="00DE3616" w:rsidRPr="007733CC" w:rsidRDefault="00DE3616" w:rsidP="00721F6B">
      <w:pPr>
        <w:rPr>
          <w:rFonts w:ascii="Tahoma" w:hAnsi="Tahoma" w:cs="Tahoma"/>
          <w:szCs w:val="24"/>
        </w:rPr>
      </w:pPr>
    </w:p>
    <w:p w:rsidR="00851B15" w:rsidRDefault="00851B15" w:rsidP="00721F6B">
      <w:pPr>
        <w:rPr>
          <w:rFonts w:ascii="Tahoma" w:hAnsi="Tahoma" w:cs="Tahoma"/>
          <w:szCs w:val="24"/>
        </w:rPr>
      </w:pPr>
      <w:r w:rsidRPr="00850518">
        <w:rPr>
          <w:rFonts w:ascii="Tahoma" w:hAnsi="Tahoma" w:cs="Tahoma"/>
          <w:b/>
          <w:szCs w:val="24"/>
          <w:u w:val="single"/>
        </w:rPr>
        <w:t>PPT 126 Basic Electricity</w:t>
      </w:r>
      <w:r w:rsidRPr="00850518">
        <w:rPr>
          <w:rFonts w:ascii="Tahoma" w:hAnsi="Tahoma" w:cs="Tahoma"/>
          <w:szCs w:val="24"/>
        </w:rPr>
        <w:t>: Students apply electrical principles to the identification of electrical insulators versus conductors. They describe the factors that create static electricity. They recognize and use units of electrical measurement. Students use electrical laws to promote a better understanding of DC and AC electrical circuit operating characteristics. They analyze AC circuit fundamentals. They use basic electrical test equipment to measure circuit operating parameters. The course also covers basic electronic components such as diodes, transistors and SCR’s. This includes laboratory time.</w:t>
      </w:r>
    </w:p>
    <w:p w:rsidR="00850518" w:rsidRPr="00850518" w:rsidRDefault="00850518" w:rsidP="00721F6B">
      <w:pPr>
        <w:rPr>
          <w:rFonts w:ascii="Tahoma" w:hAnsi="Tahoma" w:cs="Tahoma"/>
          <w:i/>
          <w:szCs w:val="24"/>
        </w:rPr>
      </w:pPr>
    </w:p>
    <w:p w:rsidR="00851B15" w:rsidRDefault="00851B15" w:rsidP="00721F6B">
      <w:pPr>
        <w:rPr>
          <w:rFonts w:ascii="Tahoma" w:hAnsi="Tahoma" w:cs="Tahoma"/>
          <w:szCs w:val="24"/>
        </w:rPr>
      </w:pPr>
      <w:r w:rsidRPr="00850518">
        <w:rPr>
          <w:rFonts w:ascii="Tahoma" w:hAnsi="Tahoma" w:cs="Tahoma"/>
          <w:b/>
          <w:szCs w:val="24"/>
          <w:u w:val="single"/>
        </w:rPr>
        <w:t>PPT 128 Basic Print Reading</w:t>
      </w:r>
      <w:r w:rsidRPr="00850518">
        <w:rPr>
          <w:rFonts w:ascii="Tahoma" w:hAnsi="Tahoma" w:cs="Tahoma"/>
          <w:szCs w:val="24"/>
        </w:rPr>
        <w:t>: Students identify common symbols used to represent electrical and mechanical components on power plant drawings. They describe the features of piping and instrumentation, electrical, logic and building layout drawings. This course includes practical exercises to reinforce power plant print reading.</w:t>
      </w:r>
    </w:p>
    <w:p w:rsidR="00FB0ADB" w:rsidRPr="00850518" w:rsidRDefault="00FB0ADB" w:rsidP="00721F6B">
      <w:pPr>
        <w:rPr>
          <w:rFonts w:ascii="Tahoma" w:hAnsi="Tahoma" w:cs="Tahoma"/>
          <w:i/>
          <w:szCs w:val="24"/>
        </w:rPr>
      </w:pPr>
    </w:p>
    <w:p w:rsidR="00851B15" w:rsidRDefault="00851B15" w:rsidP="00721F6B">
      <w:pPr>
        <w:rPr>
          <w:rFonts w:ascii="Tahoma" w:hAnsi="Tahoma" w:cs="Tahoma"/>
          <w:szCs w:val="24"/>
        </w:rPr>
      </w:pPr>
      <w:r w:rsidRPr="00850518">
        <w:rPr>
          <w:rFonts w:ascii="Tahoma" w:hAnsi="Tahoma" w:cs="Tahoma"/>
          <w:b/>
          <w:szCs w:val="24"/>
          <w:u w:val="single"/>
        </w:rPr>
        <w:t>PPT 131 Introduction to Power Plant Systems</w:t>
      </w:r>
      <w:r w:rsidRPr="00850518">
        <w:rPr>
          <w:rFonts w:ascii="Tahoma" w:hAnsi="Tahoma" w:cs="Tahoma"/>
          <w:szCs w:val="24"/>
        </w:rPr>
        <w:t>:</w:t>
      </w:r>
      <w:r w:rsidR="004A5F32">
        <w:rPr>
          <w:rFonts w:ascii="Tahoma" w:hAnsi="Tahoma" w:cs="Tahoma"/>
          <w:szCs w:val="24"/>
        </w:rPr>
        <w:t xml:space="preserve"> </w:t>
      </w:r>
      <w:r w:rsidRPr="00850518">
        <w:rPr>
          <w:rFonts w:ascii="Tahoma" w:hAnsi="Tahoma" w:cs="Tahoma"/>
          <w:szCs w:val="24"/>
        </w:rPr>
        <w:t>Students use selected power plant systems to integrate individual equipment theory and apply fundamental scientific concepts. They analyze system configuration and operation to comprehend the tasks performed by maintenance and operations personnel.</w:t>
      </w:r>
    </w:p>
    <w:p w:rsidR="00850518" w:rsidRPr="00850518" w:rsidRDefault="007733CC" w:rsidP="00721F6B">
      <w:pPr>
        <w:rPr>
          <w:rFonts w:ascii="Tahoma" w:hAnsi="Tahoma" w:cs="Tahoma"/>
          <w:i/>
          <w:szCs w:val="24"/>
        </w:rPr>
      </w:pPr>
      <w:r w:rsidRPr="00850518">
        <w:rPr>
          <w:rFonts w:ascii="Tahoma" w:hAnsi="Tahoma" w:cs="Tahoma"/>
          <w:i/>
          <w:szCs w:val="24"/>
        </w:rPr>
        <w:t xml:space="preserve"> </w:t>
      </w:r>
    </w:p>
    <w:p w:rsidR="00851B15" w:rsidRDefault="00851B15" w:rsidP="00721F6B">
      <w:pPr>
        <w:rPr>
          <w:rFonts w:ascii="Tahoma" w:hAnsi="Tahoma" w:cs="Tahoma"/>
          <w:szCs w:val="24"/>
        </w:rPr>
      </w:pPr>
      <w:r w:rsidRPr="00850518">
        <w:rPr>
          <w:rFonts w:ascii="Tahoma" w:hAnsi="Tahoma" w:cs="Tahoma"/>
          <w:b/>
          <w:szCs w:val="24"/>
          <w:u w:val="single"/>
        </w:rPr>
        <w:t>PPT 132 Electrical Equipment</w:t>
      </w:r>
      <w:r w:rsidRPr="00850518">
        <w:rPr>
          <w:rFonts w:ascii="Tahoma" w:hAnsi="Tahoma" w:cs="Tahoma"/>
          <w:szCs w:val="24"/>
        </w:rPr>
        <w:t>:</w:t>
      </w:r>
      <w:r w:rsidR="004A5F32">
        <w:rPr>
          <w:rFonts w:ascii="Tahoma" w:hAnsi="Tahoma" w:cs="Tahoma"/>
          <w:szCs w:val="24"/>
        </w:rPr>
        <w:t xml:space="preserve"> </w:t>
      </w:r>
      <w:r w:rsidRPr="00850518">
        <w:rPr>
          <w:rFonts w:ascii="Tahoma" w:hAnsi="Tahoma" w:cs="Tahoma"/>
          <w:szCs w:val="24"/>
        </w:rPr>
        <w:t>Introduction to the function, construction and operation of power plant electrical systems and equipment including generators, motors, switchgear and inverters.</w:t>
      </w:r>
    </w:p>
    <w:p w:rsidR="00850518" w:rsidRPr="00850518" w:rsidRDefault="00850518" w:rsidP="00721F6B">
      <w:pPr>
        <w:rPr>
          <w:rFonts w:ascii="Tahoma" w:hAnsi="Tahoma" w:cs="Tahoma"/>
          <w:i/>
          <w:szCs w:val="24"/>
        </w:rPr>
      </w:pPr>
    </w:p>
    <w:p w:rsidR="00851B15" w:rsidRDefault="00851B15" w:rsidP="00721F6B">
      <w:pPr>
        <w:rPr>
          <w:rFonts w:ascii="Tahoma" w:hAnsi="Tahoma" w:cs="Tahoma"/>
          <w:szCs w:val="24"/>
        </w:rPr>
      </w:pPr>
      <w:r w:rsidRPr="00850518">
        <w:rPr>
          <w:rFonts w:ascii="Tahoma" w:hAnsi="Tahoma" w:cs="Tahoma"/>
          <w:b/>
          <w:szCs w:val="24"/>
          <w:u w:val="single"/>
        </w:rPr>
        <w:t>PPT 133 Basic Computers</w:t>
      </w:r>
      <w:r w:rsidRPr="00850518">
        <w:rPr>
          <w:rFonts w:ascii="Tahoma" w:hAnsi="Tahoma" w:cs="Tahoma"/>
          <w:szCs w:val="24"/>
        </w:rPr>
        <w:t>:</w:t>
      </w:r>
      <w:r w:rsidR="004A5F32">
        <w:rPr>
          <w:rFonts w:ascii="Tahoma" w:hAnsi="Tahoma" w:cs="Tahoma"/>
          <w:szCs w:val="24"/>
        </w:rPr>
        <w:t xml:space="preserve"> </w:t>
      </w:r>
      <w:r w:rsidRPr="00850518">
        <w:rPr>
          <w:rFonts w:ascii="Tahoma" w:hAnsi="Tahoma" w:cs="Tahoma"/>
          <w:szCs w:val="24"/>
        </w:rPr>
        <w:t>The student will demonstrate proficiency in basic computer skills related to the power plant technology field. This will include proficiencies in setting up and using spreadsheets with Excel; preparing professional presentations with Power Point; proficiency in using and editing with WORD; understanding basic computer nomenclature and ability to navigate through files; and ability to navigate the Internet for industry related sites and information.</w:t>
      </w:r>
      <w:r w:rsidRPr="00850518">
        <w:rPr>
          <w:rFonts w:ascii="Tahoma" w:hAnsi="Tahoma" w:cs="Tahoma"/>
          <w:szCs w:val="24"/>
        </w:rPr>
        <w:tab/>
      </w:r>
    </w:p>
    <w:p w:rsidR="00850518" w:rsidRPr="00850518" w:rsidRDefault="00850518" w:rsidP="00721F6B">
      <w:pPr>
        <w:rPr>
          <w:rFonts w:ascii="Tahoma" w:hAnsi="Tahoma" w:cs="Tahoma"/>
          <w:i/>
          <w:szCs w:val="24"/>
        </w:rPr>
      </w:pPr>
    </w:p>
    <w:p w:rsidR="00851B15" w:rsidRDefault="00851B15" w:rsidP="00721F6B">
      <w:pPr>
        <w:rPr>
          <w:rFonts w:ascii="Tahoma" w:hAnsi="Tahoma" w:cs="Tahoma"/>
          <w:szCs w:val="24"/>
        </w:rPr>
      </w:pPr>
      <w:r w:rsidRPr="00850518">
        <w:rPr>
          <w:rFonts w:ascii="Tahoma" w:hAnsi="Tahoma" w:cs="Tahoma"/>
          <w:b/>
          <w:szCs w:val="24"/>
          <w:u w:val="single"/>
        </w:rPr>
        <w:t>PPT 230 Heat Transfer &amp; Fluid Flow</w:t>
      </w:r>
      <w:r w:rsidRPr="00850518">
        <w:rPr>
          <w:rFonts w:ascii="Tahoma" w:hAnsi="Tahoma" w:cs="Tahoma"/>
          <w:szCs w:val="24"/>
        </w:rPr>
        <w:t>: Students describe the principles of basic thermodynamics to include temperature, sensible heat, properties of water and steam, and other important concepts in this subject area. They explain the principles of fluid flow. The students describe laminar and turbulent flow, pump theory, cavitation, fluid flow in a closed system, water hammer, heating and draining a closed system, and filling and venting systems.</w:t>
      </w:r>
    </w:p>
    <w:p w:rsidR="00DE3616" w:rsidRDefault="00DE3616" w:rsidP="00721F6B">
      <w:pPr>
        <w:rPr>
          <w:rFonts w:ascii="Tahoma" w:hAnsi="Tahoma" w:cs="Tahoma"/>
          <w:szCs w:val="24"/>
        </w:rPr>
      </w:pPr>
    </w:p>
    <w:p w:rsidR="00851B15" w:rsidRDefault="00851B15" w:rsidP="00721F6B">
      <w:pPr>
        <w:rPr>
          <w:rFonts w:ascii="Tahoma" w:hAnsi="Tahoma" w:cs="Tahoma"/>
          <w:szCs w:val="24"/>
        </w:rPr>
      </w:pPr>
      <w:r w:rsidRPr="00850518">
        <w:rPr>
          <w:rFonts w:ascii="Tahoma" w:hAnsi="Tahoma" w:cs="Tahoma"/>
          <w:b/>
          <w:szCs w:val="24"/>
          <w:u w:val="single"/>
        </w:rPr>
        <w:t>PPT 251 Rigging Lift Equipment</w:t>
      </w:r>
      <w:r w:rsidRPr="00850518">
        <w:rPr>
          <w:rFonts w:ascii="Tahoma" w:hAnsi="Tahoma" w:cs="Tahoma"/>
          <w:szCs w:val="24"/>
        </w:rPr>
        <w:t>: Students will learn the safe and correct materials to rig and lift loads. They will learn rigging requirements, and types of connectors in order to perform safe lifts. In addition, students will be exposed to the operational requirements and limits of lift equipment such as a fork lifts, boom trucks, and various types of cranes.</w:t>
      </w:r>
    </w:p>
    <w:p w:rsidR="00850518" w:rsidRPr="00850518" w:rsidRDefault="00850518" w:rsidP="00721F6B">
      <w:pPr>
        <w:rPr>
          <w:rFonts w:ascii="Tahoma" w:hAnsi="Tahoma" w:cs="Tahoma"/>
          <w:szCs w:val="24"/>
        </w:rPr>
      </w:pPr>
    </w:p>
    <w:p w:rsidR="00851B15" w:rsidRPr="00850518" w:rsidRDefault="00851B15" w:rsidP="00721F6B">
      <w:pPr>
        <w:rPr>
          <w:rFonts w:ascii="Tahoma" w:hAnsi="Tahoma" w:cs="Tahoma"/>
          <w:szCs w:val="24"/>
        </w:rPr>
      </w:pPr>
      <w:r w:rsidRPr="00850518">
        <w:rPr>
          <w:rFonts w:ascii="Tahoma" w:hAnsi="Tahoma" w:cs="Tahoma"/>
          <w:i/>
          <w:szCs w:val="24"/>
          <w:u w:val="single"/>
        </w:rPr>
        <w:t>Competencies</w:t>
      </w:r>
      <w:r w:rsidRPr="00850518">
        <w:rPr>
          <w:rFonts w:ascii="Tahoma" w:hAnsi="Tahoma" w:cs="Tahoma"/>
          <w:szCs w:val="24"/>
        </w:rPr>
        <w:t xml:space="preserve">: </w:t>
      </w:r>
    </w:p>
    <w:p w:rsidR="00851B15" w:rsidRPr="00850518" w:rsidRDefault="00851B15" w:rsidP="00A46C26">
      <w:pPr>
        <w:pStyle w:val="ListParagraph"/>
        <w:numPr>
          <w:ilvl w:val="0"/>
          <w:numId w:val="1"/>
        </w:numPr>
        <w:rPr>
          <w:rFonts w:ascii="Tahoma" w:hAnsi="Tahoma" w:cs="Tahoma"/>
          <w:sz w:val="24"/>
          <w:szCs w:val="24"/>
        </w:rPr>
      </w:pPr>
      <w:r w:rsidRPr="00850518">
        <w:rPr>
          <w:rFonts w:ascii="Tahoma" w:hAnsi="Tahoma" w:cs="Tahoma"/>
          <w:sz w:val="24"/>
          <w:szCs w:val="24"/>
        </w:rPr>
        <w:t xml:space="preserve"> Calculate loads to be rigged and lifted</w:t>
      </w:r>
    </w:p>
    <w:p w:rsidR="00851B15" w:rsidRPr="00850518" w:rsidRDefault="00851B15" w:rsidP="00A46C26">
      <w:pPr>
        <w:pStyle w:val="ListParagraph"/>
        <w:numPr>
          <w:ilvl w:val="0"/>
          <w:numId w:val="1"/>
        </w:numPr>
        <w:rPr>
          <w:rFonts w:ascii="Tahoma" w:hAnsi="Tahoma" w:cs="Tahoma"/>
          <w:sz w:val="24"/>
          <w:szCs w:val="24"/>
        </w:rPr>
      </w:pPr>
      <w:r w:rsidRPr="00850518">
        <w:rPr>
          <w:rFonts w:ascii="Tahoma" w:hAnsi="Tahoma" w:cs="Tahoma"/>
          <w:sz w:val="24"/>
          <w:szCs w:val="24"/>
        </w:rPr>
        <w:t>Identify types and uses of rigging and other lifting apparatus</w:t>
      </w:r>
    </w:p>
    <w:p w:rsidR="00851B15" w:rsidRPr="00850518" w:rsidRDefault="00851B15" w:rsidP="00A46C26">
      <w:pPr>
        <w:pStyle w:val="ListParagraph"/>
        <w:numPr>
          <w:ilvl w:val="0"/>
          <w:numId w:val="1"/>
        </w:numPr>
        <w:rPr>
          <w:rFonts w:ascii="Tahoma" w:hAnsi="Tahoma" w:cs="Tahoma"/>
          <w:sz w:val="24"/>
          <w:szCs w:val="24"/>
        </w:rPr>
      </w:pPr>
      <w:r w:rsidRPr="00850518">
        <w:rPr>
          <w:rFonts w:ascii="Tahoma" w:hAnsi="Tahoma" w:cs="Tahoma"/>
          <w:sz w:val="24"/>
          <w:szCs w:val="24"/>
        </w:rPr>
        <w:t>Describe construction and operation of hoists and cranes</w:t>
      </w:r>
    </w:p>
    <w:p w:rsidR="00851B15" w:rsidRPr="00850518" w:rsidRDefault="00851B15" w:rsidP="00A46C26">
      <w:pPr>
        <w:pStyle w:val="ListParagraph"/>
        <w:numPr>
          <w:ilvl w:val="0"/>
          <w:numId w:val="1"/>
        </w:numPr>
        <w:rPr>
          <w:rFonts w:ascii="Tahoma" w:hAnsi="Tahoma" w:cs="Tahoma"/>
          <w:sz w:val="24"/>
          <w:szCs w:val="24"/>
        </w:rPr>
      </w:pPr>
      <w:r w:rsidRPr="00850518">
        <w:rPr>
          <w:rFonts w:ascii="Tahoma" w:hAnsi="Tahoma" w:cs="Tahoma"/>
          <w:sz w:val="24"/>
          <w:szCs w:val="24"/>
        </w:rPr>
        <w:t>State safety precautions for lift equipment</w:t>
      </w:r>
    </w:p>
    <w:p w:rsidR="00851B15" w:rsidRPr="00850518" w:rsidRDefault="00851B15" w:rsidP="00A46C26">
      <w:pPr>
        <w:pStyle w:val="ListParagraph"/>
        <w:numPr>
          <w:ilvl w:val="0"/>
          <w:numId w:val="1"/>
        </w:numPr>
        <w:rPr>
          <w:rFonts w:ascii="Tahoma" w:hAnsi="Tahoma" w:cs="Tahoma"/>
          <w:sz w:val="24"/>
          <w:szCs w:val="24"/>
        </w:rPr>
      </w:pPr>
      <w:r w:rsidRPr="00850518">
        <w:rPr>
          <w:rFonts w:ascii="Tahoma" w:hAnsi="Tahoma" w:cs="Tahoma"/>
          <w:sz w:val="24"/>
          <w:szCs w:val="24"/>
        </w:rPr>
        <w:t>Describe safe operation of fork lift and boom truck</w:t>
      </w:r>
    </w:p>
    <w:p w:rsidR="00850518" w:rsidRPr="007733CC" w:rsidRDefault="00851B15" w:rsidP="00493926">
      <w:pPr>
        <w:pStyle w:val="ListParagraph"/>
        <w:numPr>
          <w:ilvl w:val="0"/>
          <w:numId w:val="1"/>
        </w:numPr>
        <w:rPr>
          <w:rFonts w:ascii="Tahoma" w:hAnsi="Tahoma" w:cs="Tahoma"/>
          <w:sz w:val="24"/>
          <w:szCs w:val="24"/>
        </w:rPr>
      </w:pPr>
      <w:r w:rsidRPr="00850518">
        <w:rPr>
          <w:rFonts w:ascii="Tahoma" w:hAnsi="Tahoma" w:cs="Tahoma"/>
          <w:sz w:val="24"/>
          <w:szCs w:val="24"/>
        </w:rPr>
        <w:t>Describe components of hydraulic power systems.</w:t>
      </w:r>
    </w:p>
    <w:p w:rsidR="00851B15" w:rsidRDefault="00851B15" w:rsidP="00721F6B">
      <w:pPr>
        <w:rPr>
          <w:rFonts w:ascii="Tahoma" w:hAnsi="Tahoma" w:cs="Tahoma"/>
          <w:szCs w:val="24"/>
        </w:rPr>
      </w:pPr>
      <w:r w:rsidRPr="00850518">
        <w:rPr>
          <w:rFonts w:ascii="Tahoma" w:hAnsi="Tahoma" w:cs="Tahoma"/>
          <w:b/>
          <w:szCs w:val="24"/>
          <w:u w:val="single"/>
        </w:rPr>
        <w:t>PPT 226 Internship</w:t>
      </w:r>
      <w:r w:rsidRPr="00850518">
        <w:rPr>
          <w:rFonts w:ascii="Tahoma" w:hAnsi="Tahoma" w:cs="Tahoma"/>
          <w:szCs w:val="24"/>
        </w:rPr>
        <w:t>: Students will get on-the-job experience by working with qualified personnel in a power plant. Work hours and objectives will be agreed upon by the instructor/advisor, the power plant supervisor/ coordinator, and the student. Student progress will be gauged by meeting objectives and by a written report from the power plant supervisor/coordinator. This course will be graded on a satisfactory/ unsatisfactory basis.</w:t>
      </w:r>
    </w:p>
    <w:p w:rsidR="00850518" w:rsidRPr="00850518" w:rsidRDefault="00850518" w:rsidP="00721F6B">
      <w:pPr>
        <w:rPr>
          <w:rFonts w:ascii="Tahoma" w:hAnsi="Tahoma" w:cs="Tahoma"/>
          <w:szCs w:val="24"/>
        </w:rPr>
      </w:pPr>
    </w:p>
    <w:p w:rsidR="00851B15" w:rsidRDefault="00851B15" w:rsidP="00721F6B">
      <w:pPr>
        <w:rPr>
          <w:rFonts w:ascii="Tahoma" w:hAnsi="Tahoma" w:cs="Tahoma"/>
          <w:szCs w:val="24"/>
        </w:rPr>
      </w:pPr>
      <w:r w:rsidRPr="00850518">
        <w:rPr>
          <w:rFonts w:ascii="Tahoma" w:hAnsi="Tahoma" w:cs="Tahoma"/>
          <w:b/>
          <w:szCs w:val="24"/>
          <w:u w:val="single"/>
        </w:rPr>
        <w:t>PPT 240 Introduction to Atomic &amp; Nuclear</w:t>
      </w:r>
      <w:r w:rsidRPr="00850518">
        <w:rPr>
          <w:rFonts w:ascii="Tahoma" w:hAnsi="Tahoma" w:cs="Tahoma"/>
          <w:szCs w:val="24"/>
        </w:rPr>
        <w:t>: Students analyze the elements of atomic structure in terms of atomic mass unit, protons, neutrons, and isotopes. They distinguish between nuclear interactions and reactions. They describe the theory of the fission process, how it is controlled and its products. Students explain the basic elements used for reactor operation. Students also examine several methods of radioactive decay.</w:t>
      </w:r>
    </w:p>
    <w:p w:rsidR="00850518" w:rsidRPr="00850518" w:rsidRDefault="00850518" w:rsidP="00721F6B">
      <w:pPr>
        <w:rPr>
          <w:rFonts w:ascii="Tahoma" w:hAnsi="Tahoma" w:cs="Tahoma"/>
          <w:i/>
          <w:szCs w:val="24"/>
        </w:rPr>
      </w:pPr>
    </w:p>
    <w:p w:rsidR="00851B15" w:rsidRDefault="00851B15" w:rsidP="00721F6B">
      <w:pPr>
        <w:rPr>
          <w:rFonts w:ascii="Tahoma" w:hAnsi="Tahoma" w:cs="Tahoma"/>
          <w:szCs w:val="24"/>
        </w:rPr>
      </w:pPr>
      <w:r w:rsidRPr="00850518">
        <w:rPr>
          <w:rFonts w:ascii="Tahoma" w:hAnsi="Tahoma" w:cs="Tahoma"/>
          <w:b/>
          <w:szCs w:val="24"/>
          <w:u w:val="single"/>
        </w:rPr>
        <w:t>TCH 243 Introduction to Wind Energy</w:t>
      </w:r>
      <w:r w:rsidRPr="00850518">
        <w:rPr>
          <w:rFonts w:ascii="Tahoma" w:hAnsi="Tahoma" w:cs="Tahoma"/>
          <w:szCs w:val="24"/>
        </w:rPr>
        <w:t>: Students learn of the various forms of energy and more specifically renewable energy sources. The basic concepts and vocabulary of electricity and concepts of transforming or converting mechanical energy to electrical energy are covered. The most common energy sources including the benefits and limitation of each are investigated. Progression of harnessing the wind and looks to the future of wind energy are discussed. A typical modern wind turbine is dissected to discover how electricity is created from the wind. Practical exercises in recording and analyzing information to determine wind power potential are practiced. This course includes practical exercises to reinforce energy, wind power and its future.</w:t>
      </w:r>
    </w:p>
    <w:p w:rsidR="0026318C" w:rsidRPr="00850518" w:rsidRDefault="0026318C" w:rsidP="00C127DC">
      <w:pPr>
        <w:rPr>
          <w:rFonts w:ascii="Tahoma" w:hAnsi="Tahoma" w:cs="Tahoma"/>
          <w:b/>
          <w:i/>
          <w:szCs w:val="24"/>
        </w:rPr>
      </w:pPr>
    </w:p>
    <w:p w:rsidR="00244968" w:rsidRPr="00DB58A5" w:rsidRDefault="00244968" w:rsidP="00D34E34">
      <w:pPr>
        <w:jc w:val="center"/>
        <w:rPr>
          <w:b/>
          <w:sz w:val="28"/>
          <w:u w:val="single"/>
        </w:rPr>
      </w:pPr>
      <w:r>
        <w:rPr>
          <w:b/>
          <w:sz w:val="28"/>
        </w:rPr>
        <w:t>Name/MOS:</w:t>
      </w:r>
      <w:r w:rsidR="004A5F32">
        <w:rPr>
          <w:b/>
          <w:sz w:val="28"/>
        </w:rPr>
        <w:t xml:space="preserve"> </w:t>
      </w:r>
      <w:r w:rsidRPr="00DB58A5">
        <w:rPr>
          <w:b/>
          <w:sz w:val="28"/>
          <w:u w:val="single"/>
        </w:rPr>
        <w:t>____</w:t>
      </w:r>
      <w:r>
        <w:rPr>
          <w:b/>
          <w:sz w:val="28"/>
          <w:u w:val="single"/>
        </w:rPr>
        <w:t>_11B40_________</w:t>
      </w:r>
    </w:p>
    <w:p w:rsidR="00244968" w:rsidRPr="00827C77" w:rsidRDefault="00244968" w:rsidP="00C56272">
      <w:pPr>
        <w:ind w:left="2880" w:firstLine="720"/>
        <w:rPr>
          <w:b/>
        </w:rPr>
      </w:pPr>
      <w:r w:rsidRPr="00827C77">
        <w:rPr>
          <w:b/>
        </w:rPr>
        <w:t>Flint Hills Technical College</w:t>
      </w:r>
      <w:r>
        <w:rPr>
          <w:b/>
        </w:rPr>
        <w:t xml:space="preserve"> (PPT)</w:t>
      </w:r>
    </w:p>
    <w:p w:rsidR="00244968" w:rsidRDefault="004A5F32">
      <w:pPr>
        <w:jc w:val="center"/>
        <w:rPr>
          <w:b/>
          <w:sz w:val="22"/>
        </w:rPr>
      </w:pPr>
      <w:r>
        <w:rPr>
          <w:b/>
          <w:sz w:val="22"/>
        </w:rPr>
        <w:t xml:space="preserve">           </w:t>
      </w:r>
      <w:r w:rsidR="00244968">
        <w:rPr>
          <w:b/>
          <w:sz w:val="22"/>
        </w:rPr>
        <w:t xml:space="preserve"> Technical Education Credits (25 credit hours)</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220"/>
        <w:gridCol w:w="1080"/>
        <w:gridCol w:w="2520"/>
      </w:tblGrid>
      <w:tr w:rsidR="00244968" w:rsidTr="0040634C">
        <w:trPr>
          <w:jc w:val="center"/>
        </w:trPr>
        <w:tc>
          <w:tcPr>
            <w:tcW w:w="1440" w:type="dxa"/>
          </w:tcPr>
          <w:p w:rsidR="00244968" w:rsidRDefault="00244968" w:rsidP="00B06EB0">
            <w:pPr>
              <w:jc w:val="center"/>
              <w:rPr>
                <w:b/>
                <w:sz w:val="22"/>
              </w:rPr>
            </w:pPr>
            <w:r>
              <w:rPr>
                <w:b/>
                <w:sz w:val="22"/>
              </w:rPr>
              <w:t>Course #</w:t>
            </w:r>
          </w:p>
        </w:tc>
        <w:tc>
          <w:tcPr>
            <w:tcW w:w="5220" w:type="dxa"/>
          </w:tcPr>
          <w:p w:rsidR="00244968" w:rsidRDefault="00244968" w:rsidP="00B06EB0">
            <w:pPr>
              <w:jc w:val="center"/>
              <w:rPr>
                <w:b/>
                <w:sz w:val="22"/>
              </w:rPr>
            </w:pPr>
            <w:r>
              <w:rPr>
                <w:b/>
                <w:sz w:val="22"/>
              </w:rPr>
              <w:t>Course Title</w:t>
            </w:r>
          </w:p>
        </w:tc>
        <w:tc>
          <w:tcPr>
            <w:tcW w:w="1080" w:type="dxa"/>
          </w:tcPr>
          <w:p w:rsidR="00244968" w:rsidRDefault="00244968" w:rsidP="00B06EB0">
            <w:pPr>
              <w:jc w:val="center"/>
              <w:rPr>
                <w:b/>
                <w:sz w:val="22"/>
              </w:rPr>
            </w:pPr>
            <w:r>
              <w:rPr>
                <w:b/>
                <w:sz w:val="22"/>
              </w:rPr>
              <w:t>Hours</w:t>
            </w:r>
          </w:p>
        </w:tc>
        <w:tc>
          <w:tcPr>
            <w:tcW w:w="2520" w:type="dxa"/>
          </w:tcPr>
          <w:p w:rsidR="00244968" w:rsidRDefault="00244968" w:rsidP="00B06EB0">
            <w:pPr>
              <w:jc w:val="center"/>
              <w:rPr>
                <w:b/>
                <w:sz w:val="22"/>
              </w:rPr>
            </w:pPr>
            <w:r w:rsidRPr="00B06EB0">
              <w:rPr>
                <w:b/>
                <w:sz w:val="22"/>
              </w:rPr>
              <w:t>Transfer Credits</w:t>
            </w:r>
          </w:p>
        </w:tc>
      </w:tr>
      <w:tr w:rsidR="00244968" w:rsidTr="0040634C">
        <w:trPr>
          <w:jc w:val="center"/>
        </w:trPr>
        <w:tc>
          <w:tcPr>
            <w:tcW w:w="1440" w:type="dxa"/>
          </w:tcPr>
          <w:p w:rsidR="00244968" w:rsidRDefault="00244968">
            <w:pPr>
              <w:rPr>
                <w:sz w:val="22"/>
              </w:rPr>
            </w:pPr>
          </w:p>
        </w:tc>
        <w:tc>
          <w:tcPr>
            <w:tcW w:w="5220" w:type="dxa"/>
          </w:tcPr>
          <w:p w:rsidR="00244968" w:rsidRPr="006F1BE1" w:rsidRDefault="00244968">
            <w:pPr>
              <w:rPr>
                <w:b/>
                <w:sz w:val="22"/>
              </w:rPr>
            </w:pPr>
            <w:r w:rsidRPr="006F1BE1">
              <w:rPr>
                <w:b/>
                <w:sz w:val="22"/>
              </w:rPr>
              <w:t>Fall only</w:t>
            </w:r>
          </w:p>
        </w:tc>
        <w:tc>
          <w:tcPr>
            <w:tcW w:w="1080" w:type="dxa"/>
          </w:tcPr>
          <w:p w:rsidR="00244968" w:rsidRDefault="00244968">
            <w:pPr>
              <w:jc w:val="center"/>
              <w:rPr>
                <w:sz w:val="22"/>
              </w:rPr>
            </w:pPr>
          </w:p>
        </w:tc>
        <w:tc>
          <w:tcPr>
            <w:tcW w:w="2520" w:type="dxa"/>
          </w:tcPr>
          <w:p w:rsidR="00244968" w:rsidRDefault="00244968">
            <w:pPr>
              <w:rPr>
                <w:sz w:val="22"/>
              </w:rPr>
            </w:pPr>
          </w:p>
        </w:tc>
      </w:tr>
      <w:tr w:rsidR="00244968" w:rsidRPr="00DC032F" w:rsidTr="0040634C">
        <w:trPr>
          <w:jc w:val="center"/>
        </w:trPr>
        <w:tc>
          <w:tcPr>
            <w:tcW w:w="1440" w:type="dxa"/>
          </w:tcPr>
          <w:p w:rsidR="00244968" w:rsidRPr="00DC032F" w:rsidRDefault="00244968" w:rsidP="00756648">
            <w:pPr>
              <w:rPr>
                <w:sz w:val="22"/>
              </w:rPr>
            </w:pPr>
            <w:r w:rsidRPr="00DC032F">
              <w:rPr>
                <w:sz w:val="22"/>
              </w:rPr>
              <w:t>PPT 102</w:t>
            </w:r>
          </w:p>
        </w:tc>
        <w:tc>
          <w:tcPr>
            <w:tcW w:w="5220" w:type="dxa"/>
          </w:tcPr>
          <w:p w:rsidR="00244968" w:rsidRPr="00DC032F" w:rsidRDefault="00244968" w:rsidP="00756648">
            <w:pPr>
              <w:rPr>
                <w:sz w:val="22"/>
              </w:rPr>
            </w:pPr>
            <w:r w:rsidRPr="00DC032F">
              <w:rPr>
                <w:sz w:val="22"/>
              </w:rPr>
              <w:t>Power Plant Equipment Fundamentals I</w:t>
            </w:r>
          </w:p>
        </w:tc>
        <w:tc>
          <w:tcPr>
            <w:tcW w:w="1080" w:type="dxa"/>
          </w:tcPr>
          <w:p w:rsidR="00244968" w:rsidRPr="00DC032F" w:rsidRDefault="00244968" w:rsidP="00756648">
            <w:pPr>
              <w:jc w:val="center"/>
              <w:rPr>
                <w:sz w:val="22"/>
              </w:rPr>
            </w:pPr>
            <w:r w:rsidRPr="00DC032F">
              <w:rPr>
                <w:sz w:val="22"/>
              </w:rPr>
              <w:t>1</w:t>
            </w:r>
          </w:p>
        </w:tc>
        <w:tc>
          <w:tcPr>
            <w:tcW w:w="2520" w:type="dxa"/>
          </w:tcPr>
          <w:p w:rsidR="00244968" w:rsidRPr="00DC032F" w:rsidRDefault="00244968" w:rsidP="00B53646">
            <w:pPr>
              <w:rPr>
                <w:sz w:val="22"/>
              </w:rPr>
            </w:pPr>
          </w:p>
        </w:tc>
      </w:tr>
      <w:tr w:rsidR="00244968" w:rsidRPr="00DC032F" w:rsidTr="00D6082B">
        <w:trPr>
          <w:trHeight w:val="70"/>
          <w:jc w:val="center"/>
        </w:trPr>
        <w:tc>
          <w:tcPr>
            <w:tcW w:w="1440" w:type="dxa"/>
          </w:tcPr>
          <w:p w:rsidR="00244968" w:rsidRPr="00DC032F" w:rsidRDefault="00244968">
            <w:pPr>
              <w:rPr>
                <w:sz w:val="22"/>
              </w:rPr>
            </w:pPr>
            <w:r w:rsidRPr="00DC032F">
              <w:rPr>
                <w:sz w:val="22"/>
              </w:rPr>
              <w:t>PPT 108</w:t>
            </w:r>
          </w:p>
        </w:tc>
        <w:tc>
          <w:tcPr>
            <w:tcW w:w="5220" w:type="dxa"/>
          </w:tcPr>
          <w:p w:rsidR="00244968" w:rsidRPr="00DC032F" w:rsidRDefault="00244968">
            <w:pPr>
              <w:rPr>
                <w:sz w:val="22"/>
              </w:rPr>
            </w:pPr>
            <w:r w:rsidRPr="00DC032F">
              <w:rPr>
                <w:sz w:val="22"/>
              </w:rPr>
              <w:t xml:space="preserve">Power Plant Equipment Fundamentals II </w:t>
            </w:r>
          </w:p>
        </w:tc>
        <w:tc>
          <w:tcPr>
            <w:tcW w:w="1080" w:type="dxa"/>
          </w:tcPr>
          <w:p w:rsidR="00244968" w:rsidRPr="00DC032F" w:rsidRDefault="00244968">
            <w:pPr>
              <w:jc w:val="center"/>
              <w:rPr>
                <w:sz w:val="22"/>
              </w:rPr>
            </w:pPr>
            <w:r w:rsidRPr="00DC032F">
              <w:rPr>
                <w:sz w:val="22"/>
              </w:rPr>
              <w:t>2</w:t>
            </w:r>
          </w:p>
        </w:tc>
        <w:tc>
          <w:tcPr>
            <w:tcW w:w="2520" w:type="dxa"/>
          </w:tcPr>
          <w:p w:rsidR="00244968" w:rsidRDefault="00244968"/>
        </w:tc>
      </w:tr>
      <w:tr w:rsidR="00244968" w:rsidRPr="00DC032F" w:rsidTr="0040634C">
        <w:trPr>
          <w:jc w:val="center"/>
        </w:trPr>
        <w:tc>
          <w:tcPr>
            <w:tcW w:w="1440" w:type="dxa"/>
          </w:tcPr>
          <w:p w:rsidR="00244968" w:rsidRPr="00DC032F" w:rsidRDefault="00244968">
            <w:pPr>
              <w:rPr>
                <w:sz w:val="22"/>
              </w:rPr>
            </w:pPr>
            <w:r w:rsidRPr="00DC032F">
              <w:rPr>
                <w:sz w:val="22"/>
              </w:rPr>
              <w:t>PPT 122</w:t>
            </w:r>
          </w:p>
        </w:tc>
        <w:tc>
          <w:tcPr>
            <w:tcW w:w="5220" w:type="dxa"/>
          </w:tcPr>
          <w:p w:rsidR="00244968" w:rsidRPr="00DC032F" w:rsidRDefault="00244968">
            <w:pPr>
              <w:rPr>
                <w:sz w:val="22"/>
              </w:rPr>
            </w:pPr>
            <w:r w:rsidRPr="00DC032F">
              <w:rPr>
                <w:sz w:val="22"/>
              </w:rPr>
              <w:t xml:space="preserve">Power Plant Safety &amp; Work Performance </w:t>
            </w:r>
          </w:p>
        </w:tc>
        <w:tc>
          <w:tcPr>
            <w:tcW w:w="1080" w:type="dxa"/>
          </w:tcPr>
          <w:p w:rsidR="00244968" w:rsidRPr="00DC032F" w:rsidRDefault="00244968">
            <w:pPr>
              <w:jc w:val="center"/>
              <w:rPr>
                <w:sz w:val="22"/>
              </w:rPr>
            </w:pPr>
            <w:r w:rsidRPr="00DC032F">
              <w:rPr>
                <w:sz w:val="22"/>
              </w:rPr>
              <w:t>3</w:t>
            </w:r>
          </w:p>
        </w:tc>
        <w:tc>
          <w:tcPr>
            <w:tcW w:w="2520" w:type="dxa"/>
          </w:tcPr>
          <w:p w:rsidR="00244968" w:rsidRDefault="00244968"/>
        </w:tc>
      </w:tr>
      <w:tr w:rsidR="00244968" w:rsidRPr="00DC032F" w:rsidTr="0040634C">
        <w:trPr>
          <w:jc w:val="center"/>
        </w:trPr>
        <w:tc>
          <w:tcPr>
            <w:tcW w:w="1440" w:type="dxa"/>
          </w:tcPr>
          <w:p w:rsidR="00244968" w:rsidRPr="00DC032F" w:rsidRDefault="00244968">
            <w:pPr>
              <w:rPr>
                <w:sz w:val="22"/>
              </w:rPr>
            </w:pPr>
            <w:r w:rsidRPr="00DC032F">
              <w:rPr>
                <w:sz w:val="22"/>
              </w:rPr>
              <w:t>PPT 123</w:t>
            </w:r>
          </w:p>
        </w:tc>
        <w:tc>
          <w:tcPr>
            <w:tcW w:w="5220" w:type="dxa"/>
          </w:tcPr>
          <w:p w:rsidR="00244968" w:rsidRPr="00DC032F" w:rsidRDefault="00244968">
            <w:pPr>
              <w:rPr>
                <w:sz w:val="22"/>
              </w:rPr>
            </w:pPr>
            <w:r w:rsidRPr="00DC032F">
              <w:rPr>
                <w:sz w:val="22"/>
              </w:rPr>
              <w:t xml:space="preserve">Basic Mechanics </w:t>
            </w:r>
          </w:p>
        </w:tc>
        <w:tc>
          <w:tcPr>
            <w:tcW w:w="1080" w:type="dxa"/>
          </w:tcPr>
          <w:p w:rsidR="00244968" w:rsidRPr="00DC032F" w:rsidRDefault="00244968">
            <w:pPr>
              <w:jc w:val="center"/>
              <w:rPr>
                <w:sz w:val="22"/>
              </w:rPr>
            </w:pPr>
            <w:r w:rsidRPr="00DC032F">
              <w:rPr>
                <w:sz w:val="22"/>
              </w:rPr>
              <w:t>1</w:t>
            </w:r>
          </w:p>
        </w:tc>
        <w:tc>
          <w:tcPr>
            <w:tcW w:w="2520" w:type="dxa"/>
          </w:tcPr>
          <w:p w:rsidR="00244968" w:rsidRPr="007E2151" w:rsidRDefault="00244968">
            <w:pPr>
              <w:rPr>
                <w:b/>
              </w:rPr>
            </w:pPr>
            <w:r w:rsidRPr="007E2151">
              <w:rPr>
                <w:b/>
              </w:rPr>
              <w:t>Transfer</w:t>
            </w:r>
          </w:p>
        </w:tc>
      </w:tr>
      <w:tr w:rsidR="00244968" w:rsidRPr="00DC032F" w:rsidTr="0040634C">
        <w:trPr>
          <w:jc w:val="center"/>
        </w:trPr>
        <w:tc>
          <w:tcPr>
            <w:tcW w:w="1440" w:type="dxa"/>
          </w:tcPr>
          <w:p w:rsidR="00244968" w:rsidRPr="00DC032F" w:rsidRDefault="00244968">
            <w:pPr>
              <w:rPr>
                <w:sz w:val="22"/>
              </w:rPr>
            </w:pPr>
            <w:r w:rsidRPr="00DC032F">
              <w:rPr>
                <w:sz w:val="22"/>
              </w:rPr>
              <w:t>PPT 124</w:t>
            </w:r>
          </w:p>
        </w:tc>
        <w:tc>
          <w:tcPr>
            <w:tcW w:w="5220" w:type="dxa"/>
          </w:tcPr>
          <w:p w:rsidR="00244968" w:rsidRPr="00DC032F" w:rsidRDefault="00244968">
            <w:pPr>
              <w:rPr>
                <w:sz w:val="22"/>
              </w:rPr>
            </w:pPr>
            <w:r w:rsidRPr="00DC032F">
              <w:rPr>
                <w:sz w:val="22"/>
              </w:rPr>
              <w:t xml:space="preserve">Introduction to Scaffolding </w:t>
            </w:r>
          </w:p>
        </w:tc>
        <w:tc>
          <w:tcPr>
            <w:tcW w:w="1080" w:type="dxa"/>
          </w:tcPr>
          <w:p w:rsidR="00244968" w:rsidRPr="00DC032F" w:rsidRDefault="00244968">
            <w:pPr>
              <w:jc w:val="center"/>
              <w:rPr>
                <w:sz w:val="22"/>
              </w:rPr>
            </w:pPr>
            <w:r w:rsidRPr="00DC032F">
              <w:rPr>
                <w:sz w:val="22"/>
              </w:rPr>
              <w:t>1</w:t>
            </w:r>
          </w:p>
        </w:tc>
        <w:tc>
          <w:tcPr>
            <w:tcW w:w="2520" w:type="dxa"/>
          </w:tcPr>
          <w:p w:rsidR="00244968" w:rsidRDefault="00244968"/>
        </w:tc>
      </w:tr>
      <w:tr w:rsidR="00244968" w:rsidRPr="00DC032F" w:rsidTr="00B53646">
        <w:trPr>
          <w:trHeight w:val="278"/>
          <w:jc w:val="center"/>
        </w:trPr>
        <w:tc>
          <w:tcPr>
            <w:tcW w:w="1440" w:type="dxa"/>
          </w:tcPr>
          <w:p w:rsidR="00244968" w:rsidRPr="00DC032F" w:rsidRDefault="00244968">
            <w:pPr>
              <w:rPr>
                <w:sz w:val="22"/>
              </w:rPr>
            </w:pPr>
            <w:r w:rsidRPr="00DC032F">
              <w:rPr>
                <w:sz w:val="22"/>
              </w:rPr>
              <w:t xml:space="preserve">PPT 134 </w:t>
            </w:r>
          </w:p>
        </w:tc>
        <w:tc>
          <w:tcPr>
            <w:tcW w:w="5220" w:type="dxa"/>
          </w:tcPr>
          <w:p w:rsidR="00244968" w:rsidRPr="00DC032F" w:rsidRDefault="00244968">
            <w:pPr>
              <w:rPr>
                <w:sz w:val="22"/>
              </w:rPr>
            </w:pPr>
            <w:r w:rsidRPr="00DC032F">
              <w:rPr>
                <w:sz w:val="22"/>
              </w:rPr>
              <w:t>Basic Math</w:t>
            </w:r>
          </w:p>
        </w:tc>
        <w:tc>
          <w:tcPr>
            <w:tcW w:w="1080" w:type="dxa"/>
          </w:tcPr>
          <w:p w:rsidR="00244968" w:rsidRPr="00DC032F" w:rsidRDefault="00244968">
            <w:pPr>
              <w:jc w:val="center"/>
              <w:rPr>
                <w:sz w:val="22"/>
              </w:rPr>
            </w:pPr>
            <w:r w:rsidRPr="00DC032F">
              <w:rPr>
                <w:sz w:val="22"/>
              </w:rPr>
              <w:t>2</w:t>
            </w:r>
          </w:p>
        </w:tc>
        <w:tc>
          <w:tcPr>
            <w:tcW w:w="2520" w:type="dxa"/>
          </w:tcPr>
          <w:p w:rsidR="00244968" w:rsidRDefault="00244968"/>
        </w:tc>
      </w:tr>
      <w:tr w:rsidR="00244968" w:rsidRPr="00DC032F" w:rsidTr="0040634C">
        <w:trPr>
          <w:jc w:val="center"/>
        </w:trPr>
        <w:tc>
          <w:tcPr>
            <w:tcW w:w="1440" w:type="dxa"/>
          </w:tcPr>
          <w:p w:rsidR="00244968" w:rsidRPr="00DC032F" w:rsidRDefault="00244968">
            <w:pPr>
              <w:rPr>
                <w:sz w:val="22"/>
              </w:rPr>
            </w:pPr>
            <w:r w:rsidRPr="00DC032F">
              <w:rPr>
                <w:sz w:val="22"/>
              </w:rPr>
              <w:t>PPT 135</w:t>
            </w:r>
          </w:p>
        </w:tc>
        <w:tc>
          <w:tcPr>
            <w:tcW w:w="5220" w:type="dxa"/>
          </w:tcPr>
          <w:p w:rsidR="00244968" w:rsidRPr="00DC032F" w:rsidRDefault="00244968">
            <w:pPr>
              <w:rPr>
                <w:sz w:val="22"/>
              </w:rPr>
            </w:pPr>
            <w:r w:rsidRPr="00DC032F">
              <w:rPr>
                <w:sz w:val="22"/>
              </w:rPr>
              <w:t>Basic Physics</w:t>
            </w:r>
          </w:p>
        </w:tc>
        <w:tc>
          <w:tcPr>
            <w:tcW w:w="1080" w:type="dxa"/>
          </w:tcPr>
          <w:p w:rsidR="00244968" w:rsidRPr="00DC032F" w:rsidRDefault="00244968">
            <w:pPr>
              <w:jc w:val="center"/>
              <w:rPr>
                <w:sz w:val="22"/>
              </w:rPr>
            </w:pPr>
            <w:r w:rsidRPr="00DC032F">
              <w:rPr>
                <w:sz w:val="22"/>
              </w:rPr>
              <w:t>2</w:t>
            </w:r>
          </w:p>
        </w:tc>
        <w:tc>
          <w:tcPr>
            <w:tcW w:w="2520" w:type="dxa"/>
          </w:tcPr>
          <w:p w:rsidR="00244968" w:rsidRDefault="00244968"/>
        </w:tc>
      </w:tr>
      <w:tr w:rsidR="00244968" w:rsidRPr="00DC032F" w:rsidTr="0040634C">
        <w:trPr>
          <w:jc w:val="center"/>
        </w:trPr>
        <w:tc>
          <w:tcPr>
            <w:tcW w:w="1440" w:type="dxa"/>
          </w:tcPr>
          <w:p w:rsidR="00244968" w:rsidRPr="00DC032F" w:rsidRDefault="00244968" w:rsidP="00827C77">
            <w:pPr>
              <w:rPr>
                <w:sz w:val="22"/>
              </w:rPr>
            </w:pPr>
            <w:r w:rsidRPr="00DC032F">
              <w:rPr>
                <w:sz w:val="22"/>
              </w:rPr>
              <w:t>PPT 136</w:t>
            </w:r>
          </w:p>
        </w:tc>
        <w:tc>
          <w:tcPr>
            <w:tcW w:w="5220" w:type="dxa"/>
          </w:tcPr>
          <w:p w:rsidR="00244968" w:rsidRPr="00DC032F" w:rsidRDefault="00244968">
            <w:pPr>
              <w:rPr>
                <w:sz w:val="22"/>
              </w:rPr>
            </w:pPr>
            <w:r w:rsidRPr="00DC032F">
              <w:rPr>
                <w:sz w:val="22"/>
              </w:rPr>
              <w:t>Fuel/Water Chemistry Control</w:t>
            </w:r>
          </w:p>
        </w:tc>
        <w:tc>
          <w:tcPr>
            <w:tcW w:w="1080" w:type="dxa"/>
          </w:tcPr>
          <w:p w:rsidR="00244968" w:rsidRPr="00DC032F" w:rsidRDefault="00244968">
            <w:pPr>
              <w:jc w:val="center"/>
              <w:rPr>
                <w:sz w:val="22"/>
              </w:rPr>
            </w:pPr>
            <w:r w:rsidRPr="00DC032F">
              <w:rPr>
                <w:sz w:val="22"/>
              </w:rPr>
              <w:t>2</w:t>
            </w:r>
          </w:p>
        </w:tc>
        <w:tc>
          <w:tcPr>
            <w:tcW w:w="2520" w:type="dxa"/>
          </w:tcPr>
          <w:p w:rsidR="00244968" w:rsidRDefault="00244968"/>
        </w:tc>
      </w:tr>
      <w:tr w:rsidR="00244968" w:rsidRPr="00DC032F" w:rsidTr="0040634C">
        <w:trPr>
          <w:jc w:val="center"/>
        </w:trPr>
        <w:tc>
          <w:tcPr>
            <w:tcW w:w="1440" w:type="dxa"/>
          </w:tcPr>
          <w:p w:rsidR="00244968" w:rsidRPr="00DC032F" w:rsidRDefault="00244968" w:rsidP="00236C86">
            <w:pPr>
              <w:rPr>
                <w:sz w:val="22"/>
              </w:rPr>
            </w:pPr>
            <w:r>
              <w:rPr>
                <w:sz w:val="22"/>
              </w:rPr>
              <w:t>S</w:t>
            </w:r>
          </w:p>
        </w:tc>
        <w:tc>
          <w:tcPr>
            <w:tcW w:w="5220" w:type="dxa"/>
          </w:tcPr>
          <w:p w:rsidR="00244968" w:rsidRPr="00DC032F" w:rsidRDefault="00244968" w:rsidP="00236C86">
            <w:pPr>
              <w:rPr>
                <w:b/>
                <w:sz w:val="22"/>
              </w:rPr>
            </w:pPr>
          </w:p>
        </w:tc>
        <w:tc>
          <w:tcPr>
            <w:tcW w:w="1080" w:type="dxa"/>
          </w:tcPr>
          <w:p w:rsidR="00244968" w:rsidRPr="00DC032F" w:rsidRDefault="00244968">
            <w:pPr>
              <w:jc w:val="center"/>
              <w:rPr>
                <w:sz w:val="22"/>
              </w:rPr>
            </w:pPr>
          </w:p>
        </w:tc>
        <w:tc>
          <w:tcPr>
            <w:tcW w:w="2520" w:type="dxa"/>
          </w:tcPr>
          <w:p w:rsidR="00244968" w:rsidRPr="00DC032F" w:rsidRDefault="00244968">
            <w:pPr>
              <w:rPr>
                <w:sz w:val="22"/>
              </w:rPr>
            </w:pPr>
          </w:p>
        </w:tc>
      </w:tr>
      <w:tr w:rsidR="00244968" w:rsidRPr="00DC032F" w:rsidTr="0040634C">
        <w:trPr>
          <w:jc w:val="center"/>
        </w:trPr>
        <w:tc>
          <w:tcPr>
            <w:tcW w:w="1440" w:type="dxa"/>
          </w:tcPr>
          <w:p w:rsidR="00244968" w:rsidRPr="00DC032F" w:rsidRDefault="00244968" w:rsidP="00236C86">
            <w:pPr>
              <w:rPr>
                <w:sz w:val="22"/>
              </w:rPr>
            </w:pPr>
          </w:p>
        </w:tc>
        <w:tc>
          <w:tcPr>
            <w:tcW w:w="5220" w:type="dxa"/>
          </w:tcPr>
          <w:p w:rsidR="00244968" w:rsidRPr="00DC032F" w:rsidRDefault="00244968" w:rsidP="00236C86">
            <w:pPr>
              <w:rPr>
                <w:b/>
                <w:sz w:val="22"/>
              </w:rPr>
            </w:pPr>
            <w:r w:rsidRPr="00DC032F">
              <w:rPr>
                <w:b/>
                <w:sz w:val="22"/>
              </w:rPr>
              <w:t>Spring only</w:t>
            </w:r>
          </w:p>
        </w:tc>
        <w:tc>
          <w:tcPr>
            <w:tcW w:w="1080" w:type="dxa"/>
          </w:tcPr>
          <w:p w:rsidR="00244968" w:rsidRPr="00DC032F" w:rsidRDefault="00244968">
            <w:pPr>
              <w:jc w:val="center"/>
              <w:rPr>
                <w:sz w:val="22"/>
              </w:rPr>
            </w:pPr>
          </w:p>
        </w:tc>
        <w:tc>
          <w:tcPr>
            <w:tcW w:w="2520" w:type="dxa"/>
          </w:tcPr>
          <w:p w:rsidR="00244968" w:rsidRPr="00DC032F" w:rsidRDefault="00244968">
            <w:pPr>
              <w:rPr>
                <w:sz w:val="22"/>
              </w:rPr>
            </w:pPr>
          </w:p>
        </w:tc>
      </w:tr>
      <w:tr w:rsidR="00244968" w:rsidRPr="00DC032F" w:rsidTr="0040634C">
        <w:trPr>
          <w:jc w:val="center"/>
        </w:trPr>
        <w:tc>
          <w:tcPr>
            <w:tcW w:w="1440" w:type="dxa"/>
          </w:tcPr>
          <w:p w:rsidR="00244968" w:rsidRPr="00DC032F" w:rsidRDefault="00244968" w:rsidP="00236C86">
            <w:pPr>
              <w:rPr>
                <w:sz w:val="22"/>
              </w:rPr>
            </w:pPr>
            <w:r w:rsidRPr="00DC032F">
              <w:rPr>
                <w:sz w:val="22"/>
              </w:rPr>
              <w:t>PPT 126</w:t>
            </w:r>
          </w:p>
        </w:tc>
        <w:tc>
          <w:tcPr>
            <w:tcW w:w="5220" w:type="dxa"/>
          </w:tcPr>
          <w:p w:rsidR="00244968" w:rsidRPr="00DC032F" w:rsidRDefault="00244968" w:rsidP="00236C86">
            <w:pPr>
              <w:rPr>
                <w:sz w:val="22"/>
              </w:rPr>
            </w:pPr>
            <w:r w:rsidRPr="00DC032F">
              <w:rPr>
                <w:sz w:val="22"/>
              </w:rPr>
              <w:t xml:space="preserve">Basic Electricity </w:t>
            </w:r>
          </w:p>
        </w:tc>
        <w:tc>
          <w:tcPr>
            <w:tcW w:w="1080" w:type="dxa"/>
          </w:tcPr>
          <w:p w:rsidR="00244968" w:rsidRPr="00DC032F" w:rsidRDefault="00244968">
            <w:pPr>
              <w:jc w:val="center"/>
              <w:rPr>
                <w:sz w:val="22"/>
              </w:rPr>
            </w:pPr>
            <w:r w:rsidRPr="00DC032F">
              <w:rPr>
                <w:sz w:val="22"/>
              </w:rPr>
              <w:t>4</w:t>
            </w:r>
          </w:p>
        </w:tc>
        <w:tc>
          <w:tcPr>
            <w:tcW w:w="2520" w:type="dxa"/>
          </w:tcPr>
          <w:p w:rsidR="00244968" w:rsidRPr="00DC032F" w:rsidRDefault="00244968" w:rsidP="009C04D4">
            <w:pPr>
              <w:rPr>
                <w:sz w:val="22"/>
              </w:rPr>
            </w:pPr>
          </w:p>
        </w:tc>
      </w:tr>
      <w:tr w:rsidR="00244968" w:rsidRPr="00DC032F" w:rsidTr="0040634C">
        <w:trPr>
          <w:jc w:val="center"/>
        </w:trPr>
        <w:tc>
          <w:tcPr>
            <w:tcW w:w="1440" w:type="dxa"/>
          </w:tcPr>
          <w:p w:rsidR="00244968" w:rsidRPr="00DC032F" w:rsidRDefault="00244968">
            <w:pPr>
              <w:rPr>
                <w:sz w:val="22"/>
              </w:rPr>
            </w:pPr>
            <w:r w:rsidRPr="00DC032F">
              <w:rPr>
                <w:sz w:val="22"/>
              </w:rPr>
              <w:t>PPT 128</w:t>
            </w:r>
          </w:p>
        </w:tc>
        <w:tc>
          <w:tcPr>
            <w:tcW w:w="5220" w:type="dxa"/>
          </w:tcPr>
          <w:p w:rsidR="00244968" w:rsidRPr="00DC032F" w:rsidRDefault="00244968">
            <w:pPr>
              <w:rPr>
                <w:b/>
                <w:sz w:val="22"/>
              </w:rPr>
            </w:pPr>
            <w:r w:rsidRPr="00DC032F">
              <w:rPr>
                <w:sz w:val="22"/>
              </w:rPr>
              <w:t>Basic Print Reading</w:t>
            </w:r>
          </w:p>
        </w:tc>
        <w:tc>
          <w:tcPr>
            <w:tcW w:w="1080" w:type="dxa"/>
          </w:tcPr>
          <w:p w:rsidR="00244968" w:rsidRPr="00DC032F" w:rsidRDefault="00244968">
            <w:pPr>
              <w:jc w:val="center"/>
              <w:rPr>
                <w:sz w:val="22"/>
              </w:rPr>
            </w:pPr>
            <w:r w:rsidRPr="00DC032F">
              <w:rPr>
                <w:sz w:val="22"/>
              </w:rPr>
              <w:t>2</w:t>
            </w:r>
          </w:p>
        </w:tc>
        <w:tc>
          <w:tcPr>
            <w:tcW w:w="2520" w:type="dxa"/>
          </w:tcPr>
          <w:p w:rsidR="00244968" w:rsidRDefault="00244968"/>
        </w:tc>
      </w:tr>
      <w:tr w:rsidR="00244968" w:rsidRPr="00DC032F" w:rsidTr="0040634C">
        <w:trPr>
          <w:jc w:val="center"/>
        </w:trPr>
        <w:tc>
          <w:tcPr>
            <w:tcW w:w="1440" w:type="dxa"/>
          </w:tcPr>
          <w:p w:rsidR="00244968" w:rsidRPr="00DC032F" w:rsidRDefault="00244968">
            <w:pPr>
              <w:rPr>
                <w:sz w:val="22"/>
              </w:rPr>
            </w:pPr>
            <w:r w:rsidRPr="00DC032F">
              <w:rPr>
                <w:sz w:val="22"/>
              </w:rPr>
              <w:t>PPT 131</w:t>
            </w:r>
          </w:p>
        </w:tc>
        <w:tc>
          <w:tcPr>
            <w:tcW w:w="5220" w:type="dxa"/>
          </w:tcPr>
          <w:p w:rsidR="00244968" w:rsidRPr="00DC032F" w:rsidRDefault="00244968">
            <w:pPr>
              <w:rPr>
                <w:sz w:val="22"/>
              </w:rPr>
            </w:pPr>
            <w:r w:rsidRPr="00DC032F">
              <w:rPr>
                <w:sz w:val="22"/>
              </w:rPr>
              <w:t>Introduction to Power Plant Systems</w:t>
            </w:r>
          </w:p>
        </w:tc>
        <w:tc>
          <w:tcPr>
            <w:tcW w:w="1080" w:type="dxa"/>
          </w:tcPr>
          <w:p w:rsidR="00244968" w:rsidRPr="00DC032F" w:rsidRDefault="00244968">
            <w:pPr>
              <w:jc w:val="center"/>
              <w:rPr>
                <w:sz w:val="22"/>
              </w:rPr>
            </w:pPr>
            <w:r w:rsidRPr="00DC032F">
              <w:rPr>
                <w:sz w:val="22"/>
              </w:rPr>
              <w:t>2</w:t>
            </w:r>
          </w:p>
        </w:tc>
        <w:tc>
          <w:tcPr>
            <w:tcW w:w="2520" w:type="dxa"/>
          </w:tcPr>
          <w:p w:rsidR="00244968" w:rsidRDefault="00244968"/>
        </w:tc>
      </w:tr>
      <w:tr w:rsidR="00244968" w:rsidRPr="00DC032F" w:rsidTr="00B53646">
        <w:trPr>
          <w:trHeight w:val="233"/>
          <w:jc w:val="center"/>
        </w:trPr>
        <w:tc>
          <w:tcPr>
            <w:tcW w:w="1440" w:type="dxa"/>
          </w:tcPr>
          <w:p w:rsidR="00244968" w:rsidRPr="00DC032F" w:rsidRDefault="00244968">
            <w:pPr>
              <w:rPr>
                <w:sz w:val="22"/>
              </w:rPr>
            </w:pPr>
            <w:r w:rsidRPr="00DC032F">
              <w:rPr>
                <w:sz w:val="22"/>
              </w:rPr>
              <w:t>PPT 132</w:t>
            </w:r>
          </w:p>
        </w:tc>
        <w:tc>
          <w:tcPr>
            <w:tcW w:w="5220" w:type="dxa"/>
          </w:tcPr>
          <w:p w:rsidR="00244968" w:rsidRPr="00DC032F" w:rsidRDefault="00244968">
            <w:pPr>
              <w:rPr>
                <w:sz w:val="22"/>
              </w:rPr>
            </w:pPr>
            <w:r w:rsidRPr="00DC032F">
              <w:rPr>
                <w:sz w:val="22"/>
              </w:rPr>
              <w:t xml:space="preserve">Electrical Equipment </w:t>
            </w:r>
          </w:p>
        </w:tc>
        <w:tc>
          <w:tcPr>
            <w:tcW w:w="1080" w:type="dxa"/>
          </w:tcPr>
          <w:p w:rsidR="00244968" w:rsidRPr="00DC032F" w:rsidRDefault="00244968">
            <w:pPr>
              <w:jc w:val="center"/>
              <w:rPr>
                <w:sz w:val="22"/>
              </w:rPr>
            </w:pPr>
            <w:r w:rsidRPr="00DC032F">
              <w:rPr>
                <w:sz w:val="22"/>
              </w:rPr>
              <w:t>2</w:t>
            </w:r>
          </w:p>
        </w:tc>
        <w:tc>
          <w:tcPr>
            <w:tcW w:w="2520" w:type="dxa"/>
          </w:tcPr>
          <w:p w:rsidR="00244968" w:rsidRDefault="00244968"/>
        </w:tc>
      </w:tr>
      <w:tr w:rsidR="00244968" w:rsidRPr="00DC032F" w:rsidTr="0040634C">
        <w:trPr>
          <w:jc w:val="center"/>
        </w:trPr>
        <w:tc>
          <w:tcPr>
            <w:tcW w:w="1440" w:type="dxa"/>
          </w:tcPr>
          <w:p w:rsidR="00244968" w:rsidRPr="00DC032F" w:rsidRDefault="00244968">
            <w:pPr>
              <w:rPr>
                <w:sz w:val="22"/>
              </w:rPr>
            </w:pPr>
            <w:r w:rsidRPr="00DC032F">
              <w:rPr>
                <w:sz w:val="22"/>
              </w:rPr>
              <w:t>PPT 133</w:t>
            </w:r>
          </w:p>
        </w:tc>
        <w:tc>
          <w:tcPr>
            <w:tcW w:w="5220" w:type="dxa"/>
          </w:tcPr>
          <w:p w:rsidR="00244968" w:rsidRPr="00DC032F" w:rsidRDefault="00244968">
            <w:pPr>
              <w:rPr>
                <w:sz w:val="22"/>
              </w:rPr>
            </w:pPr>
            <w:r w:rsidRPr="00DC032F">
              <w:rPr>
                <w:sz w:val="22"/>
              </w:rPr>
              <w:t xml:space="preserve">Basic Computers </w:t>
            </w:r>
          </w:p>
        </w:tc>
        <w:tc>
          <w:tcPr>
            <w:tcW w:w="1080" w:type="dxa"/>
          </w:tcPr>
          <w:p w:rsidR="00244968" w:rsidRPr="00DC032F" w:rsidRDefault="00244968">
            <w:pPr>
              <w:jc w:val="center"/>
              <w:rPr>
                <w:sz w:val="22"/>
              </w:rPr>
            </w:pPr>
            <w:r w:rsidRPr="00DC032F">
              <w:rPr>
                <w:sz w:val="22"/>
              </w:rPr>
              <w:t>1</w:t>
            </w:r>
          </w:p>
        </w:tc>
        <w:tc>
          <w:tcPr>
            <w:tcW w:w="2520" w:type="dxa"/>
          </w:tcPr>
          <w:p w:rsidR="00244968" w:rsidRPr="007E2151" w:rsidRDefault="00244968">
            <w:pPr>
              <w:rPr>
                <w:b/>
              </w:rPr>
            </w:pPr>
            <w:r w:rsidRPr="007E2151">
              <w:rPr>
                <w:b/>
              </w:rPr>
              <w:t>Transfer</w:t>
            </w:r>
          </w:p>
        </w:tc>
      </w:tr>
      <w:tr w:rsidR="00244968" w:rsidRPr="00DC032F" w:rsidTr="0040634C">
        <w:trPr>
          <w:jc w:val="center"/>
        </w:trPr>
        <w:tc>
          <w:tcPr>
            <w:tcW w:w="1440" w:type="dxa"/>
          </w:tcPr>
          <w:p w:rsidR="00244968" w:rsidRPr="00DC032F" w:rsidRDefault="00244968">
            <w:pPr>
              <w:rPr>
                <w:sz w:val="22"/>
              </w:rPr>
            </w:pPr>
          </w:p>
        </w:tc>
        <w:tc>
          <w:tcPr>
            <w:tcW w:w="5220" w:type="dxa"/>
          </w:tcPr>
          <w:p w:rsidR="00244968" w:rsidRPr="00DC032F" w:rsidRDefault="00244968">
            <w:pPr>
              <w:rPr>
                <w:sz w:val="22"/>
              </w:rPr>
            </w:pPr>
            <w:r w:rsidRPr="00DC032F">
              <w:rPr>
                <w:sz w:val="22"/>
              </w:rPr>
              <w:t>Total Hours</w:t>
            </w:r>
          </w:p>
        </w:tc>
        <w:tc>
          <w:tcPr>
            <w:tcW w:w="1080" w:type="dxa"/>
          </w:tcPr>
          <w:p w:rsidR="00244968" w:rsidRPr="00DC032F" w:rsidRDefault="00244968">
            <w:pPr>
              <w:jc w:val="center"/>
              <w:rPr>
                <w:sz w:val="22"/>
              </w:rPr>
            </w:pPr>
            <w:r w:rsidRPr="00DC032F">
              <w:rPr>
                <w:sz w:val="22"/>
              </w:rPr>
              <w:t>25</w:t>
            </w:r>
          </w:p>
        </w:tc>
        <w:tc>
          <w:tcPr>
            <w:tcW w:w="2520" w:type="dxa"/>
          </w:tcPr>
          <w:p w:rsidR="00244968" w:rsidRPr="00DC032F" w:rsidRDefault="00244968" w:rsidP="00B53646">
            <w:pPr>
              <w:rPr>
                <w:sz w:val="22"/>
              </w:rPr>
            </w:pPr>
          </w:p>
        </w:tc>
      </w:tr>
    </w:tbl>
    <w:p w:rsidR="00244968" w:rsidRPr="00DC032F" w:rsidRDefault="00244968" w:rsidP="00827C77">
      <w:pPr>
        <w:pStyle w:val="Heading2"/>
        <w:ind w:left="1440" w:firstLine="720"/>
        <w:jc w:val="left"/>
        <w:rPr>
          <w:szCs w:val="22"/>
        </w:rPr>
      </w:pPr>
      <w:r w:rsidRPr="00DC032F">
        <w:rPr>
          <w:szCs w:val="22"/>
        </w:rPr>
        <w:t>Power Plant Technology (PPT) – Associate Degree</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00"/>
        <w:gridCol w:w="1080"/>
        <w:gridCol w:w="2520"/>
      </w:tblGrid>
      <w:tr w:rsidR="00244968" w:rsidRPr="00DC032F" w:rsidTr="0040634C">
        <w:trPr>
          <w:jc w:val="center"/>
        </w:trPr>
        <w:tc>
          <w:tcPr>
            <w:tcW w:w="1260" w:type="dxa"/>
          </w:tcPr>
          <w:p w:rsidR="00244968" w:rsidRPr="00DC032F" w:rsidRDefault="00244968" w:rsidP="00B06EB0">
            <w:pPr>
              <w:jc w:val="center"/>
              <w:rPr>
                <w:b/>
                <w:sz w:val="22"/>
              </w:rPr>
            </w:pPr>
            <w:r w:rsidRPr="00DC032F">
              <w:rPr>
                <w:b/>
                <w:sz w:val="22"/>
              </w:rPr>
              <w:t>Course #</w:t>
            </w:r>
          </w:p>
        </w:tc>
        <w:tc>
          <w:tcPr>
            <w:tcW w:w="5400" w:type="dxa"/>
          </w:tcPr>
          <w:p w:rsidR="00244968" w:rsidRPr="00DC032F" w:rsidRDefault="00244968" w:rsidP="00B06EB0">
            <w:pPr>
              <w:jc w:val="center"/>
              <w:rPr>
                <w:b/>
                <w:sz w:val="22"/>
              </w:rPr>
            </w:pPr>
            <w:r w:rsidRPr="00DC032F">
              <w:rPr>
                <w:b/>
                <w:sz w:val="22"/>
              </w:rPr>
              <w:t>Course Title</w:t>
            </w:r>
          </w:p>
        </w:tc>
        <w:tc>
          <w:tcPr>
            <w:tcW w:w="1080" w:type="dxa"/>
          </w:tcPr>
          <w:p w:rsidR="00244968" w:rsidRPr="00DC032F" w:rsidRDefault="00244968" w:rsidP="00B06EB0">
            <w:pPr>
              <w:jc w:val="center"/>
              <w:rPr>
                <w:b/>
                <w:sz w:val="22"/>
              </w:rPr>
            </w:pPr>
            <w:r w:rsidRPr="00DC032F">
              <w:rPr>
                <w:b/>
                <w:sz w:val="22"/>
              </w:rPr>
              <w:t>Hours</w:t>
            </w:r>
          </w:p>
        </w:tc>
        <w:tc>
          <w:tcPr>
            <w:tcW w:w="2520" w:type="dxa"/>
          </w:tcPr>
          <w:p w:rsidR="00244968" w:rsidRPr="00DC032F" w:rsidRDefault="00244968" w:rsidP="00B06EB0">
            <w:pPr>
              <w:jc w:val="center"/>
              <w:rPr>
                <w:b/>
                <w:sz w:val="22"/>
              </w:rPr>
            </w:pPr>
            <w:r w:rsidRPr="00B06EB0">
              <w:rPr>
                <w:b/>
                <w:sz w:val="22"/>
              </w:rPr>
              <w:t>Transfer Credits</w:t>
            </w:r>
          </w:p>
        </w:tc>
      </w:tr>
      <w:tr w:rsidR="00244968" w:rsidRPr="00DC032F" w:rsidTr="0040634C">
        <w:trPr>
          <w:jc w:val="center"/>
        </w:trPr>
        <w:tc>
          <w:tcPr>
            <w:tcW w:w="1260" w:type="dxa"/>
          </w:tcPr>
          <w:p w:rsidR="00244968" w:rsidRPr="00DC032F" w:rsidRDefault="00244968">
            <w:pPr>
              <w:rPr>
                <w:sz w:val="22"/>
              </w:rPr>
            </w:pPr>
            <w:r w:rsidRPr="00DC032F">
              <w:rPr>
                <w:sz w:val="22"/>
              </w:rPr>
              <w:t>PDV 101</w:t>
            </w:r>
          </w:p>
        </w:tc>
        <w:tc>
          <w:tcPr>
            <w:tcW w:w="5400" w:type="dxa"/>
          </w:tcPr>
          <w:p w:rsidR="00244968" w:rsidRPr="00DC032F" w:rsidRDefault="00244968">
            <w:pPr>
              <w:rPr>
                <w:sz w:val="22"/>
              </w:rPr>
            </w:pPr>
            <w:r w:rsidRPr="00DC032F">
              <w:rPr>
                <w:sz w:val="22"/>
              </w:rPr>
              <w:t xml:space="preserve">Professional Development I </w:t>
            </w:r>
          </w:p>
        </w:tc>
        <w:tc>
          <w:tcPr>
            <w:tcW w:w="1080" w:type="dxa"/>
          </w:tcPr>
          <w:p w:rsidR="00244968" w:rsidRPr="00DC032F" w:rsidRDefault="00244968">
            <w:pPr>
              <w:jc w:val="center"/>
              <w:rPr>
                <w:sz w:val="22"/>
              </w:rPr>
            </w:pPr>
            <w:r w:rsidRPr="00DC032F">
              <w:rPr>
                <w:sz w:val="22"/>
              </w:rPr>
              <w:t>1</w:t>
            </w:r>
          </w:p>
        </w:tc>
        <w:tc>
          <w:tcPr>
            <w:tcW w:w="2520" w:type="dxa"/>
          </w:tcPr>
          <w:p w:rsidR="00244968" w:rsidRPr="0015364A" w:rsidRDefault="00244968">
            <w:pPr>
              <w:rPr>
                <w:b/>
                <w:sz w:val="22"/>
              </w:rPr>
            </w:pPr>
            <w:r w:rsidRPr="0015364A">
              <w:rPr>
                <w:b/>
                <w:sz w:val="22"/>
              </w:rPr>
              <w:t>Transfer-TAP</w:t>
            </w:r>
          </w:p>
        </w:tc>
      </w:tr>
      <w:tr w:rsidR="00244968" w:rsidRPr="00DC032F" w:rsidTr="0040634C">
        <w:trPr>
          <w:jc w:val="center"/>
        </w:trPr>
        <w:tc>
          <w:tcPr>
            <w:tcW w:w="1260" w:type="dxa"/>
          </w:tcPr>
          <w:p w:rsidR="00244968" w:rsidRPr="00DC032F" w:rsidRDefault="00244968">
            <w:pPr>
              <w:rPr>
                <w:sz w:val="22"/>
              </w:rPr>
            </w:pPr>
            <w:r w:rsidRPr="00DC032F">
              <w:rPr>
                <w:sz w:val="22"/>
              </w:rPr>
              <w:t>PDV 202</w:t>
            </w:r>
          </w:p>
        </w:tc>
        <w:tc>
          <w:tcPr>
            <w:tcW w:w="5400" w:type="dxa"/>
          </w:tcPr>
          <w:p w:rsidR="00244968" w:rsidRPr="00DC032F" w:rsidRDefault="00244968">
            <w:pPr>
              <w:rPr>
                <w:sz w:val="22"/>
              </w:rPr>
            </w:pPr>
            <w:r w:rsidRPr="00DC032F">
              <w:rPr>
                <w:sz w:val="22"/>
              </w:rPr>
              <w:t>Current Issues in Technology</w:t>
            </w:r>
          </w:p>
        </w:tc>
        <w:tc>
          <w:tcPr>
            <w:tcW w:w="1080" w:type="dxa"/>
          </w:tcPr>
          <w:p w:rsidR="00244968" w:rsidRPr="00DC032F" w:rsidRDefault="00244968">
            <w:pPr>
              <w:jc w:val="center"/>
              <w:rPr>
                <w:sz w:val="22"/>
              </w:rPr>
            </w:pPr>
            <w:r w:rsidRPr="00DC032F">
              <w:rPr>
                <w:sz w:val="22"/>
              </w:rPr>
              <w:t>3</w:t>
            </w:r>
          </w:p>
        </w:tc>
        <w:tc>
          <w:tcPr>
            <w:tcW w:w="2520" w:type="dxa"/>
          </w:tcPr>
          <w:p w:rsidR="00244968" w:rsidRPr="00DC032F" w:rsidRDefault="00244968">
            <w:pPr>
              <w:rPr>
                <w:sz w:val="22"/>
              </w:rPr>
            </w:pPr>
          </w:p>
        </w:tc>
      </w:tr>
      <w:tr w:rsidR="00244968" w:rsidRPr="00DC032F" w:rsidTr="00AB43C4">
        <w:trPr>
          <w:trHeight w:val="70"/>
          <w:jc w:val="center"/>
        </w:trPr>
        <w:tc>
          <w:tcPr>
            <w:tcW w:w="1260" w:type="dxa"/>
          </w:tcPr>
          <w:p w:rsidR="00244968" w:rsidRPr="00DC032F" w:rsidRDefault="00244968">
            <w:pPr>
              <w:rPr>
                <w:sz w:val="22"/>
              </w:rPr>
            </w:pPr>
            <w:r w:rsidRPr="00DC032F">
              <w:rPr>
                <w:sz w:val="22"/>
              </w:rPr>
              <w:t>PDV 203</w:t>
            </w:r>
          </w:p>
        </w:tc>
        <w:tc>
          <w:tcPr>
            <w:tcW w:w="5400" w:type="dxa"/>
          </w:tcPr>
          <w:p w:rsidR="00244968" w:rsidRPr="00DC032F" w:rsidRDefault="00244968">
            <w:pPr>
              <w:rPr>
                <w:sz w:val="22"/>
              </w:rPr>
            </w:pPr>
            <w:r w:rsidRPr="00DC032F">
              <w:rPr>
                <w:sz w:val="22"/>
              </w:rPr>
              <w:t>Management Principles in Technology</w:t>
            </w:r>
          </w:p>
        </w:tc>
        <w:tc>
          <w:tcPr>
            <w:tcW w:w="1080" w:type="dxa"/>
          </w:tcPr>
          <w:p w:rsidR="00244968" w:rsidRPr="00DC032F" w:rsidRDefault="00244968">
            <w:pPr>
              <w:jc w:val="center"/>
              <w:rPr>
                <w:sz w:val="22"/>
              </w:rPr>
            </w:pPr>
            <w:r w:rsidRPr="00DC032F">
              <w:rPr>
                <w:sz w:val="22"/>
              </w:rPr>
              <w:t>3</w:t>
            </w:r>
          </w:p>
        </w:tc>
        <w:tc>
          <w:tcPr>
            <w:tcW w:w="2520" w:type="dxa"/>
          </w:tcPr>
          <w:p w:rsidR="00244968" w:rsidRPr="009A542C" w:rsidRDefault="00244968">
            <w:pPr>
              <w:rPr>
                <w:b/>
                <w:sz w:val="22"/>
              </w:rPr>
            </w:pPr>
            <w:r w:rsidRPr="009A542C">
              <w:rPr>
                <w:b/>
                <w:sz w:val="22"/>
              </w:rPr>
              <w:t>Transfer</w:t>
            </w:r>
          </w:p>
        </w:tc>
      </w:tr>
      <w:tr w:rsidR="00244968" w:rsidRPr="00DC032F" w:rsidTr="0040634C">
        <w:trPr>
          <w:jc w:val="center"/>
        </w:trPr>
        <w:tc>
          <w:tcPr>
            <w:tcW w:w="1260" w:type="dxa"/>
          </w:tcPr>
          <w:p w:rsidR="00244968" w:rsidRPr="00DC032F" w:rsidRDefault="00244968" w:rsidP="00011D96">
            <w:pPr>
              <w:rPr>
                <w:sz w:val="22"/>
              </w:rPr>
            </w:pPr>
            <w:r w:rsidRPr="00DC032F">
              <w:rPr>
                <w:sz w:val="22"/>
              </w:rPr>
              <w:t>PDV 204</w:t>
            </w:r>
          </w:p>
        </w:tc>
        <w:tc>
          <w:tcPr>
            <w:tcW w:w="5400" w:type="dxa"/>
          </w:tcPr>
          <w:p w:rsidR="00244968" w:rsidRPr="00DC032F" w:rsidRDefault="00244968" w:rsidP="00011D96">
            <w:pPr>
              <w:rPr>
                <w:sz w:val="22"/>
              </w:rPr>
            </w:pPr>
            <w:r w:rsidRPr="00DC032F">
              <w:rPr>
                <w:sz w:val="22"/>
              </w:rPr>
              <w:t>Leadership and Teamwork</w:t>
            </w:r>
          </w:p>
        </w:tc>
        <w:tc>
          <w:tcPr>
            <w:tcW w:w="1080" w:type="dxa"/>
          </w:tcPr>
          <w:p w:rsidR="00244968" w:rsidRPr="00DC032F" w:rsidRDefault="00244968" w:rsidP="00011D96">
            <w:pPr>
              <w:jc w:val="center"/>
              <w:rPr>
                <w:sz w:val="22"/>
              </w:rPr>
            </w:pPr>
            <w:r w:rsidRPr="00DC032F">
              <w:rPr>
                <w:sz w:val="22"/>
              </w:rPr>
              <w:t>1</w:t>
            </w:r>
          </w:p>
        </w:tc>
        <w:tc>
          <w:tcPr>
            <w:tcW w:w="2520" w:type="dxa"/>
          </w:tcPr>
          <w:p w:rsidR="00244968" w:rsidRPr="00E72AFF" w:rsidRDefault="00244968" w:rsidP="00011D96">
            <w:pPr>
              <w:rPr>
                <w:b/>
                <w:sz w:val="22"/>
              </w:rPr>
            </w:pPr>
            <w:r>
              <w:rPr>
                <w:b/>
                <w:sz w:val="22"/>
              </w:rPr>
              <w:t>Transfer</w:t>
            </w:r>
          </w:p>
        </w:tc>
      </w:tr>
      <w:tr w:rsidR="00244968" w:rsidRPr="00DC032F" w:rsidTr="0040634C">
        <w:trPr>
          <w:jc w:val="center"/>
        </w:trPr>
        <w:tc>
          <w:tcPr>
            <w:tcW w:w="1260" w:type="dxa"/>
          </w:tcPr>
          <w:p w:rsidR="00244968" w:rsidRPr="00DC032F" w:rsidRDefault="00244968">
            <w:pPr>
              <w:rPr>
                <w:sz w:val="22"/>
              </w:rPr>
            </w:pPr>
            <w:r w:rsidRPr="00DC032F">
              <w:rPr>
                <w:sz w:val="22"/>
              </w:rPr>
              <w:t>PPT 107</w:t>
            </w:r>
          </w:p>
        </w:tc>
        <w:tc>
          <w:tcPr>
            <w:tcW w:w="5400" w:type="dxa"/>
          </w:tcPr>
          <w:p w:rsidR="00244968" w:rsidRPr="00DC032F" w:rsidRDefault="00244968" w:rsidP="00C719FA">
            <w:pPr>
              <w:rPr>
                <w:sz w:val="22"/>
              </w:rPr>
            </w:pPr>
            <w:r w:rsidRPr="00DC032F">
              <w:rPr>
                <w:sz w:val="22"/>
              </w:rPr>
              <w:t xml:space="preserve">Properties of Materials </w:t>
            </w:r>
          </w:p>
        </w:tc>
        <w:tc>
          <w:tcPr>
            <w:tcW w:w="1080" w:type="dxa"/>
          </w:tcPr>
          <w:p w:rsidR="00244968" w:rsidRPr="00DC032F" w:rsidRDefault="00244968">
            <w:pPr>
              <w:jc w:val="center"/>
              <w:rPr>
                <w:sz w:val="22"/>
              </w:rPr>
            </w:pPr>
            <w:r w:rsidRPr="00DC032F">
              <w:rPr>
                <w:sz w:val="22"/>
              </w:rPr>
              <w:t>1</w:t>
            </w:r>
          </w:p>
        </w:tc>
        <w:tc>
          <w:tcPr>
            <w:tcW w:w="2520" w:type="dxa"/>
          </w:tcPr>
          <w:p w:rsidR="00244968" w:rsidRPr="00DC032F" w:rsidRDefault="00244968">
            <w:pPr>
              <w:rPr>
                <w:sz w:val="22"/>
              </w:rPr>
            </w:pPr>
          </w:p>
        </w:tc>
      </w:tr>
      <w:tr w:rsidR="00244968" w:rsidRPr="00827C77" w:rsidTr="0040634C">
        <w:trPr>
          <w:jc w:val="center"/>
        </w:trPr>
        <w:tc>
          <w:tcPr>
            <w:tcW w:w="1260" w:type="dxa"/>
          </w:tcPr>
          <w:p w:rsidR="00244968" w:rsidRPr="00DC032F" w:rsidRDefault="00244968" w:rsidP="009E62C3">
            <w:pPr>
              <w:rPr>
                <w:sz w:val="22"/>
              </w:rPr>
            </w:pPr>
            <w:r w:rsidRPr="00DC032F">
              <w:rPr>
                <w:sz w:val="22"/>
              </w:rPr>
              <w:t>PPT 109</w:t>
            </w:r>
          </w:p>
        </w:tc>
        <w:tc>
          <w:tcPr>
            <w:tcW w:w="5400" w:type="dxa"/>
          </w:tcPr>
          <w:p w:rsidR="00244968" w:rsidRPr="00DC032F" w:rsidRDefault="00244968" w:rsidP="00C719FA">
            <w:pPr>
              <w:rPr>
                <w:sz w:val="22"/>
              </w:rPr>
            </w:pPr>
            <w:r w:rsidRPr="00DC032F">
              <w:rPr>
                <w:sz w:val="22"/>
              </w:rPr>
              <w:t>Energy Industrial Fundamentals (Elective)</w:t>
            </w:r>
          </w:p>
        </w:tc>
        <w:tc>
          <w:tcPr>
            <w:tcW w:w="1080" w:type="dxa"/>
          </w:tcPr>
          <w:p w:rsidR="00244968" w:rsidRPr="00DC032F" w:rsidRDefault="00244968" w:rsidP="009E62C3">
            <w:pPr>
              <w:jc w:val="center"/>
              <w:rPr>
                <w:sz w:val="22"/>
              </w:rPr>
            </w:pPr>
            <w:r w:rsidRPr="00DC032F">
              <w:rPr>
                <w:sz w:val="22"/>
              </w:rPr>
              <w:t>3</w:t>
            </w:r>
          </w:p>
        </w:tc>
        <w:tc>
          <w:tcPr>
            <w:tcW w:w="2520" w:type="dxa"/>
          </w:tcPr>
          <w:p w:rsidR="00244968" w:rsidRPr="00DC032F" w:rsidRDefault="00244968" w:rsidP="009E62C3">
            <w:pPr>
              <w:rPr>
                <w:sz w:val="22"/>
              </w:rPr>
            </w:pPr>
          </w:p>
        </w:tc>
      </w:tr>
      <w:tr w:rsidR="00244968" w:rsidRPr="00827C77" w:rsidTr="0040634C">
        <w:trPr>
          <w:jc w:val="center"/>
        </w:trPr>
        <w:tc>
          <w:tcPr>
            <w:tcW w:w="1260" w:type="dxa"/>
          </w:tcPr>
          <w:p w:rsidR="00244968" w:rsidRPr="00827C77" w:rsidRDefault="00244968" w:rsidP="009E62C3">
            <w:pPr>
              <w:rPr>
                <w:sz w:val="22"/>
              </w:rPr>
            </w:pPr>
            <w:r w:rsidRPr="00827C77">
              <w:rPr>
                <w:sz w:val="22"/>
              </w:rPr>
              <w:t>PPT 230</w:t>
            </w:r>
          </w:p>
        </w:tc>
        <w:tc>
          <w:tcPr>
            <w:tcW w:w="5400" w:type="dxa"/>
          </w:tcPr>
          <w:p w:rsidR="00244968" w:rsidRPr="00827C77" w:rsidRDefault="00244968" w:rsidP="00C719FA">
            <w:pPr>
              <w:rPr>
                <w:sz w:val="22"/>
              </w:rPr>
            </w:pPr>
            <w:r w:rsidRPr="00827C77">
              <w:rPr>
                <w:sz w:val="22"/>
              </w:rPr>
              <w:t xml:space="preserve">Heat Transfer &amp; Fluid Flow </w:t>
            </w:r>
          </w:p>
        </w:tc>
        <w:tc>
          <w:tcPr>
            <w:tcW w:w="1080" w:type="dxa"/>
          </w:tcPr>
          <w:p w:rsidR="00244968" w:rsidRPr="00827C77" w:rsidRDefault="00244968" w:rsidP="009E62C3">
            <w:pPr>
              <w:jc w:val="center"/>
              <w:rPr>
                <w:sz w:val="22"/>
              </w:rPr>
            </w:pPr>
            <w:r w:rsidRPr="00827C77">
              <w:rPr>
                <w:sz w:val="22"/>
              </w:rPr>
              <w:t>2</w:t>
            </w:r>
          </w:p>
        </w:tc>
        <w:tc>
          <w:tcPr>
            <w:tcW w:w="2520" w:type="dxa"/>
          </w:tcPr>
          <w:p w:rsidR="00244968" w:rsidRPr="00827C77" w:rsidRDefault="00244968" w:rsidP="009E62C3">
            <w:pPr>
              <w:rPr>
                <w:sz w:val="22"/>
              </w:rPr>
            </w:pPr>
          </w:p>
        </w:tc>
      </w:tr>
      <w:tr w:rsidR="00244968" w:rsidRPr="00827C77" w:rsidTr="0040634C">
        <w:trPr>
          <w:jc w:val="center"/>
        </w:trPr>
        <w:tc>
          <w:tcPr>
            <w:tcW w:w="1260" w:type="dxa"/>
          </w:tcPr>
          <w:p w:rsidR="00244968" w:rsidRPr="00827C77" w:rsidRDefault="00244968" w:rsidP="009E62C3">
            <w:pPr>
              <w:rPr>
                <w:sz w:val="22"/>
              </w:rPr>
            </w:pPr>
            <w:r w:rsidRPr="00827C77">
              <w:rPr>
                <w:sz w:val="22"/>
              </w:rPr>
              <w:t>PPT 251</w:t>
            </w:r>
          </w:p>
        </w:tc>
        <w:tc>
          <w:tcPr>
            <w:tcW w:w="5400" w:type="dxa"/>
          </w:tcPr>
          <w:p w:rsidR="00244968" w:rsidRPr="00827C77" w:rsidRDefault="00244968" w:rsidP="00C719FA">
            <w:pPr>
              <w:rPr>
                <w:sz w:val="22"/>
              </w:rPr>
            </w:pPr>
            <w:r w:rsidRPr="00827C77">
              <w:rPr>
                <w:sz w:val="22"/>
              </w:rPr>
              <w:t xml:space="preserve">Rigging and Lift Equipment </w:t>
            </w:r>
          </w:p>
        </w:tc>
        <w:tc>
          <w:tcPr>
            <w:tcW w:w="1080" w:type="dxa"/>
          </w:tcPr>
          <w:p w:rsidR="00244968" w:rsidRPr="00827C77" w:rsidRDefault="00244968" w:rsidP="009E62C3">
            <w:pPr>
              <w:jc w:val="center"/>
              <w:rPr>
                <w:sz w:val="22"/>
              </w:rPr>
            </w:pPr>
            <w:r w:rsidRPr="00827C77">
              <w:rPr>
                <w:sz w:val="22"/>
              </w:rPr>
              <w:t>1</w:t>
            </w:r>
          </w:p>
        </w:tc>
        <w:tc>
          <w:tcPr>
            <w:tcW w:w="2520" w:type="dxa"/>
          </w:tcPr>
          <w:p w:rsidR="00244968" w:rsidRPr="00827C77" w:rsidRDefault="00244968" w:rsidP="00D468C1">
            <w:pPr>
              <w:rPr>
                <w:sz w:val="22"/>
              </w:rPr>
            </w:pPr>
          </w:p>
        </w:tc>
      </w:tr>
      <w:tr w:rsidR="00244968" w:rsidRPr="00827C77" w:rsidTr="0040634C">
        <w:trPr>
          <w:jc w:val="center"/>
        </w:trPr>
        <w:tc>
          <w:tcPr>
            <w:tcW w:w="1260" w:type="dxa"/>
          </w:tcPr>
          <w:p w:rsidR="00244968" w:rsidRPr="00827C77" w:rsidRDefault="00244968" w:rsidP="009E62C3">
            <w:pPr>
              <w:rPr>
                <w:sz w:val="22"/>
              </w:rPr>
            </w:pPr>
            <w:r w:rsidRPr="00827C77">
              <w:rPr>
                <w:sz w:val="22"/>
              </w:rPr>
              <w:t>HHS 261</w:t>
            </w:r>
          </w:p>
        </w:tc>
        <w:tc>
          <w:tcPr>
            <w:tcW w:w="5400" w:type="dxa"/>
          </w:tcPr>
          <w:p w:rsidR="00244968" w:rsidRPr="00827C77" w:rsidRDefault="00244968" w:rsidP="009E62C3">
            <w:pPr>
              <w:rPr>
                <w:sz w:val="22"/>
              </w:rPr>
            </w:pPr>
            <w:r w:rsidRPr="00827C77">
              <w:rPr>
                <w:sz w:val="22"/>
              </w:rPr>
              <w:t>First Aid/CPR</w:t>
            </w:r>
          </w:p>
        </w:tc>
        <w:tc>
          <w:tcPr>
            <w:tcW w:w="1080" w:type="dxa"/>
          </w:tcPr>
          <w:p w:rsidR="00244968" w:rsidRPr="00827C77" w:rsidRDefault="00244968" w:rsidP="009E62C3">
            <w:pPr>
              <w:jc w:val="center"/>
              <w:rPr>
                <w:sz w:val="22"/>
              </w:rPr>
            </w:pPr>
            <w:r w:rsidRPr="00827C77">
              <w:rPr>
                <w:sz w:val="22"/>
              </w:rPr>
              <w:t>1</w:t>
            </w:r>
          </w:p>
        </w:tc>
        <w:tc>
          <w:tcPr>
            <w:tcW w:w="2520" w:type="dxa"/>
          </w:tcPr>
          <w:p w:rsidR="00244968" w:rsidRPr="00827C77" w:rsidRDefault="00244968" w:rsidP="009E62C3">
            <w:pPr>
              <w:rPr>
                <w:sz w:val="22"/>
              </w:rPr>
            </w:pPr>
            <w:r w:rsidRPr="007E2151">
              <w:rPr>
                <w:b/>
                <w:sz w:val="22"/>
              </w:rPr>
              <w:t>Transfer</w:t>
            </w:r>
          </w:p>
        </w:tc>
      </w:tr>
      <w:tr w:rsidR="00244968" w:rsidRPr="00827C77" w:rsidTr="0040634C">
        <w:trPr>
          <w:jc w:val="center"/>
        </w:trPr>
        <w:tc>
          <w:tcPr>
            <w:tcW w:w="1260" w:type="dxa"/>
          </w:tcPr>
          <w:p w:rsidR="00244968" w:rsidRPr="00827C77" w:rsidRDefault="00244968" w:rsidP="009E62C3">
            <w:pPr>
              <w:rPr>
                <w:sz w:val="22"/>
              </w:rPr>
            </w:pPr>
            <w:r w:rsidRPr="00827C77">
              <w:rPr>
                <w:sz w:val="22"/>
              </w:rPr>
              <w:t>PPT 226</w:t>
            </w:r>
          </w:p>
        </w:tc>
        <w:tc>
          <w:tcPr>
            <w:tcW w:w="5400" w:type="dxa"/>
          </w:tcPr>
          <w:p w:rsidR="00244968" w:rsidRPr="00827C77" w:rsidRDefault="00244968" w:rsidP="00C719FA">
            <w:pPr>
              <w:rPr>
                <w:sz w:val="22"/>
              </w:rPr>
            </w:pPr>
            <w:r w:rsidRPr="00827C77">
              <w:rPr>
                <w:sz w:val="22"/>
              </w:rPr>
              <w:t>Internship (or 4 hours of approved technology course)</w:t>
            </w:r>
          </w:p>
        </w:tc>
        <w:tc>
          <w:tcPr>
            <w:tcW w:w="1080" w:type="dxa"/>
          </w:tcPr>
          <w:p w:rsidR="00244968" w:rsidRPr="00827C77" w:rsidRDefault="00244968" w:rsidP="009E62C3">
            <w:pPr>
              <w:jc w:val="center"/>
              <w:rPr>
                <w:sz w:val="22"/>
              </w:rPr>
            </w:pPr>
            <w:r w:rsidRPr="00827C77">
              <w:rPr>
                <w:sz w:val="22"/>
              </w:rPr>
              <w:t>4</w:t>
            </w:r>
          </w:p>
        </w:tc>
        <w:tc>
          <w:tcPr>
            <w:tcW w:w="2520" w:type="dxa"/>
          </w:tcPr>
          <w:p w:rsidR="00244968" w:rsidRPr="00827C77" w:rsidRDefault="00244968">
            <w:pPr>
              <w:rPr>
                <w:sz w:val="22"/>
              </w:rPr>
            </w:pPr>
          </w:p>
        </w:tc>
      </w:tr>
      <w:tr w:rsidR="00244968" w:rsidRPr="00827C77" w:rsidTr="0040634C">
        <w:trPr>
          <w:jc w:val="center"/>
        </w:trPr>
        <w:tc>
          <w:tcPr>
            <w:tcW w:w="1260" w:type="dxa"/>
          </w:tcPr>
          <w:p w:rsidR="00244968" w:rsidRPr="00827C77" w:rsidRDefault="00244968" w:rsidP="009E62C3">
            <w:pPr>
              <w:rPr>
                <w:sz w:val="22"/>
              </w:rPr>
            </w:pPr>
            <w:r w:rsidRPr="00827C77">
              <w:rPr>
                <w:sz w:val="22"/>
              </w:rPr>
              <w:t>TCH243</w:t>
            </w:r>
          </w:p>
        </w:tc>
        <w:tc>
          <w:tcPr>
            <w:tcW w:w="5400" w:type="dxa"/>
          </w:tcPr>
          <w:p w:rsidR="00244968" w:rsidRPr="00827C77" w:rsidRDefault="00244968" w:rsidP="009E62C3">
            <w:pPr>
              <w:rPr>
                <w:sz w:val="22"/>
              </w:rPr>
            </w:pPr>
            <w:r w:rsidRPr="00827C77">
              <w:rPr>
                <w:sz w:val="22"/>
              </w:rPr>
              <w:t xml:space="preserve">Introduction to Wind &amp; Alternative Energy Sources </w:t>
            </w:r>
          </w:p>
        </w:tc>
        <w:tc>
          <w:tcPr>
            <w:tcW w:w="1080" w:type="dxa"/>
          </w:tcPr>
          <w:p w:rsidR="00244968" w:rsidRPr="00827C77" w:rsidRDefault="00244968" w:rsidP="009E62C3">
            <w:pPr>
              <w:jc w:val="center"/>
              <w:rPr>
                <w:sz w:val="22"/>
              </w:rPr>
            </w:pPr>
            <w:r w:rsidRPr="00827C77">
              <w:rPr>
                <w:sz w:val="22"/>
              </w:rPr>
              <w:t>2</w:t>
            </w:r>
          </w:p>
        </w:tc>
        <w:tc>
          <w:tcPr>
            <w:tcW w:w="2520" w:type="dxa"/>
          </w:tcPr>
          <w:p w:rsidR="00244968" w:rsidRPr="00827C77" w:rsidRDefault="00244968" w:rsidP="00B53646">
            <w:pPr>
              <w:rPr>
                <w:sz w:val="22"/>
              </w:rPr>
            </w:pPr>
          </w:p>
        </w:tc>
      </w:tr>
      <w:tr w:rsidR="00244968" w:rsidRPr="00827C77" w:rsidTr="0040634C">
        <w:trPr>
          <w:jc w:val="center"/>
        </w:trPr>
        <w:tc>
          <w:tcPr>
            <w:tcW w:w="1260" w:type="dxa"/>
          </w:tcPr>
          <w:p w:rsidR="00244968" w:rsidRPr="00827C77" w:rsidRDefault="00244968" w:rsidP="009E62C3">
            <w:pPr>
              <w:rPr>
                <w:sz w:val="22"/>
              </w:rPr>
            </w:pPr>
            <w:r w:rsidRPr="00827C77">
              <w:rPr>
                <w:sz w:val="22"/>
              </w:rPr>
              <w:t>PPT 240</w:t>
            </w:r>
          </w:p>
        </w:tc>
        <w:tc>
          <w:tcPr>
            <w:tcW w:w="5400" w:type="dxa"/>
          </w:tcPr>
          <w:p w:rsidR="00244968" w:rsidRPr="00827C77" w:rsidRDefault="00244968" w:rsidP="009E62C3">
            <w:pPr>
              <w:rPr>
                <w:sz w:val="22"/>
              </w:rPr>
            </w:pPr>
            <w:r w:rsidRPr="00827C77">
              <w:rPr>
                <w:sz w:val="22"/>
              </w:rPr>
              <w:t xml:space="preserve">Introduction to Atomic &amp; Nuclear Physics </w:t>
            </w:r>
          </w:p>
        </w:tc>
        <w:tc>
          <w:tcPr>
            <w:tcW w:w="1080" w:type="dxa"/>
          </w:tcPr>
          <w:p w:rsidR="00244968" w:rsidRPr="00827C77" w:rsidRDefault="00244968" w:rsidP="009E62C3">
            <w:pPr>
              <w:jc w:val="center"/>
              <w:rPr>
                <w:sz w:val="22"/>
              </w:rPr>
            </w:pPr>
            <w:r w:rsidRPr="00827C77">
              <w:rPr>
                <w:sz w:val="22"/>
              </w:rPr>
              <w:t>2</w:t>
            </w:r>
          </w:p>
        </w:tc>
        <w:tc>
          <w:tcPr>
            <w:tcW w:w="2520" w:type="dxa"/>
          </w:tcPr>
          <w:p w:rsidR="00244968" w:rsidRPr="00827C77" w:rsidRDefault="00244968" w:rsidP="00676A89">
            <w:pPr>
              <w:rPr>
                <w:sz w:val="22"/>
              </w:rPr>
            </w:pPr>
          </w:p>
        </w:tc>
      </w:tr>
      <w:tr w:rsidR="00244968" w:rsidRPr="00827C77" w:rsidTr="0040634C">
        <w:trPr>
          <w:jc w:val="center"/>
        </w:trPr>
        <w:tc>
          <w:tcPr>
            <w:tcW w:w="1260" w:type="dxa"/>
          </w:tcPr>
          <w:p w:rsidR="00244968" w:rsidRPr="00827C77" w:rsidRDefault="00244968" w:rsidP="009E62C3">
            <w:pPr>
              <w:rPr>
                <w:sz w:val="22"/>
              </w:rPr>
            </w:pPr>
          </w:p>
        </w:tc>
        <w:tc>
          <w:tcPr>
            <w:tcW w:w="5400" w:type="dxa"/>
          </w:tcPr>
          <w:p w:rsidR="00244968" w:rsidRPr="00827C77" w:rsidRDefault="00244968" w:rsidP="009E62C3">
            <w:pPr>
              <w:rPr>
                <w:sz w:val="22"/>
              </w:rPr>
            </w:pPr>
            <w:r w:rsidRPr="00827C77">
              <w:rPr>
                <w:sz w:val="22"/>
              </w:rPr>
              <w:t>Total Associate Hours</w:t>
            </w:r>
          </w:p>
        </w:tc>
        <w:tc>
          <w:tcPr>
            <w:tcW w:w="1080" w:type="dxa"/>
          </w:tcPr>
          <w:p w:rsidR="00244968" w:rsidRPr="00827C77" w:rsidRDefault="00244968" w:rsidP="009E62C3">
            <w:pPr>
              <w:jc w:val="center"/>
              <w:rPr>
                <w:sz w:val="22"/>
              </w:rPr>
            </w:pPr>
            <w:r w:rsidRPr="00827C77">
              <w:rPr>
                <w:sz w:val="22"/>
              </w:rPr>
              <w:t>21</w:t>
            </w:r>
          </w:p>
        </w:tc>
        <w:tc>
          <w:tcPr>
            <w:tcW w:w="2520" w:type="dxa"/>
          </w:tcPr>
          <w:p w:rsidR="00244968" w:rsidRPr="00827C77" w:rsidRDefault="00244968">
            <w:pPr>
              <w:rPr>
                <w:sz w:val="22"/>
              </w:rPr>
            </w:pPr>
          </w:p>
        </w:tc>
      </w:tr>
      <w:tr w:rsidR="00244968" w:rsidRPr="00827C77" w:rsidTr="0040634C">
        <w:trPr>
          <w:jc w:val="center"/>
        </w:trPr>
        <w:tc>
          <w:tcPr>
            <w:tcW w:w="1260" w:type="dxa"/>
          </w:tcPr>
          <w:p w:rsidR="00244968" w:rsidRPr="00827C77" w:rsidRDefault="00244968" w:rsidP="009E62C3">
            <w:pPr>
              <w:rPr>
                <w:sz w:val="22"/>
              </w:rPr>
            </w:pPr>
          </w:p>
        </w:tc>
        <w:tc>
          <w:tcPr>
            <w:tcW w:w="5400" w:type="dxa"/>
          </w:tcPr>
          <w:p w:rsidR="00244968" w:rsidRPr="00827C77" w:rsidRDefault="00244968" w:rsidP="009E62C3">
            <w:pPr>
              <w:rPr>
                <w:sz w:val="22"/>
              </w:rPr>
            </w:pPr>
            <w:r w:rsidRPr="00827C77">
              <w:rPr>
                <w:sz w:val="22"/>
              </w:rPr>
              <w:t>Total Technical Hours</w:t>
            </w:r>
          </w:p>
        </w:tc>
        <w:tc>
          <w:tcPr>
            <w:tcW w:w="1080" w:type="dxa"/>
          </w:tcPr>
          <w:p w:rsidR="00244968" w:rsidRPr="00827C77" w:rsidRDefault="00244968" w:rsidP="009E62C3">
            <w:pPr>
              <w:jc w:val="center"/>
              <w:rPr>
                <w:sz w:val="22"/>
              </w:rPr>
            </w:pPr>
            <w:r w:rsidRPr="00827C77">
              <w:rPr>
                <w:sz w:val="22"/>
              </w:rPr>
              <w:t>46</w:t>
            </w:r>
          </w:p>
        </w:tc>
        <w:tc>
          <w:tcPr>
            <w:tcW w:w="2520" w:type="dxa"/>
          </w:tcPr>
          <w:p w:rsidR="00244968" w:rsidRPr="00827C77" w:rsidRDefault="00244968">
            <w:pPr>
              <w:rPr>
                <w:sz w:val="22"/>
              </w:rPr>
            </w:pPr>
          </w:p>
        </w:tc>
      </w:tr>
    </w:tbl>
    <w:p w:rsidR="00244968" w:rsidRDefault="00244968">
      <w:pPr>
        <w:ind w:left="-720"/>
        <w:jc w:val="center"/>
        <w:rPr>
          <w:b/>
          <w:sz w:val="22"/>
        </w:rPr>
      </w:pPr>
    </w:p>
    <w:tbl>
      <w:tblPr>
        <w:tblpPr w:leftFromText="180" w:rightFromText="180" w:vertAnchor="text" w:horzAnchor="margin" w:tblpXSpec="center" w:tblpY="398"/>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2412"/>
      </w:tblGrid>
      <w:tr w:rsidR="00244968" w:rsidTr="00F11B3B">
        <w:trPr>
          <w:trHeight w:val="257"/>
        </w:trPr>
        <w:tc>
          <w:tcPr>
            <w:tcW w:w="6768" w:type="dxa"/>
          </w:tcPr>
          <w:p w:rsidR="00244968" w:rsidRDefault="00244968">
            <w:pPr>
              <w:jc w:val="center"/>
              <w:rPr>
                <w:b/>
                <w:sz w:val="20"/>
                <w:szCs w:val="20"/>
              </w:rPr>
            </w:pPr>
            <w:r>
              <w:rPr>
                <w:b/>
                <w:sz w:val="20"/>
                <w:szCs w:val="20"/>
              </w:rPr>
              <w:t>Course Title</w:t>
            </w:r>
          </w:p>
        </w:tc>
        <w:tc>
          <w:tcPr>
            <w:tcW w:w="1080" w:type="dxa"/>
          </w:tcPr>
          <w:p w:rsidR="00244968" w:rsidRDefault="00244968">
            <w:pPr>
              <w:pStyle w:val="Heading1"/>
              <w:framePr w:hSpace="0" w:wrap="auto" w:vAnchor="margin" w:hAnchor="text" w:xAlign="left" w:yAlign="inline"/>
            </w:pPr>
            <w:r>
              <w:t>Hours</w:t>
            </w:r>
          </w:p>
        </w:tc>
        <w:tc>
          <w:tcPr>
            <w:tcW w:w="2412" w:type="dxa"/>
          </w:tcPr>
          <w:p w:rsidR="00244968" w:rsidRDefault="00244968">
            <w:pPr>
              <w:jc w:val="center"/>
              <w:rPr>
                <w:b/>
                <w:sz w:val="20"/>
                <w:szCs w:val="20"/>
              </w:rPr>
            </w:pPr>
            <w:r w:rsidRPr="00B06EB0">
              <w:rPr>
                <w:b/>
                <w:sz w:val="20"/>
                <w:szCs w:val="20"/>
              </w:rPr>
              <w:t>Transfer Credits</w:t>
            </w:r>
          </w:p>
        </w:tc>
      </w:tr>
      <w:tr w:rsidR="00244968" w:rsidTr="0040634C">
        <w:trPr>
          <w:trHeight w:val="264"/>
        </w:trPr>
        <w:tc>
          <w:tcPr>
            <w:tcW w:w="6768" w:type="dxa"/>
          </w:tcPr>
          <w:p w:rsidR="00244968" w:rsidRPr="00784E26" w:rsidRDefault="00244968" w:rsidP="008528DC">
            <w:pPr>
              <w:rPr>
                <w:i/>
                <w:sz w:val="20"/>
                <w:szCs w:val="20"/>
              </w:rPr>
            </w:pPr>
            <w:r w:rsidRPr="00784E26">
              <w:rPr>
                <w:i/>
                <w:sz w:val="20"/>
                <w:szCs w:val="20"/>
              </w:rPr>
              <w:t xml:space="preserve">English Composition I </w:t>
            </w:r>
          </w:p>
        </w:tc>
        <w:tc>
          <w:tcPr>
            <w:tcW w:w="1080" w:type="dxa"/>
          </w:tcPr>
          <w:p w:rsidR="00244968" w:rsidRPr="00784E26" w:rsidRDefault="00244968">
            <w:pPr>
              <w:jc w:val="center"/>
              <w:rPr>
                <w:sz w:val="20"/>
                <w:szCs w:val="20"/>
              </w:rPr>
            </w:pPr>
            <w:r w:rsidRPr="00784E26">
              <w:rPr>
                <w:sz w:val="20"/>
                <w:szCs w:val="20"/>
              </w:rPr>
              <w:t>3</w:t>
            </w:r>
          </w:p>
        </w:tc>
        <w:tc>
          <w:tcPr>
            <w:tcW w:w="2412" w:type="dxa"/>
          </w:tcPr>
          <w:p w:rsidR="00244968" w:rsidRDefault="00244968" w:rsidP="0090340B">
            <w:pPr>
              <w:rPr>
                <w:b/>
                <w:sz w:val="20"/>
                <w:szCs w:val="20"/>
              </w:rPr>
            </w:pPr>
          </w:p>
        </w:tc>
      </w:tr>
      <w:tr w:rsidR="00244968" w:rsidTr="0040634C">
        <w:trPr>
          <w:trHeight w:val="249"/>
        </w:trPr>
        <w:tc>
          <w:tcPr>
            <w:tcW w:w="6768" w:type="dxa"/>
          </w:tcPr>
          <w:p w:rsidR="00244968" w:rsidRPr="00784E26" w:rsidRDefault="00244968" w:rsidP="00480CD3">
            <w:pPr>
              <w:rPr>
                <w:i/>
                <w:sz w:val="20"/>
                <w:szCs w:val="20"/>
              </w:rPr>
            </w:pPr>
            <w:r w:rsidRPr="00784E26">
              <w:rPr>
                <w:i/>
                <w:sz w:val="20"/>
                <w:szCs w:val="20"/>
              </w:rPr>
              <w:t xml:space="preserve">Public Speaking or </w:t>
            </w:r>
            <w:r w:rsidRPr="00D33DC6">
              <w:rPr>
                <w:i/>
                <w:sz w:val="20"/>
                <w:szCs w:val="20"/>
              </w:rPr>
              <w:t>Interpersonal Communications</w:t>
            </w:r>
          </w:p>
        </w:tc>
        <w:tc>
          <w:tcPr>
            <w:tcW w:w="1080" w:type="dxa"/>
          </w:tcPr>
          <w:p w:rsidR="00244968" w:rsidRPr="00784E26" w:rsidRDefault="00244968" w:rsidP="00480CD3">
            <w:pPr>
              <w:jc w:val="center"/>
              <w:rPr>
                <w:sz w:val="20"/>
                <w:szCs w:val="20"/>
              </w:rPr>
            </w:pPr>
            <w:r w:rsidRPr="00784E26">
              <w:rPr>
                <w:sz w:val="20"/>
                <w:szCs w:val="20"/>
              </w:rPr>
              <w:t>3</w:t>
            </w:r>
          </w:p>
        </w:tc>
        <w:tc>
          <w:tcPr>
            <w:tcW w:w="2412" w:type="dxa"/>
          </w:tcPr>
          <w:p w:rsidR="00244968" w:rsidRDefault="00244968"/>
        </w:tc>
      </w:tr>
      <w:tr w:rsidR="00244968" w:rsidTr="0040634C">
        <w:trPr>
          <w:trHeight w:val="249"/>
        </w:trPr>
        <w:tc>
          <w:tcPr>
            <w:tcW w:w="6768" w:type="dxa"/>
          </w:tcPr>
          <w:p w:rsidR="00244968" w:rsidRPr="00784E26" w:rsidRDefault="00244968" w:rsidP="00480CD3">
            <w:pPr>
              <w:rPr>
                <w:i/>
                <w:sz w:val="20"/>
                <w:szCs w:val="20"/>
              </w:rPr>
            </w:pPr>
            <w:r w:rsidRPr="00784E26">
              <w:rPr>
                <w:i/>
                <w:sz w:val="20"/>
                <w:szCs w:val="20"/>
              </w:rPr>
              <w:t>Biology or Physical Science</w:t>
            </w:r>
          </w:p>
        </w:tc>
        <w:tc>
          <w:tcPr>
            <w:tcW w:w="1080" w:type="dxa"/>
          </w:tcPr>
          <w:p w:rsidR="00244968" w:rsidRPr="00784E26" w:rsidRDefault="00244968" w:rsidP="00480CD3">
            <w:pPr>
              <w:jc w:val="center"/>
              <w:rPr>
                <w:sz w:val="20"/>
                <w:szCs w:val="20"/>
              </w:rPr>
            </w:pPr>
            <w:r w:rsidRPr="00784E26">
              <w:rPr>
                <w:sz w:val="20"/>
                <w:szCs w:val="20"/>
              </w:rPr>
              <w:t>4/5</w:t>
            </w:r>
          </w:p>
        </w:tc>
        <w:tc>
          <w:tcPr>
            <w:tcW w:w="2412" w:type="dxa"/>
          </w:tcPr>
          <w:p w:rsidR="00244968" w:rsidRDefault="00244968"/>
        </w:tc>
      </w:tr>
      <w:tr w:rsidR="00244968" w:rsidTr="0040634C">
        <w:trPr>
          <w:trHeight w:val="264"/>
        </w:trPr>
        <w:tc>
          <w:tcPr>
            <w:tcW w:w="6768" w:type="dxa"/>
          </w:tcPr>
          <w:p w:rsidR="00244968" w:rsidRPr="00784E26" w:rsidRDefault="00244968" w:rsidP="00480CD3">
            <w:pPr>
              <w:rPr>
                <w:i/>
                <w:sz w:val="20"/>
                <w:szCs w:val="20"/>
              </w:rPr>
            </w:pPr>
            <w:r w:rsidRPr="00784E26">
              <w:rPr>
                <w:i/>
                <w:sz w:val="20"/>
                <w:szCs w:val="20"/>
              </w:rPr>
              <w:t>Technical Math or College Algebra</w:t>
            </w:r>
          </w:p>
        </w:tc>
        <w:tc>
          <w:tcPr>
            <w:tcW w:w="1080" w:type="dxa"/>
          </w:tcPr>
          <w:p w:rsidR="00244968" w:rsidRPr="00784E26" w:rsidRDefault="00244968" w:rsidP="00480CD3">
            <w:pPr>
              <w:jc w:val="center"/>
              <w:rPr>
                <w:sz w:val="20"/>
                <w:szCs w:val="20"/>
              </w:rPr>
            </w:pPr>
            <w:r w:rsidRPr="00784E26">
              <w:rPr>
                <w:sz w:val="20"/>
                <w:szCs w:val="20"/>
              </w:rPr>
              <w:t>3</w:t>
            </w:r>
          </w:p>
        </w:tc>
        <w:tc>
          <w:tcPr>
            <w:tcW w:w="2412" w:type="dxa"/>
          </w:tcPr>
          <w:p w:rsidR="00244968" w:rsidRDefault="00244968"/>
        </w:tc>
      </w:tr>
      <w:tr w:rsidR="00244968" w:rsidTr="0040634C">
        <w:trPr>
          <w:trHeight w:val="249"/>
        </w:trPr>
        <w:tc>
          <w:tcPr>
            <w:tcW w:w="6768" w:type="dxa"/>
          </w:tcPr>
          <w:p w:rsidR="00244968" w:rsidRPr="00784E26" w:rsidRDefault="00244968" w:rsidP="00480CD3">
            <w:pPr>
              <w:rPr>
                <w:i/>
                <w:sz w:val="20"/>
                <w:szCs w:val="20"/>
              </w:rPr>
            </w:pPr>
            <w:r w:rsidRPr="00784E26">
              <w:rPr>
                <w:i/>
                <w:sz w:val="20"/>
                <w:szCs w:val="20"/>
              </w:rPr>
              <w:t>Psychology or Sociology</w:t>
            </w:r>
          </w:p>
        </w:tc>
        <w:tc>
          <w:tcPr>
            <w:tcW w:w="1080" w:type="dxa"/>
          </w:tcPr>
          <w:p w:rsidR="00244968" w:rsidRPr="00784E26" w:rsidRDefault="00244968" w:rsidP="00480CD3">
            <w:pPr>
              <w:jc w:val="center"/>
              <w:rPr>
                <w:sz w:val="20"/>
                <w:szCs w:val="20"/>
              </w:rPr>
            </w:pPr>
            <w:r w:rsidRPr="00784E26">
              <w:rPr>
                <w:sz w:val="20"/>
                <w:szCs w:val="20"/>
              </w:rPr>
              <w:t>3</w:t>
            </w:r>
          </w:p>
        </w:tc>
        <w:tc>
          <w:tcPr>
            <w:tcW w:w="2412" w:type="dxa"/>
          </w:tcPr>
          <w:p w:rsidR="00244968" w:rsidRDefault="00244968"/>
        </w:tc>
      </w:tr>
    </w:tbl>
    <w:p w:rsidR="00244968" w:rsidRDefault="00244968" w:rsidP="00C56272">
      <w:pPr>
        <w:jc w:val="center"/>
        <w:rPr>
          <w:b/>
          <w:sz w:val="22"/>
        </w:rPr>
      </w:pPr>
      <w:r>
        <w:rPr>
          <w:b/>
        </w:rPr>
        <w:t>General Education Credits (16-17 credit hours)</w:t>
      </w:r>
    </w:p>
    <w:p w:rsidR="00244968" w:rsidRDefault="004A5F32" w:rsidP="00AB0000">
      <w:pPr>
        <w:tabs>
          <w:tab w:val="left" w:pos="3255"/>
        </w:tabs>
        <w:ind w:left="1440"/>
      </w:pPr>
      <w:r>
        <w:rPr>
          <w:sz w:val="22"/>
        </w:rPr>
        <w:t xml:space="preserve">        </w:t>
      </w:r>
      <w:r w:rsidR="00244968">
        <w:rPr>
          <w:b/>
        </w:rPr>
        <w:t>Total Program Credits</w:t>
      </w:r>
      <w:r>
        <w:rPr>
          <w:b/>
        </w:rPr>
        <w:t xml:space="preserve">                </w:t>
      </w:r>
      <w:r w:rsidR="00244968">
        <w:rPr>
          <w:b/>
        </w:rPr>
        <w:t>62-63</w:t>
      </w:r>
    </w:p>
    <w:p w:rsidR="00AB0000" w:rsidRDefault="00AB0000">
      <w:pPr>
        <w:tabs>
          <w:tab w:val="left" w:pos="3255"/>
        </w:tabs>
        <w:rPr>
          <w:sz w:val="18"/>
          <w:szCs w:val="20"/>
        </w:rPr>
      </w:pPr>
    </w:p>
    <w:p w:rsidR="00AB0000" w:rsidRDefault="00AB0000">
      <w:pPr>
        <w:tabs>
          <w:tab w:val="left" w:pos="3255"/>
        </w:tabs>
        <w:rPr>
          <w:sz w:val="18"/>
          <w:szCs w:val="20"/>
        </w:rPr>
      </w:pPr>
    </w:p>
    <w:p w:rsidR="00244968" w:rsidRPr="00AB0000" w:rsidRDefault="00244968" w:rsidP="004A5F32">
      <w:pPr>
        <w:tabs>
          <w:tab w:val="left" w:pos="3255"/>
        </w:tabs>
        <w:rPr>
          <w:rFonts w:ascii="Tahoma" w:hAnsi="Tahoma" w:cs="Tahoma"/>
          <w:szCs w:val="24"/>
        </w:rPr>
      </w:pPr>
      <w:r w:rsidRPr="00AB0000">
        <w:rPr>
          <w:rFonts w:ascii="Tahoma" w:hAnsi="Tahoma" w:cs="Tahoma"/>
          <w:szCs w:val="24"/>
        </w:rPr>
        <w:t>Students must complete the following:</w:t>
      </w:r>
      <w:r w:rsidR="004A5F32">
        <w:rPr>
          <w:rFonts w:ascii="Tahoma" w:hAnsi="Tahoma" w:cs="Tahoma"/>
          <w:szCs w:val="24"/>
        </w:rPr>
        <w:t xml:space="preserve"> </w:t>
      </w:r>
      <w:r w:rsidRPr="00AB0000">
        <w:rPr>
          <w:rFonts w:ascii="Tahoma" w:hAnsi="Tahoma" w:cs="Tahoma"/>
          <w:szCs w:val="24"/>
        </w:rPr>
        <w:t>a graduation application and submit official HS transcript. If a student is transferring credits to FHTC, you must send official college transcripts and complete a Transfer Request for Academic Credit form, this form is available in the Registrar’s office. You must have completed such coursework with a grade point average (GPA) of 2.0 or higher.</w:t>
      </w:r>
    </w:p>
    <w:p w:rsidR="00244968" w:rsidRPr="00AB0000" w:rsidRDefault="00244968">
      <w:pPr>
        <w:ind w:left="-900"/>
        <w:rPr>
          <w:rFonts w:ascii="Tahoma" w:hAnsi="Tahoma" w:cs="Tahoma"/>
          <w:szCs w:val="24"/>
        </w:rPr>
      </w:pPr>
    </w:p>
    <w:p w:rsidR="00244968" w:rsidRPr="00AB0000" w:rsidRDefault="00244968" w:rsidP="007C0E0F">
      <w:pPr>
        <w:ind w:left="-900"/>
        <w:rPr>
          <w:rFonts w:ascii="Tahoma" w:hAnsi="Tahoma" w:cs="Tahoma"/>
          <w:szCs w:val="24"/>
        </w:rPr>
      </w:pPr>
      <w:r w:rsidRPr="00AB0000">
        <w:rPr>
          <w:rFonts w:ascii="Tahoma" w:hAnsi="Tahoma" w:cs="Tahoma"/>
          <w:szCs w:val="24"/>
        </w:rPr>
        <w:t>Student’s Signature:</w:t>
      </w:r>
      <w:r w:rsidR="004A5F32">
        <w:rPr>
          <w:rFonts w:ascii="Tahoma" w:hAnsi="Tahoma" w:cs="Tahoma"/>
          <w:szCs w:val="24"/>
        </w:rPr>
        <w:t xml:space="preserve"> </w:t>
      </w:r>
      <w:r w:rsidRPr="00AB0000">
        <w:rPr>
          <w:rFonts w:ascii="Tahoma" w:hAnsi="Tahoma" w:cs="Tahoma"/>
          <w:szCs w:val="24"/>
        </w:rPr>
        <w:t>___________________________________</w:t>
      </w:r>
      <w:r w:rsidR="007C0E0F">
        <w:rPr>
          <w:rFonts w:ascii="Tahoma" w:hAnsi="Tahoma" w:cs="Tahoma"/>
          <w:szCs w:val="24"/>
        </w:rPr>
        <w:t>__</w:t>
      </w:r>
      <w:r w:rsidR="007C0E0F">
        <w:rPr>
          <w:rFonts w:ascii="Tahoma" w:hAnsi="Tahoma" w:cs="Tahoma"/>
          <w:szCs w:val="24"/>
        </w:rPr>
        <w:tab/>
        <w:t>Date</w:t>
      </w:r>
      <w:proofErr w:type="gramStart"/>
      <w:r w:rsidR="007C0E0F">
        <w:rPr>
          <w:rFonts w:ascii="Tahoma" w:hAnsi="Tahoma" w:cs="Tahoma"/>
          <w:szCs w:val="24"/>
        </w:rPr>
        <w:t>:</w:t>
      </w:r>
      <w:r w:rsidRPr="00AB0000">
        <w:rPr>
          <w:rFonts w:ascii="Tahoma" w:hAnsi="Tahoma" w:cs="Tahoma"/>
          <w:szCs w:val="24"/>
        </w:rPr>
        <w:t>_</w:t>
      </w:r>
      <w:proofErr w:type="gramEnd"/>
      <w:r w:rsidRPr="00AB0000">
        <w:rPr>
          <w:rFonts w:ascii="Tahoma" w:hAnsi="Tahoma" w:cs="Tahoma"/>
          <w:szCs w:val="24"/>
        </w:rPr>
        <w:t>________________</w:t>
      </w:r>
    </w:p>
    <w:p w:rsidR="00244968" w:rsidRPr="00AB0000" w:rsidRDefault="00244968">
      <w:pPr>
        <w:ind w:left="-900"/>
        <w:rPr>
          <w:rFonts w:ascii="Tahoma" w:hAnsi="Tahoma" w:cs="Tahoma"/>
          <w:szCs w:val="24"/>
        </w:rPr>
      </w:pPr>
    </w:p>
    <w:p w:rsidR="00244968" w:rsidRPr="00AB0000" w:rsidRDefault="00244968" w:rsidP="007C0E0F">
      <w:pPr>
        <w:ind w:left="-900"/>
        <w:rPr>
          <w:rFonts w:ascii="Tahoma" w:hAnsi="Tahoma" w:cs="Tahoma"/>
          <w:szCs w:val="24"/>
        </w:rPr>
      </w:pPr>
      <w:r w:rsidRPr="00AB0000">
        <w:rPr>
          <w:rFonts w:ascii="Tahoma" w:hAnsi="Tahoma" w:cs="Tahoma"/>
          <w:szCs w:val="24"/>
        </w:rPr>
        <w:t>Advisor’s Signature:</w:t>
      </w:r>
      <w:r w:rsidR="004A5F32">
        <w:rPr>
          <w:rFonts w:ascii="Tahoma" w:hAnsi="Tahoma" w:cs="Tahoma"/>
          <w:szCs w:val="24"/>
        </w:rPr>
        <w:t xml:space="preserve"> </w:t>
      </w:r>
      <w:r w:rsidRPr="00AB0000">
        <w:rPr>
          <w:rFonts w:ascii="Tahoma" w:hAnsi="Tahoma" w:cs="Tahoma"/>
          <w:szCs w:val="24"/>
        </w:rPr>
        <w:t>______________</w:t>
      </w:r>
      <w:r w:rsidR="007C0E0F">
        <w:rPr>
          <w:rFonts w:ascii="Tahoma" w:hAnsi="Tahoma" w:cs="Tahoma"/>
          <w:szCs w:val="24"/>
        </w:rPr>
        <w:t>_______________________</w:t>
      </w:r>
      <w:r w:rsidR="007C0E0F">
        <w:rPr>
          <w:rFonts w:ascii="Tahoma" w:hAnsi="Tahoma" w:cs="Tahoma"/>
          <w:szCs w:val="24"/>
        </w:rPr>
        <w:tab/>
        <w:t>Date</w:t>
      </w:r>
      <w:proofErr w:type="gramStart"/>
      <w:r w:rsidR="007C0E0F">
        <w:rPr>
          <w:rFonts w:ascii="Tahoma" w:hAnsi="Tahoma" w:cs="Tahoma"/>
          <w:szCs w:val="24"/>
        </w:rPr>
        <w:t>:</w:t>
      </w:r>
      <w:r w:rsidRPr="00AB0000">
        <w:rPr>
          <w:rFonts w:ascii="Tahoma" w:hAnsi="Tahoma" w:cs="Tahoma"/>
          <w:szCs w:val="24"/>
        </w:rPr>
        <w:t>_</w:t>
      </w:r>
      <w:proofErr w:type="gramEnd"/>
      <w:r w:rsidRPr="00AB0000">
        <w:rPr>
          <w:rFonts w:ascii="Tahoma" w:hAnsi="Tahoma" w:cs="Tahoma"/>
          <w:szCs w:val="24"/>
        </w:rPr>
        <w:t>________________</w:t>
      </w:r>
    </w:p>
    <w:p w:rsidR="00244968" w:rsidRPr="00AB0000" w:rsidRDefault="00244968">
      <w:pPr>
        <w:rPr>
          <w:rFonts w:ascii="Tahoma" w:hAnsi="Tahoma" w:cs="Tahoma"/>
          <w:szCs w:val="24"/>
        </w:rPr>
      </w:pPr>
    </w:p>
    <w:p w:rsidR="00486B66" w:rsidRPr="00AB0000" w:rsidRDefault="007539C7">
      <w:pPr>
        <w:rPr>
          <w:rFonts w:ascii="Tahoma" w:hAnsi="Tahoma" w:cs="Tahoma"/>
          <w:szCs w:val="24"/>
        </w:rPr>
      </w:pPr>
    </w:p>
    <w:sectPr w:rsidR="00486B66" w:rsidRPr="00AB0000" w:rsidSect="00DE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155EE"/>
    <w:multiLevelType w:val="hybridMultilevel"/>
    <w:tmpl w:val="F2C629B4"/>
    <w:lvl w:ilvl="0" w:tplc="78F605E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A63B1"/>
    <w:multiLevelType w:val="hybridMultilevel"/>
    <w:tmpl w:val="062618EC"/>
    <w:lvl w:ilvl="0" w:tplc="4378CF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A15D8"/>
    <w:multiLevelType w:val="hybridMultilevel"/>
    <w:tmpl w:val="5A84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A4C82"/>
    <w:multiLevelType w:val="hybridMultilevel"/>
    <w:tmpl w:val="555E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718C6"/>
    <w:multiLevelType w:val="hybridMultilevel"/>
    <w:tmpl w:val="68DE67C6"/>
    <w:lvl w:ilvl="0" w:tplc="7D48A07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C6568"/>
    <w:multiLevelType w:val="hybridMultilevel"/>
    <w:tmpl w:val="6428B864"/>
    <w:lvl w:ilvl="0" w:tplc="15583CD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1D"/>
    <w:rsid w:val="000241F0"/>
    <w:rsid w:val="000C5241"/>
    <w:rsid w:val="00244968"/>
    <w:rsid w:val="0026318C"/>
    <w:rsid w:val="002D3E1D"/>
    <w:rsid w:val="002E5688"/>
    <w:rsid w:val="00356D0A"/>
    <w:rsid w:val="00406041"/>
    <w:rsid w:val="0044017B"/>
    <w:rsid w:val="004823A0"/>
    <w:rsid w:val="0049185E"/>
    <w:rsid w:val="004A5F32"/>
    <w:rsid w:val="006A322A"/>
    <w:rsid w:val="006F24CE"/>
    <w:rsid w:val="00737F25"/>
    <w:rsid w:val="007539C7"/>
    <w:rsid w:val="007733CC"/>
    <w:rsid w:val="007C0E0F"/>
    <w:rsid w:val="008365C3"/>
    <w:rsid w:val="00850518"/>
    <w:rsid w:val="00851B15"/>
    <w:rsid w:val="00904885"/>
    <w:rsid w:val="00A26C19"/>
    <w:rsid w:val="00A77548"/>
    <w:rsid w:val="00AB0000"/>
    <w:rsid w:val="00BB511F"/>
    <w:rsid w:val="00D2434C"/>
    <w:rsid w:val="00D47109"/>
    <w:rsid w:val="00DE3616"/>
    <w:rsid w:val="00E62336"/>
    <w:rsid w:val="00EA2F88"/>
    <w:rsid w:val="00EA309B"/>
    <w:rsid w:val="00F3724F"/>
    <w:rsid w:val="00FB0ADB"/>
    <w:rsid w:val="00FC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F04C8-EE5D-4873-93ED-3AEDC062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1D"/>
    <w:pPr>
      <w:spacing w:after="0"/>
    </w:pPr>
    <w:rPr>
      <w:rFonts w:ascii="Times New Roman" w:hAnsi="Times New Roman" w:cs="Times New Roman"/>
      <w:sz w:val="24"/>
    </w:rPr>
  </w:style>
  <w:style w:type="paragraph" w:styleId="Heading1">
    <w:name w:val="heading 1"/>
    <w:basedOn w:val="Normal"/>
    <w:next w:val="Normal"/>
    <w:link w:val="Heading1Char"/>
    <w:qFormat/>
    <w:rsid w:val="00244968"/>
    <w:pPr>
      <w:keepNext/>
      <w:framePr w:hSpace="180" w:wrap="around" w:vAnchor="text" w:hAnchor="margin" w:xAlign="center" w:y="468"/>
      <w:spacing w:line="240" w:lineRule="auto"/>
      <w:jc w:val="center"/>
      <w:outlineLvl w:val="0"/>
    </w:pPr>
    <w:rPr>
      <w:rFonts w:eastAsia="Times New Roman"/>
      <w:b/>
      <w:sz w:val="20"/>
      <w:szCs w:val="20"/>
    </w:rPr>
  </w:style>
  <w:style w:type="paragraph" w:styleId="Heading2">
    <w:name w:val="heading 2"/>
    <w:basedOn w:val="Normal"/>
    <w:next w:val="Normal"/>
    <w:link w:val="Heading2Char"/>
    <w:qFormat/>
    <w:rsid w:val="00244968"/>
    <w:pPr>
      <w:keepNext/>
      <w:spacing w:line="240" w:lineRule="auto"/>
      <w:jc w:val="center"/>
      <w:outlineLvl w:val="1"/>
    </w:pPr>
    <w:rPr>
      <w:rFonts w:eastAsia="Times New Roman"/>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E1D"/>
    <w:rPr>
      <w:color w:val="0000FF" w:themeColor="hyperlink"/>
      <w:u w:val="single"/>
    </w:rPr>
  </w:style>
  <w:style w:type="character" w:styleId="FollowedHyperlink">
    <w:name w:val="FollowedHyperlink"/>
    <w:basedOn w:val="DefaultParagraphFont"/>
    <w:uiPriority w:val="99"/>
    <w:semiHidden/>
    <w:unhideWhenUsed/>
    <w:rsid w:val="002D3E1D"/>
    <w:rPr>
      <w:color w:val="800080" w:themeColor="followedHyperlink"/>
      <w:u w:val="single"/>
    </w:rPr>
  </w:style>
  <w:style w:type="paragraph" w:styleId="ListParagraph">
    <w:name w:val="List Paragraph"/>
    <w:basedOn w:val="Normal"/>
    <w:uiPriority w:val="34"/>
    <w:qFormat/>
    <w:rsid w:val="00851B15"/>
    <w:pPr>
      <w:spacing w:after="200"/>
      <w:ind w:left="720"/>
      <w:contextualSpacing/>
    </w:pPr>
    <w:rPr>
      <w:rFonts w:asciiTheme="minorHAnsi" w:hAnsiTheme="minorHAnsi" w:cstheme="minorBidi"/>
      <w:sz w:val="22"/>
    </w:rPr>
  </w:style>
  <w:style w:type="character" w:styleId="Strong">
    <w:name w:val="Strong"/>
    <w:basedOn w:val="DefaultParagraphFont"/>
    <w:uiPriority w:val="22"/>
    <w:qFormat/>
    <w:rsid w:val="00EA309B"/>
    <w:rPr>
      <w:b/>
      <w:bCs/>
    </w:rPr>
  </w:style>
  <w:style w:type="paragraph" w:styleId="NormalWeb">
    <w:name w:val="Normal (Web)"/>
    <w:basedOn w:val="Normal"/>
    <w:uiPriority w:val="99"/>
    <w:semiHidden/>
    <w:unhideWhenUsed/>
    <w:rsid w:val="00EA309B"/>
    <w:pPr>
      <w:spacing w:before="100" w:beforeAutospacing="1" w:after="100" w:afterAutospacing="1" w:line="240" w:lineRule="auto"/>
    </w:pPr>
    <w:rPr>
      <w:rFonts w:eastAsia="Times New Roman"/>
      <w:szCs w:val="24"/>
    </w:rPr>
  </w:style>
  <w:style w:type="character" w:customStyle="1" w:styleId="Heading1Char">
    <w:name w:val="Heading 1 Char"/>
    <w:basedOn w:val="DefaultParagraphFont"/>
    <w:link w:val="Heading1"/>
    <w:rsid w:val="0024496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244968"/>
    <w:rPr>
      <w:rFonts w:ascii="Times New Roman" w:eastAsia="Times New Roman" w:hAnsi="Times New Roman" w:cs="Times New Roman"/>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www2.acenet.edu/militaryguide/OccupationSearch.cfm" TargetMode="External"/><Relationship Id="rId3" Type="http://schemas.openxmlformats.org/officeDocument/2006/relationships/settings" Target="settings.xml"/><Relationship Id="rId7" Type="http://schemas.openxmlformats.org/officeDocument/2006/relationships/hyperlink" Target="http://www.trac7.org/" TargetMode="External"/><Relationship Id="rId12" Type="http://schemas.openxmlformats.org/officeDocument/2006/relationships/hyperlink" Target="http://www2.acenet.edu/militaryguide/OccupationSearch.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2.acenet.edu/militaryguide/OccupationSearch.cfm" TargetMode="External"/><Relationship Id="rId5" Type="http://schemas.openxmlformats.org/officeDocument/2006/relationships/hyperlink" Target="http://creativecommons.org/licenses/by/3.0/" TargetMode="External"/><Relationship Id="rId15" Type="http://schemas.openxmlformats.org/officeDocument/2006/relationships/fontTable" Target="fontTable.xml"/><Relationship Id="rId10" Type="http://schemas.openxmlformats.org/officeDocument/2006/relationships/hyperlink" Target="https://www.fhtc.edu/web/pub/catalog" TargetMode="External"/><Relationship Id="rId4" Type="http://schemas.openxmlformats.org/officeDocument/2006/relationships/webSettings" Target="webSettings.xml"/><Relationship Id="rId9" Type="http://schemas.openxmlformats.org/officeDocument/2006/relationships/hyperlink" Target="http://www2.acenet.edu/militaryguide/OccupationSearch.cfm" TargetMode="External"/><Relationship Id="rId14" Type="http://schemas.openxmlformats.org/officeDocument/2006/relationships/hyperlink" Target="https://www.fhtc.edu/web/pub/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Dugan</dc:creator>
  <cp:keywords/>
  <dc:description/>
  <cp:lastModifiedBy>Gillian Gabelmann</cp:lastModifiedBy>
  <cp:revision>6</cp:revision>
  <dcterms:created xsi:type="dcterms:W3CDTF">2015-05-14T13:17:00Z</dcterms:created>
  <dcterms:modified xsi:type="dcterms:W3CDTF">2015-09-02T20:08:00Z</dcterms:modified>
</cp:coreProperties>
</file>