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58C4" w:rsidRDefault="00263FD8">
      <w:pPr>
        <w:jc w:val="center"/>
      </w:pPr>
      <w:bookmarkStart w:id="0" w:name="_GoBack"/>
      <w:bookmarkEnd w:id="0"/>
      <w:r>
        <w:rPr>
          <w:sz w:val="40"/>
          <w:szCs w:val="40"/>
        </w:rPr>
        <w:t>Course Map</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25"/>
        <w:gridCol w:w="2835"/>
      </w:tblGrid>
      <w:tr w:rsidR="007858C4">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b/>
              </w:rPr>
              <w:t>Course Name:</w:t>
            </w:r>
            <w:r>
              <w:t xml:space="preserve"> Practicum II:  Microbiology, Immunology, Immunohematology (9 weeks)</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b/>
              </w:rPr>
              <w:t>Course Number:</w:t>
            </w:r>
            <w:r>
              <w:t xml:space="preserve"> MLT 231</w:t>
            </w:r>
          </w:p>
        </w:tc>
      </w:tr>
      <w:tr w:rsidR="007858C4">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b/>
              </w:rPr>
              <w:t xml:space="preserve">Instructor Name:  LATI:  </w:t>
            </w:r>
            <w:r>
              <w:t xml:space="preserve">Alison Albertson/Kelly </w:t>
            </w:r>
            <w:proofErr w:type="spellStart"/>
            <w:r>
              <w:t>Pesek</w:t>
            </w:r>
            <w:proofErr w:type="spellEnd"/>
          </w:p>
          <w:p w:rsidR="007858C4" w:rsidRDefault="00263FD8">
            <w:r>
              <w:rPr>
                <w:b/>
              </w:rPr>
              <w:t xml:space="preserve">                               </w:t>
            </w:r>
            <w:proofErr w:type="spellStart"/>
            <w:r>
              <w:rPr>
                <w:b/>
              </w:rPr>
              <w:t>Sim</w:t>
            </w:r>
            <w:proofErr w:type="spellEnd"/>
            <w:r>
              <w:rPr>
                <w:b/>
              </w:rPr>
              <w:t xml:space="preserve"> Lab:  Bernie Reddy/Bob Jenson</w:t>
            </w:r>
          </w:p>
          <w:p w:rsidR="007858C4" w:rsidRDefault="00263FD8">
            <w:r>
              <w:rPr>
                <w:b/>
              </w:rPr>
              <w:t xml:space="preserve">                               Clinical Site:  various clinical instructors</w:t>
            </w:r>
          </w:p>
        </w:tc>
        <w:tc>
          <w:tcPr>
            <w:tcW w:w="2835" w:type="dxa"/>
            <w:tcBorders>
              <w:bottom w:val="single" w:sz="8" w:space="0" w:color="000000"/>
              <w:right w:val="single" w:sz="8" w:space="0" w:color="000000"/>
            </w:tcBorders>
            <w:tcMar>
              <w:top w:w="100" w:type="dxa"/>
              <w:left w:w="100" w:type="dxa"/>
              <w:bottom w:w="100" w:type="dxa"/>
              <w:right w:w="100" w:type="dxa"/>
            </w:tcMar>
          </w:tcPr>
          <w:p w:rsidR="007858C4" w:rsidRDefault="00263FD8">
            <w:r>
              <w:rPr>
                <w:b/>
              </w:rPr>
              <w:t>Date:</w:t>
            </w:r>
          </w:p>
        </w:tc>
      </w:tr>
      <w:tr w:rsidR="007858C4">
        <w:trPr>
          <w:trHeight w:val="291"/>
        </w:trPr>
        <w:tc>
          <w:tcPr>
            <w:tcW w:w="9360"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spacing w:after="160"/>
              <w:ind w:left="-120"/>
            </w:pPr>
            <w:r>
              <w:rPr>
                <w:b/>
                <w:color w:val="FF0000"/>
                <w:sz w:val="18"/>
                <w:szCs w:val="18"/>
              </w:rPr>
              <w:t xml:space="preserve">         General Lab Practice</w:t>
            </w:r>
          </w:p>
          <w:p w:rsidR="007858C4" w:rsidRDefault="00263FD8">
            <w:pPr>
              <w:numPr>
                <w:ilvl w:val="0"/>
                <w:numId w:val="1"/>
              </w:numPr>
              <w:ind w:hanging="360"/>
              <w:contextualSpacing/>
              <w:jc w:val="both"/>
              <w:rPr>
                <w:b/>
                <w:sz w:val="18"/>
                <w:szCs w:val="18"/>
                <w:highlight w:val="white"/>
              </w:rPr>
            </w:pPr>
            <w:r>
              <w:rPr>
                <w:b/>
                <w:sz w:val="18"/>
                <w:szCs w:val="18"/>
                <w:highlight w:val="white"/>
              </w:rPr>
              <w:t>Follows test procedures-does not take short-cuts.</w:t>
            </w:r>
          </w:p>
          <w:p w:rsidR="007858C4" w:rsidRDefault="00263FD8">
            <w:pPr>
              <w:numPr>
                <w:ilvl w:val="0"/>
                <w:numId w:val="1"/>
              </w:numPr>
              <w:ind w:hanging="360"/>
              <w:contextualSpacing/>
              <w:jc w:val="both"/>
              <w:rPr>
                <w:b/>
                <w:sz w:val="18"/>
                <w:szCs w:val="18"/>
                <w:highlight w:val="white"/>
              </w:rPr>
            </w:pPr>
            <w:r>
              <w:rPr>
                <w:b/>
                <w:sz w:val="18"/>
                <w:szCs w:val="18"/>
                <w:highlight w:val="white"/>
              </w:rPr>
              <w:t>Well organized work area-keeps area neat and clean.</w:t>
            </w:r>
          </w:p>
          <w:p w:rsidR="007858C4" w:rsidRDefault="00263FD8">
            <w:pPr>
              <w:numPr>
                <w:ilvl w:val="0"/>
                <w:numId w:val="1"/>
              </w:numPr>
              <w:ind w:hanging="360"/>
              <w:contextualSpacing/>
              <w:jc w:val="both"/>
              <w:rPr>
                <w:b/>
                <w:sz w:val="18"/>
                <w:szCs w:val="18"/>
                <w:highlight w:val="white"/>
              </w:rPr>
            </w:pPr>
            <w:r>
              <w:rPr>
                <w:b/>
                <w:sz w:val="18"/>
                <w:szCs w:val="18"/>
                <w:highlight w:val="white"/>
              </w:rPr>
              <w:t>Demonstrates safety within the laboratory.</w:t>
            </w:r>
          </w:p>
          <w:p w:rsidR="007858C4" w:rsidRDefault="00263FD8">
            <w:pPr>
              <w:numPr>
                <w:ilvl w:val="0"/>
                <w:numId w:val="1"/>
              </w:numPr>
              <w:ind w:hanging="360"/>
              <w:contextualSpacing/>
              <w:jc w:val="both"/>
              <w:rPr>
                <w:b/>
                <w:sz w:val="18"/>
                <w:szCs w:val="18"/>
                <w:highlight w:val="white"/>
              </w:rPr>
            </w:pPr>
            <w:r>
              <w:rPr>
                <w:b/>
                <w:sz w:val="18"/>
                <w:szCs w:val="18"/>
                <w:highlight w:val="white"/>
              </w:rPr>
              <w:t>Demonstrates an understanding of the principles of each of the test methods performed during rotation.</w:t>
            </w:r>
          </w:p>
          <w:p w:rsidR="007858C4" w:rsidRDefault="00263FD8">
            <w:pPr>
              <w:numPr>
                <w:ilvl w:val="0"/>
                <w:numId w:val="1"/>
              </w:numPr>
              <w:ind w:hanging="360"/>
              <w:contextualSpacing/>
              <w:jc w:val="both"/>
              <w:rPr>
                <w:b/>
                <w:sz w:val="18"/>
                <w:szCs w:val="18"/>
                <w:highlight w:val="white"/>
              </w:rPr>
            </w:pPr>
            <w:r>
              <w:rPr>
                <w:b/>
                <w:sz w:val="18"/>
                <w:szCs w:val="18"/>
                <w:highlight w:val="white"/>
              </w:rPr>
              <w:t>Provides notification and clarification on problem specimens.</w:t>
            </w:r>
          </w:p>
          <w:p w:rsidR="007858C4" w:rsidRDefault="00263FD8">
            <w:pPr>
              <w:numPr>
                <w:ilvl w:val="0"/>
                <w:numId w:val="1"/>
              </w:numPr>
              <w:ind w:hanging="360"/>
              <w:contextualSpacing/>
              <w:jc w:val="both"/>
              <w:rPr>
                <w:b/>
                <w:sz w:val="18"/>
                <w:szCs w:val="18"/>
                <w:highlight w:val="white"/>
              </w:rPr>
            </w:pPr>
            <w:r>
              <w:rPr>
                <w:b/>
                <w:sz w:val="18"/>
                <w:szCs w:val="18"/>
                <w:highlight w:val="white"/>
              </w:rPr>
              <w:t>Demonstrates proper use and care of the microsco</w:t>
            </w:r>
            <w:r>
              <w:rPr>
                <w:b/>
                <w:sz w:val="18"/>
                <w:szCs w:val="18"/>
                <w:highlight w:val="white"/>
              </w:rPr>
              <w:t>pe.</w:t>
            </w:r>
          </w:p>
          <w:p w:rsidR="007858C4" w:rsidRDefault="00263FD8">
            <w:pPr>
              <w:ind w:left="-120"/>
              <w:jc w:val="both"/>
            </w:pPr>
            <w:r>
              <w:rPr>
                <w:b/>
                <w:color w:val="FF0000"/>
                <w:sz w:val="18"/>
                <w:szCs w:val="18"/>
              </w:rPr>
              <w:t xml:space="preserve">         Microbiology</w:t>
            </w:r>
          </w:p>
          <w:p w:rsidR="007858C4" w:rsidRDefault="00263FD8">
            <w:pPr>
              <w:numPr>
                <w:ilvl w:val="0"/>
                <w:numId w:val="4"/>
              </w:numPr>
              <w:ind w:hanging="360"/>
              <w:contextualSpacing/>
              <w:jc w:val="both"/>
              <w:rPr>
                <w:b/>
                <w:sz w:val="18"/>
                <w:szCs w:val="18"/>
                <w:highlight w:val="white"/>
              </w:rPr>
            </w:pPr>
            <w:r>
              <w:rPr>
                <w:b/>
                <w:sz w:val="18"/>
                <w:szCs w:val="18"/>
                <w:highlight w:val="white"/>
              </w:rPr>
              <w:t>Determines acceptability of specimen.</w:t>
            </w:r>
          </w:p>
          <w:p w:rsidR="007858C4" w:rsidRDefault="00263FD8">
            <w:pPr>
              <w:numPr>
                <w:ilvl w:val="0"/>
                <w:numId w:val="4"/>
              </w:numPr>
              <w:ind w:hanging="360"/>
              <w:contextualSpacing/>
              <w:jc w:val="both"/>
              <w:rPr>
                <w:b/>
                <w:sz w:val="18"/>
                <w:szCs w:val="18"/>
                <w:highlight w:val="white"/>
              </w:rPr>
            </w:pPr>
            <w:r>
              <w:rPr>
                <w:b/>
                <w:sz w:val="18"/>
                <w:szCs w:val="18"/>
                <w:highlight w:val="white"/>
              </w:rPr>
              <w:t>Logs in specimen properly.</w:t>
            </w:r>
          </w:p>
          <w:p w:rsidR="007858C4" w:rsidRDefault="00263FD8">
            <w:pPr>
              <w:numPr>
                <w:ilvl w:val="0"/>
                <w:numId w:val="4"/>
              </w:numPr>
              <w:ind w:hanging="360"/>
              <w:contextualSpacing/>
              <w:jc w:val="both"/>
              <w:rPr>
                <w:b/>
                <w:sz w:val="18"/>
                <w:szCs w:val="18"/>
                <w:highlight w:val="white"/>
              </w:rPr>
            </w:pPr>
            <w:r>
              <w:rPr>
                <w:b/>
                <w:sz w:val="18"/>
                <w:szCs w:val="18"/>
                <w:highlight w:val="white"/>
              </w:rPr>
              <w:t>Selects and labels proper media for specimen.</w:t>
            </w:r>
          </w:p>
          <w:p w:rsidR="007858C4" w:rsidRDefault="00263FD8">
            <w:pPr>
              <w:numPr>
                <w:ilvl w:val="0"/>
                <w:numId w:val="4"/>
              </w:numPr>
              <w:ind w:hanging="360"/>
              <w:contextualSpacing/>
              <w:jc w:val="both"/>
              <w:rPr>
                <w:b/>
                <w:sz w:val="18"/>
                <w:szCs w:val="18"/>
                <w:highlight w:val="white"/>
              </w:rPr>
            </w:pPr>
            <w:r>
              <w:rPr>
                <w:b/>
                <w:sz w:val="18"/>
                <w:szCs w:val="18"/>
                <w:highlight w:val="white"/>
              </w:rPr>
              <w:t>Inoculates media with proper plate-streaking technique.</w:t>
            </w:r>
          </w:p>
          <w:p w:rsidR="007858C4" w:rsidRDefault="00263FD8">
            <w:pPr>
              <w:numPr>
                <w:ilvl w:val="0"/>
                <w:numId w:val="4"/>
              </w:numPr>
              <w:ind w:hanging="360"/>
              <w:contextualSpacing/>
              <w:jc w:val="both"/>
              <w:rPr>
                <w:b/>
                <w:sz w:val="18"/>
                <w:szCs w:val="18"/>
                <w:highlight w:val="white"/>
              </w:rPr>
            </w:pPr>
            <w:r>
              <w:rPr>
                <w:b/>
                <w:sz w:val="18"/>
                <w:szCs w:val="18"/>
                <w:highlight w:val="white"/>
              </w:rPr>
              <w:t>Selects proper incubation temperature and atmosphere.</w:t>
            </w:r>
          </w:p>
          <w:p w:rsidR="007858C4" w:rsidRDefault="00263FD8">
            <w:pPr>
              <w:numPr>
                <w:ilvl w:val="0"/>
                <w:numId w:val="4"/>
              </w:numPr>
              <w:ind w:hanging="360"/>
              <w:contextualSpacing/>
              <w:jc w:val="both"/>
              <w:rPr>
                <w:b/>
                <w:sz w:val="18"/>
                <w:szCs w:val="18"/>
              </w:rPr>
            </w:pPr>
            <w:r>
              <w:rPr>
                <w:b/>
                <w:sz w:val="18"/>
                <w:szCs w:val="18"/>
              </w:rPr>
              <w:t>Maintains</w:t>
            </w:r>
            <w:r>
              <w:rPr>
                <w:b/>
                <w:sz w:val="18"/>
                <w:szCs w:val="18"/>
              </w:rPr>
              <w:t xml:space="preserve"> a </w:t>
            </w:r>
            <w:proofErr w:type="spellStart"/>
            <w:r>
              <w:rPr>
                <w:b/>
                <w:sz w:val="18"/>
                <w:szCs w:val="18"/>
              </w:rPr>
              <w:t>well organized</w:t>
            </w:r>
            <w:proofErr w:type="spellEnd"/>
            <w:r>
              <w:rPr>
                <w:b/>
                <w:sz w:val="18"/>
                <w:szCs w:val="18"/>
              </w:rPr>
              <w:t xml:space="preserve"> work area – keeps area neat and clean.</w:t>
            </w:r>
          </w:p>
          <w:p w:rsidR="007858C4" w:rsidRDefault="00263FD8">
            <w:pPr>
              <w:numPr>
                <w:ilvl w:val="0"/>
                <w:numId w:val="4"/>
              </w:numPr>
              <w:ind w:hanging="360"/>
              <w:contextualSpacing/>
              <w:jc w:val="both"/>
              <w:rPr>
                <w:b/>
                <w:sz w:val="18"/>
                <w:szCs w:val="18"/>
                <w:highlight w:val="white"/>
              </w:rPr>
            </w:pPr>
            <w:r>
              <w:rPr>
                <w:b/>
                <w:sz w:val="18"/>
                <w:szCs w:val="18"/>
                <w:highlight w:val="white"/>
              </w:rPr>
              <w:t>Practices acceptable sterile technique throughout each step of the set-up.</w:t>
            </w:r>
          </w:p>
          <w:p w:rsidR="007858C4" w:rsidRDefault="00263FD8">
            <w:pPr>
              <w:numPr>
                <w:ilvl w:val="0"/>
                <w:numId w:val="4"/>
              </w:numPr>
              <w:ind w:hanging="360"/>
              <w:contextualSpacing/>
              <w:jc w:val="both"/>
              <w:rPr>
                <w:b/>
                <w:sz w:val="18"/>
                <w:szCs w:val="18"/>
                <w:highlight w:val="white"/>
              </w:rPr>
            </w:pPr>
            <w:r>
              <w:rPr>
                <w:b/>
                <w:sz w:val="18"/>
                <w:szCs w:val="18"/>
                <w:highlight w:val="white"/>
              </w:rPr>
              <w:t>Recognizes colony morphology of common bacteria.</w:t>
            </w:r>
          </w:p>
          <w:p w:rsidR="007858C4" w:rsidRDefault="00263FD8">
            <w:pPr>
              <w:numPr>
                <w:ilvl w:val="0"/>
                <w:numId w:val="4"/>
              </w:numPr>
              <w:ind w:hanging="360"/>
              <w:contextualSpacing/>
              <w:jc w:val="both"/>
              <w:rPr>
                <w:b/>
                <w:sz w:val="18"/>
                <w:szCs w:val="18"/>
                <w:highlight w:val="white"/>
              </w:rPr>
            </w:pPr>
            <w:r>
              <w:rPr>
                <w:b/>
                <w:sz w:val="18"/>
                <w:szCs w:val="18"/>
                <w:highlight w:val="white"/>
              </w:rPr>
              <w:t>Recognizes normal flora.</w:t>
            </w:r>
          </w:p>
          <w:p w:rsidR="007858C4" w:rsidRDefault="00263FD8">
            <w:pPr>
              <w:numPr>
                <w:ilvl w:val="0"/>
                <w:numId w:val="4"/>
              </w:numPr>
              <w:ind w:hanging="360"/>
              <w:contextualSpacing/>
              <w:jc w:val="both"/>
              <w:rPr>
                <w:b/>
                <w:sz w:val="18"/>
                <w:szCs w:val="18"/>
                <w:highlight w:val="white"/>
              </w:rPr>
            </w:pPr>
            <w:r>
              <w:rPr>
                <w:b/>
                <w:sz w:val="18"/>
                <w:szCs w:val="18"/>
                <w:highlight w:val="white"/>
              </w:rPr>
              <w:t>Recognizes contamination and reports appropriately</w:t>
            </w:r>
            <w:r>
              <w:rPr>
                <w:b/>
                <w:sz w:val="18"/>
                <w:szCs w:val="18"/>
                <w:highlight w:val="white"/>
              </w:rPr>
              <w:t>.</w:t>
            </w:r>
          </w:p>
          <w:p w:rsidR="007858C4" w:rsidRDefault="00263FD8">
            <w:pPr>
              <w:numPr>
                <w:ilvl w:val="0"/>
                <w:numId w:val="4"/>
              </w:numPr>
              <w:ind w:hanging="360"/>
              <w:contextualSpacing/>
              <w:jc w:val="both"/>
              <w:rPr>
                <w:b/>
                <w:sz w:val="18"/>
                <w:szCs w:val="18"/>
                <w:highlight w:val="white"/>
              </w:rPr>
            </w:pPr>
            <w:r>
              <w:rPr>
                <w:b/>
                <w:sz w:val="18"/>
                <w:szCs w:val="18"/>
                <w:highlight w:val="white"/>
              </w:rPr>
              <w:t xml:space="preserve">Grades </w:t>
            </w:r>
            <w:proofErr w:type="spellStart"/>
            <w:r>
              <w:rPr>
                <w:b/>
                <w:sz w:val="18"/>
                <w:szCs w:val="18"/>
                <w:highlight w:val="white"/>
              </w:rPr>
              <w:t>sputums</w:t>
            </w:r>
            <w:proofErr w:type="spellEnd"/>
            <w:r>
              <w:rPr>
                <w:b/>
                <w:sz w:val="18"/>
                <w:szCs w:val="18"/>
                <w:highlight w:val="white"/>
              </w:rPr>
              <w:t xml:space="preserve"> properly.</w:t>
            </w:r>
          </w:p>
          <w:p w:rsidR="007858C4" w:rsidRDefault="00263FD8">
            <w:pPr>
              <w:numPr>
                <w:ilvl w:val="0"/>
                <w:numId w:val="4"/>
              </w:numPr>
              <w:ind w:hanging="360"/>
              <w:contextualSpacing/>
              <w:jc w:val="both"/>
              <w:rPr>
                <w:b/>
                <w:sz w:val="18"/>
                <w:szCs w:val="18"/>
                <w:highlight w:val="white"/>
              </w:rPr>
            </w:pPr>
            <w:r>
              <w:rPr>
                <w:b/>
                <w:sz w:val="18"/>
                <w:szCs w:val="18"/>
                <w:highlight w:val="white"/>
              </w:rPr>
              <w:t>Sets up and calculates the correct colony count on urine specimens.</w:t>
            </w:r>
          </w:p>
          <w:p w:rsidR="007858C4" w:rsidRDefault="00263FD8">
            <w:pPr>
              <w:numPr>
                <w:ilvl w:val="0"/>
                <w:numId w:val="4"/>
              </w:numPr>
              <w:ind w:hanging="360"/>
              <w:contextualSpacing/>
              <w:jc w:val="both"/>
              <w:rPr>
                <w:b/>
                <w:sz w:val="18"/>
                <w:szCs w:val="18"/>
                <w:highlight w:val="white"/>
              </w:rPr>
            </w:pPr>
            <w:r>
              <w:rPr>
                <w:b/>
                <w:sz w:val="18"/>
                <w:szCs w:val="18"/>
                <w:highlight w:val="white"/>
              </w:rPr>
              <w:t>Performs microbiology laboratory procedures utilizing manual and/or automated techniques and obtains results within acceptable limits of accuracy.</w:t>
            </w:r>
          </w:p>
          <w:p w:rsidR="007858C4" w:rsidRDefault="00263FD8">
            <w:pPr>
              <w:numPr>
                <w:ilvl w:val="0"/>
                <w:numId w:val="4"/>
              </w:numPr>
              <w:ind w:hanging="360"/>
              <w:contextualSpacing/>
              <w:jc w:val="both"/>
              <w:rPr>
                <w:b/>
                <w:sz w:val="18"/>
                <w:szCs w:val="18"/>
                <w:highlight w:val="white"/>
              </w:rPr>
            </w:pPr>
            <w:r>
              <w:rPr>
                <w:b/>
                <w:sz w:val="18"/>
                <w:szCs w:val="18"/>
                <w:highlight w:val="white"/>
              </w:rPr>
              <w:t xml:space="preserve">Performs QC, daily maintenance and troubleshooting with automated equipment when available. </w:t>
            </w:r>
          </w:p>
          <w:p w:rsidR="007858C4" w:rsidRDefault="00263FD8">
            <w:pPr>
              <w:numPr>
                <w:ilvl w:val="0"/>
                <w:numId w:val="4"/>
              </w:numPr>
              <w:ind w:hanging="360"/>
              <w:contextualSpacing/>
              <w:jc w:val="both"/>
              <w:rPr>
                <w:b/>
                <w:sz w:val="18"/>
                <w:szCs w:val="18"/>
                <w:highlight w:val="white"/>
              </w:rPr>
            </w:pPr>
            <w:r>
              <w:rPr>
                <w:b/>
                <w:sz w:val="18"/>
                <w:szCs w:val="18"/>
                <w:highlight w:val="white"/>
              </w:rPr>
              <w:t>Obtains organisms in pure culture.</w:t>
            </w:r>
          </w:p>
          <w:p w:rsidR="007858C4" w:rsidRDefault="00263FD8">
            <w:pPr>
              <w:numPr>
                <w:ilvl w:val="0"/>
                <w:numId w:val="4"/>
              </w:numPr>
              <w:ind w:hanging="360"/>
              <w:contextualSpacing/>
              <w:jc w:val="both"/>
              <w:rPr>
                <w:b/>
                <w:sz w:val="18"/>
                <w:szCs w:val="18"/>
                <w:highlight w:val="white"/>
              </w:rPr>
            </w:pPr>
            <w:r>
              <w:rPr>
                <w:b/>
                <w:sz w:val="18"/>
                <w:szCs w:val="18"/>
                <w:highlight w:val="white"/>
              </w:rPr>
              <w:t>Indicates which tests are needed to identify common pathogens.</w:t>
            </w:r>
          </w:p>
          <w:p w:rsidR="007858C4" w:rsidRDefault="00263FD8">
            <w:pPr>
              <w:numPr>
                <w:ilvl w:val="0"/>
                <w:numId w:val="4"/>
              </w:numPr>
              <w:ind w:hanging="360"/>
              <w:contextualSpacing/>
              <w:jc w:val="both"/>
              <w:rPr>
                <w:b/>
                <w:sz w:val="18"/>
                <w:szCs w:val="18"/>
                <w:highlight w:val="white"/>
              </w:rPr>
            </w:pPr>
            <w:r>
              <w:rPr>
                <w:b/>
                <w:sz w:val="18"/>
                <w:szCs w:val="18"/>
                <w:highlight w:val="white"/>
              </w:rPr>
              <w:t xml:space="preserve">Inoculates </w:t>
            </w:r>
            <w:proofErr w:type="spellStart"/>
            <w:r>
              <w:rPr>
                <w:b/>
                <w:sz w:val="18"/>
                <w:szCs w:val="18"/>
                <w:highlight w:val="white"/>
              </w:rPr>
              <w:t>biochemicals</w:t>
            </w:r>
            <w:proofErr w:type="spellEnd"/>
            <w:r>
              <w:rPr>
                <w:b/>
                <w:sz w:val="18"/>
                <w:szCs w:val="18"/>
                <w:highlight w:val="white"/>
              </w:rPr>
              <w:t xml:space="preserve"> properly.</w:t>
            </w:r>
          </w:p>
          <w:p w:rsidR="007858C4" w:rsidRDefault="00263FD8">
            <w:pPr>
              <w:numPr>
                <w:ilvl w:val="0"/>
                <w:numId w:val="4"/>
              </w:numPr>
              <w:ind w:hanging="360"/>
              <w:contextualSpacing/>
              <w:jc w:val="both"/>
              <w:rPr>
                <w:b/>
                <w:sz w:val="18"/>
                <w:szCs w:val="18"/>
                <w:highlight w:val="white"/>
              </w:rPr>
            </w:pPr>
            <w:r>
              <w:rPr>
                <w:rFonts w:ascii="Times New Roman" w:eastAsia="Times New Roman" w:hAnsi="Times New Roman" w:cs="Times New Roman"/>
                <w:b/>
                <w:sz w:val="14"/>
                <w:szCs w:val="14"/>
              </w:rPr>
              <w:t xml:space="preserve"> </w:t>
            </w:r>
            <w:r>
              <w:rPr>
                <w:b/>
                <w:sz w:val="18"/>
                <w:szCs w:val="18"/>
                <w:highlight w:val="white"/>
              </w:rPr>
              <w:t xml:space="preserve">Reads </w:t>
            </w:r>
            <w:proofErr w:type="spellStart"/>
            <w:r>
              <w:rPr>
                <w:b/>
                <w:sz w:val="18"/>
                <w:szCs w:val="18"/>
                <w:highlight w:val="white"/>
              </w:rPr>
              <w:t>biochemicals</w:t>
            </w:r>
            <w:proofErr w:type="spellEnd"/>
            <w:r>
              <w:rPr>
                <w:b/>
                <w:sz w:val="18"/>
                <w:szCs w:val="18"/>
                <w:highlight w:val="white"/>
              </w:rPr>
              <w:t xml:space="preserve"> and identif</w:t>
            </w:r>
            <w:r>
              <w:rPr>
                <w:b/>
                <w:sz w:val="18"/>
                <w:szCs w:val="18"/>
                <w:highlight w:val="white"/>
              </w:rPr>
              <w:t>ies common organisms.</w:t>
            </w:r>
          </w:p>
          <w:p w:rsidR="007858C4" w:rsidRDefault="00263FD8">
            <w:pPr>
              <w:numPr>
                <w:ilvl w:val="0"/>
                <w:numId w:val="4"/>
              </w:numPr>
              <w:ind w:hanging="360"/>
              <w:contextualSpacing/>
              <w:jc w:val="both"/>
              <w:rPr>
                <w:b/>
                <w:sz w:val="18"/>
                <w:szCs w:val="18"/>
                <w:highlight w:val="white"/>
              </w:rPr>
            </w:pPr>
            <w:r>
              <w:rPr>
                <w:rFonts w:ascii="Times New Roman" w:eastAsia="Times New Roman" w:hAnsi="Times New Roman" w:cs="Times New Roman"/>
                <w:b/>
                <w:sz w:val="14"/>
                <w:szCs w:val="14"/>
                <w:highlight w:val="white"/>
              </w:rPr>
              <w:t xml:space="preserve"> </w:t>
            </w:r>
            <w:r>
              <w:rPr>
                <w:b/>
                <w:sz w:val="18"/>
                <w:szCs w:val="18"/>
                <w:highlight w:val="white"/>
              </w:rPr>
              <w:t>Correctly identifies a series of unknown organisms.</w:t>
            </w:r>
          </w:p>
          <w:p w:rsidR="007858C4" w:rsidRDefault="00263FD8">
            <w:pPr>
              <w:numPr>
                <w:ilvl w:val="0"/>
                <w:numId w:val="4"/>
              </w:numPr>
              <w:ind w:hanging="360"/>
              <w:contextualSpacing/>
              <w:jc w:val="both"/>
              <w:rPr>
                <w:b/>
                <w:sz w:val="18"/>
                <w:szCs w:val="18"/>
                <w:highlight w:val="white"/>
              </w:rPr>
            </w:pPr>
            <w:r>
              <w:rPr>
                <w:b/>
                <w:sz w:val="18"/>
                <w:szCs w:val="18"/>
                <w:highlight w:val="white"/>
              </w:rPr>
              <w:t>Selects correct colony for identification and sensitivity testing.</w:t>
            </w:r>
          </w:p>
          <w:p w:rsidR="007858C4" w:rsidRDefault="00263FD8">
            <w:pPr>
              <w:numPr>
                <w:ilvl w:val="0"/>
                <w:numId w:val="4"/>
              </w:numPr>
              <w:ind w:hanging="360"/>
              <w:contextualSpacing/>
              <w:jc w:val="both"/>
              <w:rPr>
                <w:b/>
                <w:sz w:val="18"/>
                <w:szCs w:val="18"/>
                <w:highlight w:val="white"/>
              </w:rPr>
            </w:pPr>
            <w:r>
              <w:rPr>
                <w:b/>
                <w:sz w:val="18"/>
                <w:szCs w:val="18"/>
                <w:highlight w:val="white"/>
              </w:rPr>
              <w:t>Sets up and reads sensitivity test correctly.</w:t>
            </w:r>
          </w:p>
          <w:p w:rsidR="007858C4" w:rsidRDefault="00263FD8">
            <w:pPr>
              <w:numPr>
                <w:ilvl w:val="0"/>
                <w:numId w:val="4"/>
              </w:numPr>
              <w:ind w:hanging="360"/>
              <w:contextualSpacing/>
              <w:jc w:val="both"/>
              <w:rPr>
                <w:b/>
                <w:sz w:val="18"/>
                <w:szCs w:val="18"/>
                <w:highlight w:val="white"/>
              </w:rPr>
            </w:pPr>
            <w:r>
              <w:rPr>
                <w:b/>
                <w:sz w:val="18"/>
                <w:szCs w:val="18"/>
                <w:highlight w:val="white"/>
              </w:rPr>
              <w:t>Prepares smears (for gram staining, other) and stains properly.</w:t>
            </w:r>
          </w:p>
          <w:p w:rsidR="007858C4" w:rsidRDefault="00263FD8">
            <w:pPr>
              <w:numPr>
                <w:ilvl w:val="0"/>
                <w:numId w:val="4"/>
              </w:numPr>
              <w:ind w:hanging="360"/>
              <w:contextualSpacing/>
              <w:jc w:val="both"/>
              <w:rPr>
                <w:b/>
                <w:sz w:val="18"/>
                <w:szCs w:val="18"/>
                <w:highlight w:val="white"/>
              </w:rPr>
            </w:pPr>
            <w:r>
              <w:rPr>
                <w:b/>
                <w:sz w:val="18"/>
                <w:szCs w:val="18"/>
                <w:highlight w:val="white"/>
              </w:rPr>
              <w:t>Recognizes the morphology of various bacteria.</w:t>
            </w:r>
          </w:p>
          <w:p w:rsidR="007858C4" w:rsidRDefault="00263FD8">
            <w:pPr>
              <w:numPr>
                <w:ilvl w:val="0"/>
                <w:numId w:val="4"/>
              </w:numPr>
              <w:ind w:hanging="360"/>
              <w:contextualSpacing/>
              <w:jc w:val="both"/>
              <w:rPr>
                <w:b/>
                <w:sz w:val="18"/>
                <w:szCs w:val="18"/>
              </w:rPr>
            </w:pPr>
            <w:r>
              <w:rPr>
                <w:b/>
                <w:sz w:val="18"/>
                <w:szCs w:val="18"/>
                <w:highlight w:val="white"/>
              </w:rPr>
              <w:t>Performs and reports a Gram stain according to laboratory protocol.</w:t>
            </w:r>
          </w:p>
          <w:p w:rsidR="007858C4" w:rsidRDefault="00263FD8">
            <w:pPr>
              <w:numPr>
                <w:ilvl w:val="0"/>
                <w:numId w:val="4"/>
              </w:numPr>
              <w:ind w:hanging="360"/>
              <w:contextualSpacing/>
              <w:jc w:val="both"/>
              <w:rPr>
                <w:b/>
                <w:sz w:val="18"/>
                <w:szCs w:val="18"/>
              </w:rPr>
            </w:pPr>
            <w:r>
              <w:rPr>
                <w:b/>
                <w:sz w:val="18"/>
                <w:szCs w:val="18"/>
                <w:highlight w:val="white"/>
              </w:rPr>
              <w:t>Performs and reports KOH preps.</w:t>
            </w:r>
          </w:p>
          <w:p w:rsidR="007858C4" w:rsidRDefault="00263FD8">
            <w:pPr>
              <w:numPr>
                <w:ilvl w:val="0"/>
                <w:numId w:val="4"/>
              </w:numPr>
              <w:ind w:hanging="360"/>
              <w:contextualSpacing/>
              <w:jc w:val="both"/>
              <w:rPr>
                <w:b/>
                <w:sz w:val="18"/>
                <w:szCs w:val="18"/>
              </w:rPr>
            </w:pPr>
            <w:r>
              <w:rPr>
                <w:b/>
                <w:sz w:val="18"/>
                <w:szCs w:val="18"/>
                <w:highlight w:val="white"/>
              </w:rPr>
              <w:t>Performs any parasitology or mycology work done by the clinical site.</w:t>
            </w:r>
          </w:p>
          <w:p w:rsidR="007858C4" w:rsidRDefault="00263FD8">
            <w:pPr>
              <w:numPr>
                <w:ilvl w:val="0"/>
                <w:numId w:val="4"/>
              </w:numPr>
              <w:ind w:hanging="360"/>
              <w:contextualSpacing/>
              <w:jc w:val="both"/>
              <w:rPr>
                <w:b/>
                <w:sz w:val="18"/>
                <w:szCs w:val="18"/>
              </w:rPr>
            </w:pPr>
            <w:r>
              <w:rPr>
                <w:b/>
                <w:sz w:val="18"/>
                <w:szCs w:val="18"/>
                <w:highlight w:val="white"/>
              </w:rPr>
              <w:t>Identifies the patient and collects blo</w:t>
            </w:r>
            <w:r>
              <w:rPr>
                <w:b/>
                <w:sz w:val="18"/>
                <w:szCs w:val="18"/>
                <w:highlight w:val="white"/>
              </w:rPr>
              <w:t xml:space="preserve">od cultures properly. </w:t>
            </w:r>
          </w:p>
          <w:p w:rsidR="007858C4" w:rsidRDefault="00263FD8">
            <w:pPr>
              <w:numPr>
                <w:ilvl w:val="0"/>
                <w:numId w:val="4"/>
              </w:numPr>
              <w:ind w:hanging="360"/>
              <w:contextualSpacing/>
              <w:jc w:val="both"/>
              <w:rPr>
                <w:b/>
                <w:sz w:val="18"/>
                <w:szCs w:val="18"/>
              </w:rPr>
            </w:pPr>
            <w:r>
              <w:rPr>
                <w:b/>
                <w:sz w:val="18"/>
                <w:szCs w:val="18"/>
                <w:highlight w:val="white"/>
              </w:rPr>
              <w:t>Processes positive blood cultures following correct protocol.</w:t>
            </w:r>
          </w:p>
          <w:p w:rsidR="007858C4" w:rsidRDefault="00263FD8">
            <w:pPr>
              <w:numPr>
                <w:ilvl w:val="0"/>
                <w:numId w:val="4"/>
              </w:numPr>
              <w:ind w:hanging="360"/>
              <w:contextualSpacing/>
              <w:jc w:val="both"/>
              <w:rPr>
                <w:b/>
                <w:sz w:val="18"/>
                <w:szCs w:val="18"/>
              </w:rPr>
            </w:pPr>
            <w:r>
              <w:rPr>
                <w:b/>
                <w:sz w:val="18"/>
                <w:szCs w:val="18"/>
                <w:highlight w:val="white"/>
              </w:rPr>
              <w:t xml:space="preserve">Recognizes </w:t>
            </w:r>
            <w:proofErr w:type="spellStart"/>
            <w:r>
              <w:rPr>
                <w:b/>
                <w:sz w:val="18"/>
                <w:szCs w:val="18"/>
                <w:highlight w:val="white"/>
              </w:rPr>
              <w:t>preanalytical</w:t>
            </w:r>
            <w:proofErr w:type="spellEnd"/>
            <w:r>
              <w:rPr>
                <w:b/>
                <w:sz w:val="18"/>
                <w:szCs w:val="18"/>
                <w:highlight w:val="white"/>
              </w:rPr>
              <w:t xml:space="preserve">, analytical and post-analytical variables and handles appropriately. </w:t>
            </w:r>
          </w:p>
          <w:p w:rsidR="007858C4" w:rsidRDefault="007858C4">
            <w:pPr>
              <w:jc w:val="both"/>
            </w:pPr>
          </w:p>
        </w:tc>
      </w:tr>
      <w:tr w:rsidR="007858C4">
        <w:trPr>
          <w:trHeight w:val="253"/>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pPr>
              <w:spacing w:line="240" w:lineRule="auto"/>
            </w:pPr>
          </w:p>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ind w:left="-120"/>
              <w:jc w:val="both"/>
            </w:pPr>
            <w:r>
              <w:rPr>
                <w:b/>
                <w:color w:val="FF0000"/>
                <w:sz w:val="18"/>
                <w:szCs w:val="18"/>
              </w:rPr>
              <w:t xml:space="preserve">          Immunology</w:t>
            </w:r>
          </w:p>
          <w:p w:rsidR="007858C4" w:rsidRDefault="00263FD8">
            <w:pPr>
              <w:numPr>
                <w:ilvl w:val="0"/>
                <w:numId w:val="3"/>
              </w:numPr>
              <w:ind w:hanging="360"/>
              <w:contextualSpacing/>
              <w:jc w:val="both"/>
              <w:rPr>
                <w:b/>
                <w:sz w:val="20"/>
                <w:szCs w:val="20"/>
                <w:highlight w:val="white"/>
              </w:rPr>
            </w:pPr>
            <w:r>
              <w:rPr>
                <w:b/>
                <w:sz w:val="20"/>
                <w:szCs w:val="20"/>
                <w:highlight w:val="white"/>
              </w:rPr>
              <w:t>Performs immunology/serology laboratory procedures utilizing manual and/or automated techniques and obtains results within acceptable limits of accuracy.</w:t>
            </w:r>
          </w:p>
          <w:p w:rsidR="007858C4" w:rsidRDefault="00263FD8">
            <w:pPr>
              <w:numPr>
                <w:ilvl w:val="0"/>
                <w:numId w:val="3"/>
              </w:numPr>
              <w:ind w:hanging="360"/>
              <w:contextualSpacing/>
              <w:jc w:val="both"/>
              <w:rPr>
                <w:b/>
                <w:sz w:val="20"/>
                <w:szCs w:val="20"/>
                <w:highlight w:val="white"/>
              </w:rPr>
            </w:pPr>
            <w:r>
              <w:rPr>
                <w:b/>
                <w:sz w:val="20"/>
                <w:szCs w:val="20"/>
                <w:highlight w:val="white"/>
              </w:rPr>
              <w:t>Performs QC on the tests required, recognizes “out of limits” QC and does not report patient results until appropriate troubleshooting has been completed and documented correctly.</w:t>
            </w:r>
          </w:p>
          <w:p w:rsidR="007858C4" w:rsidRDefault="00263FD8">
            <w:pPr>
              <w:numPr>
                <w:ilvl w:val="0"/>
                <w:numId w:val="3"/>
              </w:numPr>
              <w:ind w:hanging="360"/>
              <w:contextualSpacing/>
              <w:jc w:val="both"/>
              <w:rPr>
                <w:b/>
                <w:sz w:val="20"/>
                <w:szCs w:val="20"/>
                <w:highlight w:val="white"/>
              </w:rPr>
            </w:pPr>
            <w:r>
              <w:rPr>
                <w:b/>
                <w:sz w:val="20"/>
                <w:szCs w:val="20"/>
                <w:highlight w:val="white"/>
              </w:rPr>
              <w:t>Recognizes pre-analytical, analytical and post-analytical variables and hand</w:t>
            </w:r>
            <w:r>
              <w:rPr>
                <w:b/>
                <w:sz w:val="20"/>
                <w:szCs w:val="20"/>
                <w:highlight w:val="white"/>
              </w:rPr>
              <w:t>les them appropriately to ensure accurate test results and reporting.</w:t>
            </w:r>
          </w:p>
          <w:p w:rsidR="007858C4" w:rsidRDefault="00263FD8">
            <w:pPr>
              <w:numPr>
                <w:ilvl w:val="0"/>
                <w:numId w:val="3"/>
              </w:numPr>
              <w:ind w:hanging="360"/>
              <w:contextualSpacing/>
              <w:jc w:val="both"/>
              <w:rPr>
                <w:b/>
                <w:sz w:val="20"/>
                <w:szCs w:val="20"/>
                <w:highlight w:val="white"/>
              </w:rPr>
            </w:pPr>
            <w:r>
              <w:rPr>
                <w:b/>
                <w:sz w:val="20"/>
                <w:szCs w:val="20"/>
                <w:highlight w:val="white"/>
              </w:rPr>
              <w:t>Correlates patient test results with the disease process it signifies, relates this result to all lab tests performed on the patient.</w:t>
            </w:r>
          </w:p>
          <w:p w:rsidR="007858C4" w:rsidRDefault="00263FD8">
            <w:pPr>
              <w:spacing w:after="160"/>
              <w:ind w:left="-120"/>
            </w:pPr>
            <w:r>
              <w:rPr>
                <w:b/>
                <w:color w:val="FF0000"/>
                <w:sz w:val="18"/>
                <w:szCs w:val="18"/>
              </w:rPr>
              <w:t xml:space="preserve">          Immunohematology</w:t>
            </w:r>
          </w:p>
          <w:p w:rsidR="007858C4" w:rsidRDefault="00263FD8">
            <w:pPr>
              <w:numPr>
                <w:ilvl w:val="0"/>
                <w:numId w:val="2"/>
              </w:numPr>
              <w:ind w:hanging="360"/>
              <w:contextualSpacing/>
              <w:jc w:val="both"/>
              <w:rPr>
                <w:b/>
                <w:sz w:val="18"/>
                <w:szCs w:val="18"/>
                <w:highlight w:val="white"/>
              </w:rPr>
            </w:pPr>
            <w:r>
              <w:rPr>
                <w:b/>
                <w:sz w:val="18"/>
                <w:szCs w:val="18"/>
                <w:highlight w:val="white"/>
              </w:rPr>
              <w:t>Washes cells and prepares</w:t>
            </w:r>
            <w:r>
              <w:rPr>
                <w:b/>
                <w:sz w:val="18"/>
                <w:szCs w:val="18"/>
                <w:highlight w:val="white"/>
              </w:rPr>
              <w:t xml:space="preserve"> a 3-5% RBC suspension.</w:t>
            </w:r>
          </w:p>
          <w:p w:rsidR="007858C4" w:rsidRDefault="00263FD8">
            <w:pPr>
              <w:numPr>
                <w:ilvl w:val="0"/>
                <w:numId w:val="2"/>
              </w:numPr>
              <w:ind w:hanging="360"/>
              <w:contextualSpacing/>
              <w:jc w:val="both"/>
              <w:rPr>
                <w:b/>
                <w:sz w:val="18"/>
                <w:szCs w:val="18"/>
                <w:highlight w:val="white"/>
              </w:rPr>
            </w:pPr>
            <w:r>
              <w:rPr>
                <w:b/>
                <w:sz w:val="18"/>
                <w:szCs w:val="18"/>
                <w:highlight w:val="white"/>
              </w:rPr>
              <w:t xml:space="preserve">Grades agglutination reaction correctly. </w:t>
            </w:r>
          </w:p>
          <w:p w:rsidR="007858C4" w:rsidRDefault="00263FD8">
            <w:pPr>
              <w:numPr>
                <w:ilvl w:val="0"/>
                <w:numId w:val="2"/>
              </w:numPr>
              <w:ind w:hanging="360"/>
              <w:contextualSpacing/>
              <w:jc w:val="both"/>
              <w:rPr>
                <w:b/>
                <w:sz w:val="18"/>
                <w:szCs w:val="18"/>
                <w:highlight w:val="white"/>
              </w:rPr>
            </w:pPr>
            <w:r>
              <w:rPr>
                <w:b/>
                <w:sz w:val="18"/>
                <w:szCs w:val="18"/>
                <w:highlight w:val="white"/>
              </w:rPr>
              <w:t>Recognizes hemolysis as a positive result.</w:t>
            </w:r>
          </w:p>
          <w:p w:rsidR="007858C4" w:rsidRDefault="00263FD8">
            <w:pPr>
              <w:numPr>
                <w:ilvl w:val="0"/>
                <w:numId w:val="2"/>
              </w:numPr>
              <w:ind w:hanging="360"/>
              <w:contextualSpacing/>
              <w:jc w:val="both"/>
              <w:rPr>
                <w:b/>
                <w:sz w:val="18"/>
                <w:szCs w:val="18"/>
                <w:highlight w:val="white"/>
              </w:rPr>
            </w:pPr>
            <w:r>
              <w:rPr>
                <w:b/>
                <w:sz w:val="18"/>
                <w:szCs w:val="18"/>
                <w:highlight w:val="white"/>
              </w:rPr>
              <w:t>Performs and interprets ABO typing (forward and reverse) with 100% accuracy.</w:t>
            </w:r>
          </w:p>
          <w:p w:rsidR="007858C4" w:rsidRDefault="00263FD8">
            <w:pPr>
              <w:numPr>
                <w:ilvl w:val="0"/>
                <w:numId w:val="2"/>
              </w:numPr>
              <w:ind w:hanging="360"/>
              <w:contextualSpacing/>
              <w:jc w:val="both"/>
              <w:rPr>
                <w:b/>
                <w:sz w:val="18"/>
                <w:szCs w:val="18"/>
                <w:highlight w:val="white"/>
              </w:rPr>
            </w:pPr>
            <w:r>
              <w:rPr>
                <w:b/>
                <w:sz w:val="18"/>
                <w:szCs w:val="18"/>
                <w:highlight w:val="white"/>
              </w:rPr>
              <w:t>Performs and interprets Rh typing to include "weak D's".</w:t>
            </w:r>
          </w:p>
          <w:p w:rsidR="007858C4" w:rsidRDefault="00263FD8">
            <w:pPr>
              <w:numPr>
                <w:ilvl w:val="0"/>
                <w:numId w:val="2"/>
              </w:numPr>
              <w:ind w:hanging="360"/>
              <w:contextualSpacing/>
              <w:jc w:val="both"/>
              <w:rPr>
                <w:b/>
                <w:sz w:val="18"/>
                <w:szCs w:val="18"/>
                <w:highlight w:val="white"/>
              </w:rPr>
            </w:pPr>
            <w:r>
              <w:rPr>
                <w:b/>
                <w:sz w:val="18"/>
                <w:szCs w:val="18"/>
                <w:highlight w:val="white"/>
              </w:rPr>
              <w:t xml:space="preserve">Performs and </w:t>
            </w:r>
            <w:r>
              <w:rPr>
                <w:b/>
                <w:sz w:val="18"/>
                <w:szCs w:val="18"/>
                <w:highlight w:val="white"/>
              </w:rPr>
              <w:t xml:space="preserve">interprets the direct </w:t>
            </w:r>
            <w:proofErr w:type="spellStart"/>
            <w:r>
              <w:rPr>
                <w:b/>
                <w:sz w:val="18"/>
                <w:szCs w:val="18"/>
                <w:highlight w:val="white"/>
              </w:rPr>
              <w:t>antiglobulin</w:t>
            </w:r>
            <w:proofErr w:type="spellEnd"/>
            <w:r>
              <w:rPr>
                <w:b/>
                <w:sz w:val="18"/>
                <w:szCs w:val="18"/>
                <w:highlight w:val="white"/>
              </w:rPr>
              <w:t xml:space="preserve"> test.</w:t>
            </w:r>
          </w:p>
          <w:p w:rsidR="007858C4" w:rsidRDefault="00263FD8">
            <w:pPr>
              <w:numPr>
                <w:ilvl w:val="0"/>
                <w:numId w:val="2"/>
              </w:numPr>
              <w:ind w:hanging="360"/>
              <w:contextualSpacing/>
              <w:jc w:val="both"/>
              <w:rPr>
                <w:b/>
                <w:sz w:val="18"/>
                <w:szCs w:val="18"/>
                <w:highlight w:val="white"/>
              </w:rPr>
            </w:pPr>
            <w:r>
              <w:rPr>
                <w:b/>
                <w:sz w:val="18"/>
                <w:szCs w:val="18"/>
                <w:highlight w:val="white"/>
              </w:rPr>
              <w:t>Performs and interprets antibody screens.</w:t>
            </w:r>
          </w:p>
          <w:p w:rsidR="007858C4" w:rsidRDefault="00263FD8">
            <w:pPr>
              <w:numPr>
                <w:ilvl w:val="0"/>
                <w:numId w:val="2"/>
              </w:numPr>
              <w:ind w:hanging="360"/>
              <w:contextualSpacing/>
              <w:jc w:val="both"/>
              <w:rPr>
                <w:b/>
                <w:sz w:val="18"/>
                <w:szCs w:val="18"/>
                <w:highlight w:val="white"/>
              </w:rPr>
            </w:pPr>
            <w:r>
              <w:rPr>
                <w:b/>
                <w:sz w:val="18"/>
                <w:szCs w:val="18"/>
                <w:highlight w:val="white"/>
              </w:rPr>
              <w:t xml:space="preserve">Performs antibody identification panels, and crosses off correctly to ID the correct antibody. </w:t>
            </w:r>
          </w:p>
          <w:p w:rsidR="007858C4" w:rsidRDefault="00263FD8">
            <w:pPr>
              <w:numPr>
                <w:ilvl w:val="0"/>
                <w:numId w:val="2"/>
              </w:numPr>
              <w:ind w:hanging="360"/>
              <w:contextualSpacing/>
              <w:jc w:val="both"/>
              <w:rPr>
                <w:b/>
                <w:sz w:val="18"/>
                <w:szCs w:val="18"/>
                <w:highlight w:val="white"/>
              </w:rPr>
            </w:pPr>
            <w:r>
              <w:rPr>
                <w:b/>
                <w:sz w:val="18"/>
                <w:szCs w:val="18"/>
                <w:highlight w:val="white"/>
              </w:rPr>
              <w:t>Performs gel tests; preparation of cell suspensions, adding the correct speci</w:t>
            </w:r>
            <w:r>
              <w:rPr>
                <w:b/>
                <w:sz w:val="18"/>
                <w:szCs w:val="18"/>
                <w:highlight w:val="white"/>
              </w:rPr>
              <w:t xml:space="preserve">men to each well and interprets the results correctly.  </w:t>
            </w:r>
          </w:p>
          <w:p w:rsidR="007858C4" w:rsidRDefault="00263FD8">
            <w:pPr>
              <w:numPr>
                <w:ilvl w:val="0"/>
                <w:numId w:val="2"/>
              </w:numPr>
              <w:ind w:hanging="360"/>
              <w:contextualSpacing/>
              <w:jc w:val="both"/>
              <w:rPr>
                <w:b/>
                <w:sz w:val="18"/>
                <w:szCs w:val="18"/>
                <w:highlight w:val="white"/>
              </w:rPr>
            </w:pPr>
            <w:r>
              <w:rPr>
                <w:b/>
                <w:sz w:val="18"/>
                <w:szCs w:val="18"/>
                <w:highlight w:val="white"/>
              </w:rPr>
              <w:t xml:space="preserve">Selects the appropriate type of blood for </w:t>
            </w:r>
            <w:proofErr w:type="spellStart"/>
            <w:r>
              <w:rPr>
                <w:b/>
                <w:sz w:val="18"/>
                <w:szCs w:val="18"/>
                <w:highlight w:val="white"/>
              </w:rPr>
              <w:t>crossmatch</w:t>
            </w:r>
            <w:proofErr w:type="spellEnd"/>
            <w:r>
              <w:rPr>
                <w:b/>
                <w:sz w:val="18"/>
                <w:szCs w:val="18"/>
                <w:highlight w:val="white"/>
              </w:rPr>
              <w:t>.</w:t>
            </w:r>
          </w:p>
          <w:p w:rsidR="007858C4" w:rsidRDefault="00263FD8">
            <w:pPr>
              <w:numPr>
                <w:ilvl w:val="0"/>
                <w:numId w:val="2"/>
              </w:numPr>
              <w:ind w:hanging="360"/>
              <w:contextualSpacing/>
              <w:jc w:val="both"/>
              <w:rPr>
                <w:b/>
                <w:sz w:val="18"/>
                <w:szCs w:val="18"/>
                <w:highlight w:val="white"/>
              </w:rPr>
            </w:pPr>
            <w:r>
              <w:rPr>
                <w:b/>
                <w:sz w:val="18"/>
                <w:szCs w:val="18"/>
                <w:highlight w:val="white"/>
              </w:rPr>
              <w:t xml:space="preserve">Performs a number of </w:t>
            </w:r>
            <w:proofErr w:type="spellStart"/>
            <w:r>
              <w:rPr>
                <w:b/>
                <w:sz w:val="18"/>
                <w:szCs w:val="18"/>
                <w:highlight w:val="white"/>
              </w:rPr>
              <w:t>crossmatches</w:t>
            </w:r>
            <w:proofErr w:type="spellEnd"/>
            <w:r>
              <w:rPr>
                <w:b/>
                <w:sz w:val="18"/>
                <w:szCs w:val="18"/>
                <w:highlight w:val="white"/>
              </w:rPr>
              <w:t xml:space="preserve"> under the supervision of staff tech.</w:t>
            </w:r>
          </w:p>
          <w:p w:rsidR="007858C4" w:rsidRDefault="00263FD8">
            <w:pPr>
              <w:numPr>
                <w:ilvl w:val="0"/>
                <w:numId w:val="2"/>
              </w:numPr>
              <w:ind w:hanging="360"/>
              <w:contextualSpacing/>
              <w:jc w:val="both"/>
              <w:rPr>
                <w:b/>
                <w:sz w:val="18"/>
                <w:szCs w:val="18"/>
                <w:highlight w:val="white"/>
              </w:rPr>
            </w:pPr>
            <w:r>
              <w:rPr>
                <w:b/>
                <w:sz w:val="18"/>
                <w:szCs w:val="18"/>
                <w:highlight w:val="white"/>
              </w:rPr>
              <w:t xml:space="preserve">Performs testing for and observes the issue of </w:t>
            </w:r>
            <w:proofErr w:type="spellStart"/>
            <w:r>
              <w:rPr>
                <w:b/>
                <w:sz w:val="18"/>
                <w:szCs w:val="18"/>
                <w:highlight w:val="white"/>
              </w:rPr>
              <w:t>RHIg</w:t>
            </w:r>
            <w:proofErr w:type="spellEnd"/>
            <w:r>
              <w:rPr>
                <w:b/>
                <w:sz w:val="18"/>
                <w:szCs w:val="18"/>
                <w:highlight w:val="white"/>
              </w:rPr>
              <w:t xml:space="preserve"> when indicated.</w:t>
            </w:r>
          </w:p>
          <w:p w:rsidR="007858C4" w:rsidRDefault="00263FD8">
            <w:pPr>
              <w:numPr>
                <w:ilvl w:val="0"/>
                <w:numId w:val="2"/>
              </w:numPr>
              <w:ind w:hanging="360"/>
              <w:contextualSpacing/>
              <w:jc w:val="both"/>
              <w:rPr>
                <w:b/>
                <w:sz w:val="18"/>
                <w:szCs w:val="18"/>
                <w:highlight w:val="white"/>
              </w:rPr>
            </w:pPr>
            <w:r>
              <w:rPr>
                <w:b/>
                <w:sz w:val="18"/>
                <w:szCs w:val="18"/>
                <w:highlight w:val="white"/>
              </w:rPr>
              <w:t>Perfor</w:t>
            </w:r>
            <w:r>
              <w:rPr>
                <w:b/>
                <w:sz w:val="18"/>
                <w:szCs w:val="18"/>
                <w:highlight w:val="white"/>
              </w:rPr>
              <w:t>ms fetal screen and/or fetal stain when indicated.</w:t>
            </w:r>
          </w:p>
          <w:p w:rsidR="007858C4" w:rsidRDefault="00263FD8">
            <w:pPr>
              <w:numPr>
                <w:ilvl w:val="0"/>
                <w:numId w:val="2"/>
              </w:numPr>
              <w:ind w:hanging="360"/>
              <w:contextualSpacing/>
              <w:jc w:val="both"/>
              <w:rPr>
                <w:b/>
                <w:sz w:val="18"/>
                <w:szCs w:val="18"/>
                <w:highlight w:val="white"/>
              </w:rPr>
            </w:pPr>
            <w:r>
              <w:rPr>
                <w:b/>
                <w:sz w:val="18"/>
                <w:szCs w:val="18"/>
                <w:highlight w:val="white"/>
              </w:rPr>
              <w:t>Documents test results in the blood bank log completely and accurately</w:t>
            </w:r>
          </w:p>
          <w:p w:rsidR="007858C4" w:rsidRDefault="00263FD8">
            <w:pPr>
              <w:numPr>
                <w:ilvl w:val="0"/>
                <w:numId w:val="2"/>
              </w:numPr>
              <w:ind w:hanging="360"/>
              <w:contextualSpacing/>
              <w:jc w:val="both"/>
              <w:rPr>
                <w:b/>
                <w:sz w:val="18"/>
                <w:szCs w:val="18"/>
                <w:highlight w:val="white"/>
              </w:rPr>
            </w:pPr>
            <w:r>
              <w:rPr>
                <w:b/>
                <w:sz w:val="18"/>
                <w:szCs w:val="18"/>
                <w:highlight w:val="white"/>
              </w:rPr>
              <w:t>Tags units of blood for transfusion.</w:t>
            </w:r>
          </w:p>
          <w:p w:rsidR="007858C4" w:rsidRDefault="00263FD8">
            <w:pPr>
              <w:numPr>
                <w:ilvl w:val="0"/>
                <w:numId w:val="2"/>
              </w:numPr>
              <w:ind w:hanging="360"/>
              <w:contextualSpacing/>
              <w:jc w:val="both"/>
              <w:rPr>
                <w:b/>
                <w:sz w:val="18"/>
                <w:szCs w:val="18"/>
                <w:highlight w:val="white"/>
              </w:rPr>
            </w:pPr>
            <w:r>
              <w:rPr>
                <w:b/>
                <w:sz w:val="18"/>
                <w:szCs w:val="18"/>
                <w:highlight w:val="white"/>
              </w:rPr>
              <w:t>Observes the issuance of blood including documentation</w:t>
            </w:r>
          </w:p>
          <w:p w:rsidR="007858C4" w:rsidRDefault="00263FD8">
            <w:pPr>
              <w:numPr>
                <w:ilvl w:val="0"/>
                <w:numId w:val="2"/>
              </w:numPr>
              <w:ind w:hanging="360"/>
              <w:contextualSpacing/>
              <w:jc w:val="both"/>
              <w:rPr>
                <w:b/>
                <w:sz w:val="18"/>
                <w:szCs w:val="18"/>
                <w:highlight w:val="white"/>
              </w:rPr>
            </w:pPr>
            <w:r>
              <w:rPr>
                <w:b/>
                <w:sz w:val="18"/>
                <w:szCs w:val="18"/>
                <w:highlight w:val="white"/>
              </w:rPr>
              <w:t>Explains and applies component usage.</w:t>
            </w:r>
          </w:p>
          <w:p w:rsidR="007858C4" w:rsidRDefault="00263FD8">
            <w:pPr>
              <w:numPr>
                <w:ilvl w:val="0"/>
                <w:numId w:val="2"/>
              </w:numPr>
              <w:ind w:hanging="360"/>
              <w:contextualSpacing/>
              <w:jc w:val="both"/>
              <w:rPr>
                <w:b/>
                <w:sz w:val="18"/>
                <w:szCs w:val="18"/>
                <w:highlight w:val="white"/>
              </w:rPr>
            </w:pPr>
            <w:r>
              <w:rPr>
                <w:b/>
                <w:sz w:val="18"/>
                <w:szCs w:val="18"/>
                <w:highlight w:val="white"/>
              </w:rPr>
              <w:t>Performs all quality control procedures in the blood bank, recognizing "out-of-limits" QC and taking appropriate action (not reporting patient results until appropriate troubleshooting has been completed and QC is within acceptable limits).</w:t>
            </w:r>
          </w:p>
          <w:p w:rsidR="007858C4" w:rsidRDefault="00263FD8">
            <w:pPr>
              <w:numPr>
                <w:ilvl w:val="0"/>
                <w:numId w:val="2"/>
              </w:numPr>
              <w:ind w:hanging="360"/>
              <w:contextualSpacing/>
              <w:jc w:val="both"/>
              <w:rPr>
                <w:b/>
                <w:sz w:val="18"/>
                <w:szCs w:val="18"/>
                <w:highlight w:val="white"/>
              </w:rPr>
            </w:pPr>
            <w:r>
              <w:rPr>
                <w:b/>
                <w:sz w:val="18"/>
                <w:szCs w:val="18"/>
                <w:highlight w:val="white"/>
              </w:rPr>
              <w:t xml:space="preserve">Recognizes </w:t>
            </w:r>
            <w:proofErr w:type="spellStart"/>
            <w:r>
              <w:rPr>
                <w:b/>
                <w:sz w:val="18"/>
                <w:szCs w:val="18"/>
                <w:highlight w:val="white"/>
              </w:rPr>
              <w:t>preanalytical</w:t>
            </w:r>
            <w:proofErr w:type="spellEnd"/>
            <w:r>
              <w:rPr>
                <w:b/>
                <w:sz w:val="18"/>
                <w:szCs w:val="18"/>
                <w:highlight w:val="white"/>
              </w:rPr>
              <w:t xml:space="preserve">, analytical and </w:t>
            </w:r>
            <w:proofErr w:type="spellStart"/>
            <w:r>
              <w:rPr>
                <w:b/>
                <w:sz w:val="18"/>
                <w:szCs w:val="18"/>
                <w:highlight w:val="white"/>
              </w:rPr>
              <w:t>postanalytical</w:t>
            </w:r>
            <w:proofErr w:type="spellEnd"/>
            <w:r>
              <w:rPr>
                <w:b/>
                <w:sz w:val="18"/>
                <w:szCs w:val="18"/>
                <w:highlight w:val="white"/>
              </w:rPr>
              <w:t xml:space="preserve"> errors and follows up </w:t>
            </w:r>
            <w:proofErr w:type="spellStart"/>
            <w:r>
              <w:rPr>
                <w:b/>
                <w:sz w:val="18"/>
                <w:szCs w:val="18"/>
                <w:highlight w:val="white"/>
              </w:rPr>
              <w:t>appropriately.l</w:t>
            </w:r>
            <w:proofErr w:type="spellEnd"/>
          </w:p>
          <w:p w:rsidR="007858C4" w:rsidRDefault="00263FD8">
            <w:pPr>
              <w:numPr>
                <w:ilvl w:val="0"/>
                <w:numId w:val="2"/>
              </w:numPr>
              <w:ind w:hanging="360"/>
              <w:contextualSpacing/>
              <w:jc w:val="both"/>
              <w:rPr>
                <w:b/>
                <w:sz w:val="18"/>
                <w:szCs w:val="18"/>
                <w:highlight w:val="white"/>
              </w:rPr>
            </w:pPr>
            <w:r>
              <w:rPr>
                <w:b/>
                <w:sz w:val="18"/>
                <w:szCs w:val="18"/>
                <w:highlight w:val="white"/>
              </w:rPr>
              <w:t>Explains emergency blood issue protocol</w:t>
            </w:r>
          </w:p>
          <w:p w:rsidR="007858C4" w:rsidRDefault="00263FD8">
            <w:pPr>
              <w:numPr>
                <w:ilvl w:val="0"/>
                <w:numId w:val="2"/>
              </w:numPr>
              <w:ind w:hanging="360"/>
              <w:contextualSpacing/>
              <w:jc w:val="both"/>
              <w:rPr>
                <w:b/>
                <w:sz w:val="18"/>
                <w:szCs w:val="18"/>
                <w:highlight w:val="white"/>
              </w:rPr>
            </w:pPr>
            <w:r>
              <w:rPr>
                <w:b/>
                <w:sz w:val="18"/>
                <w:szCs w:val="18"/>
                <w:highlight w:val="white"/>
              </w:rPr>
              <w:t>Explains proper reissue of blood back into the bank.</w:t>
            </w:r>
          </w:p>
          <w:p w:rsidR="007858C4" w:rsidRDefault="007858C4">
            <w:pPr>
              <w:jc w:val="both"/>
            </w:pPr>
          </w:p>
          <w:p w:rsidR="007858C4" w:rsidRDefault="007858C4">
            <w:pPr>
              <w:jc w:val="both"/>
            </w:pPr>
          </w:p>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r w:rsidR="007858C4">
        <w:trPr>
          <w:trHeight w:val="291"/>
        </w:trPr>
        <w:tc>
          <w:tcPr>
            <w:tcW w:w="9360"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7858C4"/>
        </w:tc>
      </w:tr>
    </w:tbl>
    <w:p w:rsidR="007858C4" w:rsidRDefault="00263FD8">
      <w:pPr>
        <w:spacing w:before="120"/>
      </w:pPr>
      <w:r>
        <w:rPr>
          <w:b/>
        </w:rPr>
        <w:t xml:space="preserve">Course Materials </w:t>
      </w:r>
    </w:p>
    <w:p w:rsidR="007858C4" w:rsidRDefault="00263FD8">
      <w:r>
        <w:rPr>
          <w:b/>
        </w:rPr>
        <w:t xml:space="preserve">Textbooks and/or Resources: </w:t>
      </w:r>
    </w:p>
    <w:p w:rsidR="007858C4" w:rsidRDefault="00263FD8">
      <w:pPr>
        <w:numPr>
          <w:ilvl w:val="1"/>
          <w:numId w:val="5"/>
        </w:numPr>
        <w:ind w:hanging="360"/>
        <w:contextualSpacing/>
      </w:pPr>
      <w:r>
        <w:t>Books: BOC Study Guide 5</w:t>
      </w:r>
      <w:r>
        <w:rPr>
          <w:vertAlign w:val="superscript"/>
        </w:rPr>
        <w:t>th</w:t>
      </w:r>
      <w:r>
        <w:t xml:space="preserve"> edition and Quick Review Cards (at bookstore)</w:t>
      </w:r>
    </w:p>
    <w:p w:rsidR="007858C4" w:rsidRDefault="007858C4"/>
    <w:p w:rsidR="007858C4" w:rsidRDefault="00263FD8">
      <w:pPr>
        <w:jc w:val="both"/>
      </w:pPr>
      <w:r>
        <w:rPr>
          <w:b/>
        </w:rPr>
        <w:t xml:space="preserve">Course Description: </w:t>
      </w:r>
      <w:r>
        <w:rPr>
          <w:rFonts w:ascii="Calibri" w:eastAsia="Calibri" w:hAnsi="Calibri" w:cs="Calibri"/>
          <w:b/>
          <w:sz w:val="20"/>
          <w:szCs w:val="20"/>
        </w:rPr>
        <w:t xml:space="preserve">The student will spend 3 weeks in Blood Bank and Microbiology </w:t>
      </w:r>
      <w:proofErr w:type="spellStart"/>
      <w:r>
        <w:rPr>
          <w:rFonts w:ascii="Calibri" w:eastAsia="Calibri" w:hAnsi="Calibri" w:cs="Calibri"/>
          <w:b/>
          <w:sz w:val="20"/>
          <w:szCs w:val="20"/>
        </w:rPr>
        <w:t>Sim</w:t>
      </w:r>
      <w:proofErr w:type="spellEnd"/>
      <w:r>
        <w:rPr>
          <w:rFonts w:ascii="Calibri" w:eastAsia="Calibri" w:hAnsi="Calibri" w:cs="Calibri"/>
          <w:b/>
          <w:sz w:val="20"/>
          <w:szCs w:val="20"/>
        </w:rPr>
        <w:t xml:space="preserve"> Lab on the LATI campus and will complete 6 additional weeks in Bloo</w:t>
      </w:r>
      <w:r>
        <w:rPr>
          <w:rFonts w:ascii="Calibri" w:eastAsia="Calibri" w:hAnsi="Calibri" w:cs="Calibri"/>
          <w:b/>
          <w:sz w:val="20"/>
          <w:szCs w:val="20"/>
        </w:rPr>
        <w:t xml:space="preserve">d Bank, Microbiology and Immunology rotations at a hospital lab. </w:t>
      </w:r>
    </w:p>
    <w:p w:rsidR="007858C4" w:rsidRDefault="007858C4">
      <w:pPr>
        <w:jc w:val="both"/>
      </w:pPr>
    </w:p>
    <w:p w:rsidR="007858C4" w:rsidRDefault="00263FD8">
      <w:pPr>
        <w:jc w:val="both"/>
      </w:pPr>
      <w:r>
        <w:rPr>
          <w:rFonts w:ascii="Calibri" w:eastAsia="Calibri" w:hAnsi="Calibri" w:cs="Calibri"/>
          <w:b/>
          <w:sz w:val="20"/>
          <w:szCs w:val="20"/>
        </w:rPr>
        <w:lastRenderedPageBreak/>
        <w:t>CRITERIA FOR EVALUATION:  The student will pass the course with a minimum of 80%.</w:t>
      </w:r>
    </w:p>
    <w:p w:rsidR="007858C4" w:rsidRDefault="00263FD8">
      <w:pPr>
        <w:spacing w:before="40"/>
        <w:jc w:val="both"/>
      </w:pPr>
      <w:r>
        <w:rPr>
          <w:rFonts w:ascii="Calibri" w:eastAsia="Calibri" w:hAnsi="Calibri" w:cs="Calibri"/>
          <w:b/>
          <w:sz w:val="20"/>
          <w:szCs w:val="20"/>
        </w:rPr>
        <w:t>MLT Practicum II affective evaluation = 20%</w:t>
      </w:r>
    </w:p>
    <w:p w:rsidR="007858C4" w:rsidRDefault="00263FD8">
      <w:pPr>
        <w:jc w:val="both"/>
      </w:pPr>
      <w:r>
        <w:rPr>
          <w:rFonts w:ascii="Calibri" w:eastAsia="Calibri" w:hAnsi="Calibri" w:cs="Calibri"/>
          <w:b/>
          <w:sz w:val="20"/>
          <w:szCs w:val="20"/>
        </w:rPr>
        <w:t>MLT Practicum II technical evaluation = 40%</w:t>
      </w:r>
    </w:p>
    <w:p w:rsidR="007858C4" w:rsidRDefault="00263FD8">
      <w:pPr>
        <w:jc w:val="both"/>
      </w:pPr>
      <w:r>
        <w:rPr>
          <w:rFonts w:ascii="Calibri" w:eastAsia="Calibri" w:hAnsi="Calibri" w:cs="Calibri"/>
          <w:b/>
          <w:sz w:val="20"/>
          <w:szCs w:val="20"/>
        </w:rPr>
        <w:t>Media Lab Comprehensive Test= 20%</w:t>
      </w:r>
    </w:p>
    <w:p w:rsidR="007858C4" w:rsidRDefault="00263FD8">
      <w:pPr>
        <w:jc w:val="both"/>
      </w:pPr>
      <w:r>
        <w:rPr>
          <w:rFonts w:ascii="Calibri" w:eastAsia="Calibri" w:hAnsi="Calibri" w:cs="Calibri"/>
          <w:b/>
          <w:sz w:val="20"/>
          <w:szCs w:val="20"/>
        </w:rPr>
        <w:t>BOC Comprehensive Test = 20%</w:t>
      </w:r>
    </w:p>
    <w:p w:rsidR="007858C4" w:rsidRDefault="007858C4">
      <w:pPr>
        <w:jc w:val="both"/>
      </w:pPr>
    </w:p>
    <w:p w:rsidR="007858C4" w:rsidRDefault="007858C4"/>
    <w:p w:rsidR="007858C4" w:rsidRDefault="00263FD8">
      <w:r>
        <w:rPr>
          <w:b/>
        </w:rPr>
        <w:t>Rubrics:</w:t>
      </w:r>
      <w:r>
        <w:t xml:space="preserve"> Rubrics and specific grading criteria </w:t>
      </w:r>
      <w:proofErr w:type="gramStart"/>
      <w:r>
        <w:t>are  included</w:t>
      </w:r>
      <w:proofErr w:type="gramEnd"/>
      <w:r>
        <w:t xml:space="preserve"> at the end of the course map.</w:t>
      </w:r>
    </w:p>
    <w:tbl>
      <w:tblPr>
        <w:tblStyle w:val="a0"/>
        <w:tblW w:w="10590" w:type="dxa"/>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425"/>
        <w:gridCol w:w="3090"/>
        <w:gridCol w:w="2325"/>
        <w:gridCol w:w="2250"/>
      </w:tblGrid>
      <w:tr w:rsidR="007858C4">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858C4" w:rsidRDefault="00263FD8">
            <w:pPr>
              <w:jc w:val="center"/>
            </w:pPr>
            <w:r>
              <w:rPr>
                <w:b/>
                <w:shd w:val="clear" w:color="auto" w:fill="8DB3E2"/>
              </w:rPr>
              <w:t>Module # and Title</w:t>
            </w:r>
          </w:p>
        </w:tc>
        <w:tc>
          <w:tcPr>
            <w:tcW w:w="1425"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858C4" w:rsidRDefault="00263FD8">
            <w:pPr>
              <w:jc w:val="center"/>
            </w:pPr>
            <w:r>
              <w:rPr>
                <w:b/>
                <w:shd w:val="clear" w:color="auto" w:fill="8DB3E2"/>
              </w:rPr>
              <w:t>Objectives or Competencies</w:t>
            </w:r>
          </w:p>
        </w:tc>
        <w:tc>
          <w:tcPr>
            <w:tcW w:w="3090"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858C4" w:rsidRDefault="00263FD8">
            <w:pPr>
              <w:jc w:val="center"/>
            </w:pPr>
            <w:r>
              <w:rPr>
                <w:b/>
                <w:shd w:val="clear" w:color="auto" w:fill="8DB3E2"/>
              </w:rPr>
              <w:t>Content, Activities, or Challenges</w:t>
            </w:r>
          </w:p>
          <w:p w:rsidR="007858C4" w:rsidRDefault="00263FD8">
            <w:pPr>
              <w:jc w:val="center"/>
            </w:pPr>
            <w:r>
              <w:rPr>
                <w:b/>
                <w:shd w:val="clear" w:color="auto" w:fill="8DB3E2"/>
              </w:rPr>
              <w:t>(Learner Interactio</w:t>
            </w:r>
            <w:r>
              <w:rPr>
                <w:b/>
                <w:shd w:val="clear" w:color="auto" w:fill="8DB3E2"/>
              </w:rPr>
              <w:t>n &amp; Engagement)</w:t>
            </w:r>
          </w:p>
        </w:tc>
        <w:tc>
          <w:tcPr>
            <w:tcW w:w="2325"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858C4" w:rsidRDefault="00263FD8">
            <w:pPr>
              <w:jc w:val="center"/>
            </w:pPr>
            <w:r>
              <w:rPr>
                <w:b/>
                <w:shd w:val="clear" w:color="auto" w:fill="8DB3E2"/>
              </w:rPr>
              <w:t>Assessments, Rubrics</w:t>
            </w:r>
          </w:p>
          <w:p w:rsidR="007858C4" w:rsidRDefault="00263FD8">
            <w:pPr>
              <w:jc w:val="center"/>
            </w:pPr>
            <w:r>
              <w:rPr>
                <w:b/>
                <w:shd w:val="clear" w:color="auto" w:fill="8DB3E2"/>
              </w:rPr>
              <w:t>(feedback)</w:t>
            </w:r>
          </w:p>
        </w:tc>
        <w:tc>
          <w:tcPr>
            <w:tcW w:w="2250"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858C4" w:rsidRDefault="00263FD8">
            <w:pPr>
              <w:jc w:val="center"/>
            </w:pPr>
            <w:r>
              <w:rPr>
                <w:b/>
                <w:shd w:val="clear" w:color="auto" w:fill="8DB3E2"/>
              </w:rPr>
              <w:t>Publish to OER</w:t>
            </w:r>
          </w:p>
        </w:tc>
      </w:tr>
      <w:tr w:rsidR="007858C4">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 xml:space="preserve">Blood Bank </w:t>
            </w:r>
            <w:proofErr w:type="spellStart"/>
            <w:r>
              <w:rPr>
                <w:sz w:val="18"/>
                <w:szCs w:val="18"/>
              </w:rPr>
              <w:t>Sim</w:t>
            </w:r>
            <w:proofErr w:type="spellEnd"/>
            <w:r>
              <w:rPr>
                <w:sz w:val="18"/>
                <w:szCs w:val="18"/>
              </w:rPr>
              <w:t xml:space="preserve"> Lab</w:t>
            </w:r>
          </w:p>
        </w:tc>
        <w:tc>
          <w:tcPr>
            <w:tcW w:w="1425" w:type="dxa"/>
            <w:tcBorders>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 xml:space="preserve">The student will complete blood bank lab testing at LATI on simulated specimens provided by the SIM lab instructor. </w:t>
            </w:r>
          </w:p>
        </w:tc>
        <w:tc>
          <w:tcPr>
            <w:tcW w:w="3090" w:type="dxa"/>
            <w:tcBorders>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Blood Bank Lab Procedure per the SIM LAB procedure manual</w:t>
            </w:r>
          </w:p>
          <w:p w:rsidR="007858C4" w:rsidRDefault="007858C4"/>
          <w:p w:rsidR="007858C4" w:rsidRDefault="007858C4"/>
        </w:tc>
        <w:tc>
          <w:tcPr>
            <w:tcW w:w="2325" w:type="dxa"/>
            <w:tcBorders>
              <w:bottom w:val="single" w:sz="8" w:space="0" w:color="000000"/>
              <w:right w:val="single" w:sz="8" w:space="0" w:color="000000"/>
            </w:tcBorders>
            <w:tcMar>
              <w:top w:w="100" w:type="dxa"/>
              <w:left w:w="100" w:type="dxa"/>
              <w:bottom w:w="100" w:type="dxa"/>
              <w:right w:w="100" w:type="dxa"/>
            </w:tcMar>
          </w:tcPr>
          <w:p w:rsidR="007858C4" w:rsidRDefault="007858C4"/>
          <w:p w:rsidR="007858C4" w:rsidRDefault="007858C4"/>
          <w:p w:rsidR="007858C4" w:rsidRDefault="007858C4"/>
          <w:p w:rsidR="007858C4" w:rsidRDefault="00263FD8">
            <w:r>
              <w:rPr>
                <w:sz w:val="18"/>
                <w:szCs w:val="18"/>
              </w:rPr>
              <w:t>Practicum 2 Student Evaluation:  Affective Objectives and Technical Objectives:, General Lab and Blood Bank section completed by the SIM Lab instructor</w:t>
            </w:r>
          </w:p>
          <w:p w:rsidR="007858C4" w:rsidRDefault="007858C4"/>
          <w:p w:rsidR="007858C4" w:rsidRDefault="007858C4"/>
          <w:p w:rsidR="007858C4" w:rsidRDefault="007858C4"/>
          <w:p w:rsidR="007858C4" w:rsidRDefault="007858C4"/>
        </w:tc>
        <w:tc>
          <w:tcPr>
            <w:tcW w:w="2250" w:type="dxa"/>
            <w:tcBorders>
              <w:bottom w:val="single" w:sz="8" w:space="0" w:color="000000"/>
              <w:right w:val="single" w:sz="8" w:space="0" w:color="000000"/>
            </w:tcBorders>
            <w:tcMar>
              <w:top w:w="100" w:type="dxa"/>
              <w:left w:w="100" w:type="dxa"/>
              <w:bottom w:w="100" w:type="dxa"/>
              <w:right w:w="100" w:type="dxa"/>
            </w:tcMar>
          </w:tcPr>
          <w:p w:rsidR="007858C4" w:rsidRDefault="00263FD8">
            <w:pPr>
              <w:widowControl w:val="0"/>
            </w:pPr>
            <w:r>
              <w:rPr>
                <w:sz w:val="18"/>
                <w:szCs w:val="18"/>
              </w:rPr>
              <w:t>Blood Bank  SIM LAB Procedure Manual</w:t>
            </w:r>
          </w:p>
        </w:tc>
      </w:tr>
      <w:tr w:rsidR="007858C4">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Microbiology SIM Lab</w:t>
            </w:r>
          </w:p>
        </w:tc>
        <w:tc>
          <w:tcPr>
            <w:tcW w:w="1425" w:type="dxa"/>
            <w:tcBorders>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 xml:space="preserve">The student will complete microbiology testing at LATI on simulated specimens provided by the SIM lab instructor.  </w:t>
            </w:r>
          </w:p>
        </w:tc>
        <w:tc>
          <w:tcPr>
            <w:tcW w:w="3090" w:type="dxa"/>
            <w:tcBorders>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Manual and Automated Lab Procedures per the Microbiology SIM LAB procedure manual</w:t>
            </w:r>
          </w:p>
        </w:tc>
        <w:tc>
          <w:tcPr>
            <w:tcW w:w="2325" w:type="dxa"/>
            <w:tcBorders>
              <w:bottom w:val="single" w:sz="8" w:space="0" w:color="000000"/>
              <w:right w:val="single" w:sz="8" w:space="0" w:color="000000"/>
            </w:tcBorders>
            <w:tcMar>
              <w:top w:w="100" w:type="dxa"/>
              <w:left w:w="100" w:type="dxa"/>
              <w:bottom w:w="100" w:type="dxa"/>
              <w:right w:w="100" w:type="dxa"/>
            </w:tcMar>
          </w:tcPr>
          <w:p w:rsidR="007858C4" w:rsidRDefault="007858C4"/>
          <w:p w:rsidR="007858C4" w:rsidRDefault="007858C4"/>
          <w:p w:rsidR="007858C4" w:rsidRDefault="007858C4"/>
          <w:p w:rsidR="007858C4" w:rsidRDefault="007858C4"/>
          <w:p w:rsidR="007858C4" w:rsidRDefault="00263FD8">
            <w:r>
              <w:rPr>
                <w:sz w:val="18"/>
                <w:szCs w:val="18"/>
              </w:rPr>
              <w:t xml:space="preserve">Practicum 2 Student Evaluation: </w:t>
            </w:r>
            <w:r>
              <w:rPr>
                <w:sz w:val="18"/>
                <w:szCs w:val="18"/>
              </w:rPr>
              <w:t xml:space="preserve"> Affective Objectives and Technical Objectives:  General Lab and Microbiology section completed by the SIM Lab instructor</w:t>
            </w:r>
          </w:p>
        </w:tc>
        <w:tc>
          <w:tcPr>
            <w:tcW w:w="2250" w:type="dxa"/>
            <w:tcBorders>
              <w:bottom w:val="single" w:sz="8" w:space="0" w:color="000000"/>
              <w:right w:val="single" w:sz="8" w:space="0" w:color="000000"/>
            </w:tcBorders>
            <w:tcMar>
              <w:top w:w="100" w:type="dxa"/>
              <w:left w:w="100" w:type="dxa"/>
              <w:bottom w:w="100" w:type="dxa"/>
              <w:right w:w="100" w:type="dxa"/>
            </w:tcMar>
          </w:tcPr>
          <w:p w:rsidR="007858C4" w:rsidRDefault="00263FD8">
            <w:pPr>
              <w:widowControl w:val="0"/>
            </w:pPr>
            <w:r>
              <w:rPr>
                <w:sz w:val="18"/>
                <w:szCs w:val="18"/>
              </w:rPr>
              <w:t>Microbiology SIM LAB Procedure Manual</w:t>
            </w:r>
          </w:p>
        </w:tc>
      </w:tr>
      <w:tr w:rsidR="007858C4">
        <w:trPr>
          <w:trHeight w:val="5220"/>
        </w:trPr>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lastRenderedPageBreak/>
              <w:t>Clinical Practicum completed at a Hospital Laboratory</w:t>
            </w:r>
          </w:p>
        </w:tc>
        <w:tc>
          <w:tcPr>
            <w:tcW w:w="1425" w:type="dxa"/>
            <w:tcBorders>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 xml:space="preserve">The student will become proficient as an </w:t>
            </w:r>
            <w:r>
              <w:rPr>
                <w:sz w:val="18"/>
                <w:szCs w:val="18"/>
              </w:rPr>
              <w:t>entry level technician by performing the Blood Bank, Microbiology and Immunology tests at a clinical site.</w:t>
            </w:r>
          </w:p>
        </w:tc>
        <w:tc>
          <w:tcPr>
            <w:tcW w:w="3090" w:type="dxa"/>
            <w:tcBorders>
              <w:bottom w:val="single" w:sz="8" w:space="0" w:color="000000"/>
              <w:right w:val="single" w:sz="8" w:space="0" w:color="000000"/>
            </w:tcBorders>
            <w:tcMar>
              <w:top w:w="100" w:type="dxa"/>
              <w:left w:w="100" w:type="dxa"/>
              <w:bottom w:w="100" w:type="dxa"/>
              <w:right w:w="100" w:type="dxa"/>
            </w:tcMar>
          </w:tcPr>
          <w:p w:rsidR="007858C4" w:rsidRDefault="00263FD8">
            <w:r>
              <w:rPr>
                <w:b/>
                <w:sz w:val="18"/>
                <w:szCs w:val="18"/>
              </w:rPr>
              <w:t>Rotate through the Microbiology, Blood Bank and Immunology areas of the lab and complete the lab tests in these areas with supervision.</w:t>
            </w:r>
          </w:p>
          <w:p w:rsidR="007858C4" w:rsidRDefault="007858C4"/>
          <w:p w:rsidR="007858C4" w:rsidRDefault="007858C4"/>
          <w:p w:rsidR="007858C4" w:rsidRDefault="007858C4"/>
          <w:p w:rsidR="007858C4" w:rsidRDefault="007858C4"/>
          <w:p w:rsidR="007858C4" w:rsidRDefault="007858C4"/>
          <w:p w:rsidR="007858C4" w:rsidRDefault="007858C4"/>
          <w:p w:rsidR="007858C4" w:rsidRDefault="007858C4"/>
          <w:p w:rsidR="007858C4" w:rsidRDefault="00263FD8">
            <w:r>
              <w:rPr>
                <w:b/>
                <w:sz w:val="18"/>
                <w:szCs w:val="18"/>
              </w:rPr>
              <w:t>Media Lab Tests</w:t>
            </w:r>
          </w:p>
          <w:p w:rsidR="007858C4" w:rsidRDefault="00263FD8">
            <w:r>
              <w:rPr>
                <w:sz w:val="18"/>
                <w:szCs w:val="18"/>
              </w:rPr>
              <w:t>CLIA Blood Banking Competency Assessment</w:t>
            </w:r>
          </w:p>
          <w:p w:rsidR="007858C4" w:rsidRDefault="00263FD8">
            <w:r>
              <w:rPr>
                <w:sz w:val="18"/>
                <w:szCs w:val="18"/>
              </w:rPr>
              <w:t>CLIA Hematology/Hemostasis Assessment</w:t>
            </w:r>
          </w:p>
          <w:p w:rsidR="007858C4" w:rsidRDefault="00263FD8">
            <w:r>
              <w:rPr>
                <w:sz w:val="18"/>
                <w:szCs w:val="18"/>
              </w:rPr>
              <w:t>CLIA Chemistry/Urinalysis Assessment</w:t>
            </w:r>
            <w:r>
              <w:rPr>
                <w:sz w:val="18"/>
                <w:szCs w:val="18"/>
              </w:rPr>
              <w:br/>
              <w:t>CLIA Microbiology/Serology Assessment</w:t>
            </w:r>
          </w:p>
          <w:p w:rsidR="007858C4" w:rsidRDefault="00263FD8">
            <w:r>
              <w:rPr>
                <w:sz w:val="18"/>
                <w:szCs w:val="18"/>
              </w:rPr>
              <w:t>CLIA General Lab Miscellaneous Assessment</w:t>
            </w:r>
          </w:p>
          <w:p w:rsidR="007858C4" w:rsidRDefault="007858C4"/>
          <w:p w:rsidR="007858C4" w:rsidRDefault="00263FD8">
            <w:r>
              <w:rPr>
                <w:b/>
                <w:sz w:val="18"/>
                <w:szCs w:val="18"/>
              </w:rPr>
              <w:t>BOC Review</w:t>
            </w:r>
            <w:r>
              <w:rPr>
                <w:sz w:val="18"/>
                <w:szCs w:val="18"/>
              </w:rPr>
              <w:br/>
              <w:t>Complete all the questions in th</w:t>
            </w:r>
            <w:r>
              <w:rPr>
                <w:sz w:val="18"/>
                <w:szCs w:val="18"/>
              </w:rPr>
              <w:t>e BOC Review Book</w:t>
            </w:r>
          </w:p>
          <w:p w:rsidR="007858C4" w:rsidRDefault="00263FD8">
            <w:r>
              <w:rPr>
                <w:sz w:val="18"/>
                <w:szCs w:val="18"/>
              </w:rPr>
              <w:t xml:space="preserve">     </w:t>
            </w:r>
          </w:p>
          <w:p w:rsidR="007858C4" w:rsidRDefault="007858C4"/>
        </w:tc>
        <w:tc>
          <w:tcPr>
            <w:tcW w:w="2325" w:type="dxa"/>
            <w:tcBorders>
              <w:bottom w:val="single" w:sz="8" w:space="0" w:color="000000"/>
              <w:right w:val="single" w:sz="8" w:space="0" w:color="000000"/>
            </w:tcBorders>
            <w:tcMar>
              <w:top w:w="100" w:type="dxa"/>
              <w:left w:w="100" w:type="dxa"/>
              <w:bottom w:w="100" w:type="dxa"/>
              <w:right w:w="100" w:type="dxa"/>
            </w:tcMar>
          </w:tcPr>
          <w:p w:rsidR="007858C4" w:rsidRDefault="00263FD8">
            <w:r>
              <w:rPr>
                <w:sz w:val="18"/>
                <w:szCs w:val="18"/>
              </w:rPr>
              <w:t xml:space="preserve"> Keep track of the tests performed using the Clinical Practicum Checklist (not graded).  </w:t>
            </w:r>
          </w:p>
          <w:p w:rsidR="007858C4" w:rsidRDefault="007858C4"/>
          <w:p w:rsidR="007858C4" w:rsidRDefault="00263FD8">
            <w:r>
              <w:rPr>
                <w:sz w:val="18"/>
                <w:szCs w:val="18"/>
              </w:rPr>
              <w:t>Clinical Supervisors will complete the Practicum 2 Technical and Affective Student Evaluation for Blood Bank, Microbiology and Immunology</w:t>
            </w:r>
          </w:p>
          <w:p w:rsidR="007858C4" w:rsidRDefault="007858C4"/>
          <w:p w:rsidR="007858C4" w:rsidRDefault="00263FD8">
            <w:r>
              <w:rPr>
                <w:sz w:val="18"/>
                <w:szCs w:val="18"/>
              </w:rPr>
              <w:t>T</w:t>
            </w:r>
            <w:r>
              <w:rPr>
                <w:sz w:val="18"/>
                <w:szCs w:val="18"/>
              </w:rPr>
              <w:t>ake the comprehensive test over these Media Lab tests in the last 2 weeks of your clinical experience</w:t>
            </w:r>
          </w:p>
          <w:p w:rsidR="007858C4" w:rsidRDefault="007858C4"/>
          <w:p w:rsidR="007858C4" w:rsidRDefault="007858C4"/>
          <w:p w:rsidR="007858C4" w:rsidRDefault="007858C4"/>
          <w:p w:rsidR="007858C4" w:rsidRDefault="007858C4"/>
          <w:p w:rsidR="007858C4" w:rsidRDefault="007858C4"/>
          <w:p w:rsidR="007858C4" w:rsidRDefault="007858C4"/>
          <w:p w:rsidR="007858C4" w:rsidRDefault="007858C4"/>
          <w:p w:rsidR="007858C4" w:rsidRDefault="007858C4"/>
          <w:p w:rsidR="007858C4" w:rsidRDefault="00263FD8">
            <w:r>
              <w:rPr>
                <w:sz w:val="18"/>
                <w:szCs w:val="18"/>
              </w:rPr>
              <w:t>Take the comprehensive test over the material in the BOC book in the last 2 weeks of your clinical.</w:t>
            </w:r>
          </w:p>
          <w:p w:rsidR="007858C4" w:rsidRDefault="007858C4"/>
          <w:p w:rsidR="007858C4" w:rsidRDefault="007858C4"/>
          <w:p w:rsidR="007858C4" w:rsidRDefault="007858C4"/>
        </w:tc>
        <w:tc>
          <w:tcPr>
            <w:tcW w:w="2250" w:type="dxa"/>
            <w:tcBorders>
              <w:bottom w:val="single" w:sz="8" w:space="0" w:color="000000"/>
              <w:right w:val="single" w:sz="8" w:space="0" w:color="000000"/>
            </w:tcBorders>
            <w:tcMar>
              <w:top w:w="100" w:type="dxa"/>
              <w:left w:w="100" w:type="dxa"/>
              <w:bottom w:w="100" w:type="dxa"/>
              <w:right w:w="100" w:type="dxa"/>
            </w:tcMar>
          </w:tcPr>
          <w:p w:rsidR="007858C4" w:rsidRDefault="007858C4">
            <w:pPr>
              <w:widowControl w:val="0"/>
            </w:pPr>
          </w:p>
        </w:tc>
      </w:tr>
    </w:tbl>
    <w:p w:rsidR="007858C4" w:rsidRDefault="007858C4"/>
    <w:p w:rsidR="007858C4" w:rsidRDefault="00263FD8">
      <w:r>
        <w:tab/>
      </w:r>
      <w:r>
        <w:tab/>
      </w:r>
      <w:r>
        <w:tab/>
      </w:r>
      <w:r>
        <w:tab/>
      </w:r>
      <w:r>
        <w:tab/>
      </w:r>
      <w:r>
        <w:tab/>
      </w:r>
    </w:p>
    <w:p w:rsidR="007858C4" w:rsidRDefault="00263FD8">
      <w:pPr>
        <w:jc w:val="both"/>
      </w:pPr>
      <w:r>
        <w:rPr>
          <w:b/>
          <w:sz w:val="28"/>
          <w:szCs w:val="28"/>
          <w:u w:val="single"/>
        </w:rPr>
        <w:t>Lake Area Technical Institute</w:t>
      </w:r>
    </w:p>
    <w:p w:rsidR="007858C4" w:rsidRDefault="00263FD8">
      <w:pPr>
        <w:jc w:val="both"/>
      </w:pPr>
      <w:r>
        <w:rPr>
          <w:b/>
          <w:sz w:val="28"/>
          <w:szCs w:val="28"/>
          <w:u w:val="single"/>
        </w:rPr>
        <w:t>MLT STUDENT CLINICAL PRACTICUM CHECKLIST</w:t>
      </w:r>
    </w:p>
    <w:p w:rsidR="007858C4" w:rsidRDefault="00263FD8">
      <w:pPr>
        <w:jc w:val="both"/>
      </w:pPr>
      <w:r>
        <w:rPr>
          <w:sz w:val="28"/>
          <w:szCs w:val="28"/>
        </w:rPr>
        <w:t>The clinical practicum is the capstone experience for the MLT students. It is the component of education where the student combines didactic/book learning with the important technical skills required in order to bec</w:t>
      </w:r>
      <w:r>
        <w:rPr>
          <w:sz w:val="28"/>
          <w:szCs w:val="28"/>
        </w:rPr>
        <w:t>ome a quality graduate and employee. The goal of the clinical practicum is to assist the MLT student in gaining the needed skills and competencies that are expected of an entry-level MLT employee.</w:t>
      </w:r>
    </w:p>
    <w:p w:rsidR="007858C4" w:rsidRDefault="00263FD8">
      <w:pPr>
        <w:jc w:val="both"/>
      </w:pPr>
      <w:r>
        <w:rPr>
          <w:sz w:val="28"/>
          <w:szCs w:val="28"/>
        </w:rPr>
        <w:t xml:space="preserve">Student experiences in the clinical affiliate are directed </w:t>
      </w:r>
      <w:r>
        <w:rPr>
          <w:sz w:val="28"/>
          <w:szCs w:val="28"/>
        </w:rPr>
        <w:t xml:space="preserve">by the clinical affiliate and the workflow. We have provided a minimum number for the various tests in order to ensure a level of standardization for each student’s </w:t>
      </w:r>
      <w:r>
        <w:rPr>
          <w:sz w:val="28"/>
          <w:szCs w:val="28"/>
        </w:rPr>
        <w:lastRenderedPageBreak/>
        <w:t>clinical experience. The minimum number required for a test may be exceeded during the clin</w:t>
      </w:r>
      <w:r>
        <w:rPr>
          <w:sz w:val="28"/>
          <w:szCs w:val="28"/>
        </w:rPr>
        <w:t>ical rotation. If a student performs a test, but receives an unsatisfactory rating, the performance should not be counted toward the total.</w:t>
      </w:r>
    </w:p>
    <w:p w:rsidR="007858C4" w:rsidRDefault="00263FD8">
      <w:pPr>
        <w:jc w:val="both"/>
      </w:pPr>
      <w:r>
        <w:rPr>
          <w:b/>
          <w:sz w:val="18"/>
          <w:szCs w:val="18"/>
        </w:rPr>
        <w:t>GENERAL LABORATORY SKILLS/PHLEBOTOMY: Listed are the tests designated as basic entry-level medical laboratory techni</w:t>
      </w:r>
      <w:r>
        <w:rPr>
          <w:b/>
          <w:sz w:val="18"/>
          <w:szCs w:val="18"/>
        </w:rPr>
        <w:t>cian skills that the student should demonstrate upon completion of the General Laboratory Skills/Phlebotomy sections of the Clinical Practicum. Skills not listed have been designated as optional, as these are not performed at every clinical site. These ski</w:t>
      </w:r>
      <w:r>
        <w:rPr>
          <w:b/>
          <w:sz w:val="18"/>
          <w:szCs w:val="18"/>
        </w:rPr>
        <w:t>lls can be recorded in the comment section at the end of the evaluation.</w:t>
      </w:r>
    </w:p>
    <w:p w:rsidR="007858C4" w:rsidRDefault="00263FD8">
      <w:pPr>
        <w:jc w:val="both"/>
      </w:pPr>
      <w:r>
        <w:rPr>
          <w:b/>
          <w:sz w:val="18"/>
          <w:szCs w:val="18"/>
          <w:u w:val="single"/>
        </w:rPr>
        <w:t>General Laboratory Skills/Phlebotomy Goals</w:t>
      </w:r>
      <w:r>
        <w:rPr>
          <w:b/>
          <w:sz w:val="18"/>
          <w:szCs w:val="18"/>
        </w:rPr>
        <w:t>:</w:t>
      </w:r>
    </w:p>
    <w:p w:rsidR="007858C4" w:rsidRDefault="00263FD8">
      <w:pPr>
        <w:jc w:val="both"/>
      </w:pPr>
      <w:r>
        <w:rPr>
          <w:b/>
          <w:sz w:val="18"/>
          <w:szCs w:val="18"/>
        </w:rPr>
        <w:t>Upon completion of the General Laboratory Skills/Phlebotomy Clinical Practicum, the MLT student will be able to:</w:t>
      </w:r>
    </w:p>
    <w:p w:rsidR="007858C4" w:rsidRDefault="00263FD8">
      <w:pPr>
        <w:jc w:val="both"/>
      </w:pPr>
      <w:r>
        <w:rPr>
          <w:b/>
          <w:sz w:val="18"/>
          <w:szCs w:val="18"/>
        </w:rPr>
        <w:t>1.</w:t>
      </w:r>
      <w:r>
        <w:rPr>
          <w:sz w:val="14"/>
          <w:szCs w:val="14"/>
        </w:rPr>
        <w:t xml:space="preserve">       </w:t>
      </w:r>
      <w:r>
        <w:rPr>
          <w:b/>
          <w:sz w:val="18"/>
          <w:szCs w:val="18"/>
        </w:rPr>
        <w:t>Accurately perform all General Laboratory Skills/Phlebotomy procedures at his/her Clinical Facility with the competence of an entry-level technician.</w:t>
      </w:r>
    </w:p>
    <w:p w:rsidR="007858C4" w:rsidRDefault="00263FD8">
      <w:pPr>
        <w:jc w:val="both"/>
      </w:pPr>
      <w:r>
        <w:rPr>
          <w:b/>
          <w:sz w:val="18"/>
          <w:szCs w:val="18"/>
        </w:rPr>
        <w:t>2.</w:t>
      </w:r>
      <w:r>
        <w:rPr>
          <w:sz w:val="14"/>
          <w:szCs w:val="14"/>
        </w:rPr>
        <w:t xml:space="preserve">       </w:t>
      </w:r>
      <w:r>
        <w:rPr>
          <w:b/>
          <w:sz w:val="18"/>
          <w:szCs w:val="18"/>
        </w:rPr>
        <w:t>Assess specimen acceptability and results acceptability.</w:t>
      </w:r>
    </w:p>
    <w:p w:rsidR="007858C4" w:rsidRDefault="00263FD8">
      <w:pPr>
        <w:jc w:val="both"/>
      </w:pPr>
      <w:r>
        <w:rPr>
          <w:b/>
          <w:sz w:val="18"/>
          <w:szCs w:val="18"/>
        </w:rPr>
        <w:t>3.</w:t>
      </w:r>
      <w:r>
        <w:rPr>
          <w:sz w:val="14"/>
          <w:szCs w:val="14"/>
        </w:rPr>
        <w:t xml:space="preserve">       </w:t>
      </w:r>
      <w:r>
        <w:rPr>
          <w:b/>
          <w:sz w:val="18"/>
          <w:szCs w:val="18"/>
        </w:rPr>
        <w:t>Take the ASCP BOR MLT certifica</w:t>
      </w:r>
      <w:r>
        <w:rPr>
          <w:b/>
          <w:sz w:val="18"/>
          <w:szCs w:val="18"/>
        </w:rPr>
        <w:t>tion test and pass the General Laboratory Skills/Phlebotomy components.</w:t>
      </w:r>
    </w:p>
    <w:p w:rsidR="007858C4" w:rsidRDefault="00263FD8">
      <w:pPr>
        <w:jc w:val="both"/>
      </w:pPr>
      <w:r>
        <w:rPr>
          <w:b/>
          <w:sz w:val="18"/>
          <w:szCs w:val="18"/>
        </w:rPr>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1.</w:t>
      </w:r>
      <w:r>
        <w:rPr>
          <w:sz w:val="14"/>
          <w:szCs w:val="14"/>
        </w:rPr>
        <w:t xml:space="preserve">       </w:t>
      </w:r>
      <w:r>
        <w:rPr>
          <w:b/>
          <w:sz w:val="18"/>
          <w:szCs w:val="18"/>
        </w:rPr>
        <w:t xml:space="preserve"> Perform all General Laboratory Skills/Phlebotomy procedures done at the Clinical Facility accurately</w:t>
      </w:r>
      <w:r>
        <w:rPr>
          <w:b/>
          <w:sz w:val="18"/>
          <w:szCs w:val="18"/>
        </w:rPr>
        <w:t>, timely, and according to laboratory protocol.</w:t>
      </w:r>
    </w:p>
    <w:p w:rsidR="007858C4" w:rsidRDefault="00263FD8">
      <w:pPr>
        <w:jc w:val="both"/>
      </w:pPr>
      <w:r>
        <w:rPr>
          <w:b/>
          <w:sz w:val="18"/>
          <w:szCs w:val="18"/>
        </w:rPr>
        <w:t>a.</w:t>
      </w:r>
      <w:r>
        <w:rPr>
          <w:sz w:val="14"/>
          <w:szCs w:val="14"/>
        </w:rPr>
        <w:t xml:space="preserve">       </w:t>
      </w:r>
      <w:r>
        <w:rPr>
          <w:b/>
          <w:sz w:val="18"/>
          <w:szCs w:val="18"/>
        </w:rPr>
        <w:t>Given 50 patients for venipuncture and the physician’s orders, the MLT student will obtain patient samples for each of the tests ordered, using either a syringe or multi-sample technique, following s</w:t>
      </w:r>
      <w:r>
        <w:rPr>
          <w:b/>
          <w:sz w:val="18"/>
          <w:szCs w:val="18"/>
        </w:rPr>
        <w:t>tandard protocol 100% of the time.</w:t>
      </w:r>
    </w:p>
    <w:p w:rsidR="007858C4" w:rsidRDefault="00263FD8">
      <w:pPr>
        <w:jc w:val="both"/>
      </w:pPr>
      <w:r>
        <w:rPr>
          <w:b/>
          <w:sz w:val="18"/>
          <w:szCs w:val="18"/>
        </w:rPr>
        <w:t>b.</w:t>
      </w:r>
      <w:r>
        <w:rPr>
          <w:sz w:val="14"/>
          <w:szCs w:val="14"/>
        </w:rPr>
        <w:t xml:space="preserve">      </w:t>
      </w:r>
      <w:r>
        <w:rPr>
          <w:b/>
          <w:sz w:val="18"/>
          <w:szCs w:val="18"/>
        </w:rPr>
        <w:t>Given 10 patients for dermal puncture and the physician’s orders, the MLT student will obtain patient samples for each of the tests ordered, with 100% accuracy.</w:t>
      </w:r>
    </w:p>
    <w:p w:rsidR="007858C4" w:rsidRDefault="00263FD8">
      <w:pPr>
        <w:jc w:val="both"/>
      </w:pPr>
      <w:proofErr w:type="gramStart"/>
      <w:r>
        <w:rPr>
          <w:b/>
          <w:sz w:val="18"/>
          <w:szCs w:val="18"/>
        </w:rPr>
        <w:t>c</w:t>
      </w:r>
      <w:proofErr w:type="gramEnd"/>
      <w:r>
        <w:rPr>
          <w:b/>
          <w:sz w:val="18"/>
          <w:szCs w:val="18"/>
        </w:rPr>
        <w:t>.</w:t>
      </w:r>
      <w:r>
        <w:rPr>
          <w:sz w:val="14"/>
          <w:szCs w:val="14"/>
        </w:rPr>
        <w:t xml:space="preserve">       </w:t>
      </w:r>
      <w:r>
        <w:rPr>
          <w:b/>
          <w:sz w:val="18"/>
          <w:szCs w:val="18"/>
        </w:rPr>
        <w:t>Given 5 patients for blood cultures (with p</w:t>
      </w:r>
      <w:r>
        <w:rPr>
          <w:b/>
          <w:sz w:val="18"/>
          <w:szCs w:val="18"/>
        </w:rPr>
        <w:t>hysician’s orders), the MLT student will obtain blood cultures, with 100% accuracy.</w:t>
      </w:r>
    </w:p>
    <w:p w:rsidR="007858C4" w:rsidRDefault="00263FD8">
      <w:pPr>
        <w:jc w:val="both"/>
      </w:pPr>
      <w:r>
        <w:rPr>
          <w:b/>
          <w:sz w:val="18"/>
          <w:szCs w:val="18"/>
        </w:rPr>
        <w:t>d.</w:t>
      </w:r>
      <w:r>
        <w:rPr>
          <w:sz w:val="14"/>
          <w:szCs w:val="14"/>
        </w:rPr>
        <w:t xml:space="preserve">      </w:t>
      </w:r>
      <w:r>
        <w:rPr>
          <w:b/>
          <w:sz w:val="18"/>
          <w:szCs w:val="18"/>
        </w:rPr>
        <w:t>Given 2 patients, the MLT student will observe the collection of blood gases.</w:t>
      </w:r>
    </w:p>
    <w:p w:rsidR="007858C4" w:rsidRDefault="00263FD8">
      <w:pPr>
        <w:jc w:val="both"/>
      </w:pPr>
      <w:r>
        <w:rPr>
          <w:b/>
          <w:sz w:val="18"/>
          <w:szCs w:val="18"/>
        </w:rPr>
        <w:t>e.</w:t>
      </w:r>
      <w:r>
        <w:rPr>
          <w:sz w:val="14"/>
          <w:szCs w:val="14"/>
        </w:rPr>
        <w:t xml:space="preserve">      </w:t>
      </w:r>
      <w:r>
        <w:rPr>
          <w:b/>
          <w:sz w:val="18"/>
          <w:szCs w:val="18"/>
        </w:rPr>
        <w:t>Given 50 patient’s blood or fluid samples for a variety of tests, to include p</w:t>
      </w:r>
      <w:r>
        <w:rPr>
          <w:b/>
          <w:sz w:val="18"/>
          <w:szCs w:val="18"/>
        </w:rPr>
        <w:t>rocessing and distribution to laboratory departments, the MLT student will process (including centrifugation) the samples with 100% accuracy.</w:t>
      </w:r>
    </w:p>
    <w:p w:rsidR="007858C4" w:rsidRDefault="00263FD8">
      <w:pPr>
        <w:jc w:val="both"/>
      </w:pPr>
      <w:r>
        <w:rPr>
          <w:b/>
          <w:sz w:val="18"/>
          <w:szCs w:val="18"/>
        </w:rPr>
        <w:t>f.</w:t>
      </w:r>
      <w:r>
        <w:rPr>
          <w:sz w:val="14"/>
          <w:szCs w:val="14"/>
        </w:rPr>
        <w:t xml:space="preserve">       </w:t>
      </w:r>
      <w:r>
        <w:rPr>
          <w:b/>
          <w:sz w:val="18"/>
          <w:szCs w:val="18"/>
        </w:rPr>
        <w:t>Given 50 patient’s samples, requisitions, specimens, etc., the MLT student will enter the correct information into the Laboratory Information System, with 100% accuracy.</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1575"/>
        <w:gridCol w:w="4275"/>
      </w:tblGrid>
      <w:tr w:rsidR="007858C4">
        <w:tc>
          <w:tcPr>
            <w:tcW w:w="303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b/>
                <w:sz w:val="18"/>
                <w:szCs w:val="18"/>
                <w:highlight w:val="lightGray"/>
              </w:rPr>
              <w:t>Test Name/Procedure--number</w:t>
            </w:r>
          </w:p>
        </w:tc>
        <w:tc>
          <w:tcPr>
            <w:tcW w:w="1575" w:type="dxa"/>
            <w:tcBorders>
              <w:top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Performed</w:t>
            </w:r>
          </w:p>
        </w:tc>
        <w:tc>
          <w:tcPr>
            <w:tcW w:w="4275" w:type="dxa"/>
            <w:tcBorders>
              <w:top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Rating (Satisfactory—S or Unsatisfactory—U. If</w:t>
            </w:r>
            <w:r>
              <w:rPr>
                <w:b/>
                <w:sz w:val="18"/>
                <w:szCs w:val="18"/>
                <w:highlight w:val="lightGray"/>
              </w:rPr>
              <w:t xml:space="preserve"> U—documentation required and immediate contact with LATI MLT faculty)</w:t>
            </w:r>
          </w:p>
          <w:p w:rsidR="007858C4" w:rsidRDefault="00263FD8">
            <w:pPr>
              <w:jc w:val="both"/>
            </w:pPr>
            <w:r>
              <w:rPr>
                <w:b/>
                <w:sz w:val="18"/>
                <w:szCs w:val="18"/>
                <w:highlight w:val="lightGray"/>
              </w:rPr>
              <w:t xml:space="preserve"> and Comments</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Pipets accurately</w:t>
            </w:r>
          </w:p>
          <w:p w:rsidR="007858C4" w:rsidRDefault="00263FD8">
            <w:r>
              <w:rPr>
                <w:rFonts w:ascii="Cambria" w:eastAsia="Cambria" w:hAnsi="Cambria" w:cs="Cambria"/>
                <w:b/>
                <w:sz w:val="18"/>
                <w:szCs w:val="18"/>
                <w:highlight w:val="lightGray"/>
              </w:rPr>
              <w:t xml:space="preserve"> </w:t>
            </w:r>
          </w:p>
          <w:p w:rsidR="007858C4" w:rsidRDefault="00263FD8">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b/>
                <w:sz w:val="18"/>
                <w:szCs w:val="18"/>
                <w:highlight w:val="black"/>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rFonts w:ascii="Cambria" w:eastAsia="Cambria" w:hAnsi="Cambria" w:cs="Cambria"/>
                <w:sz w:val="18"/>
                <w:szCs w:val="18"/>
              </w:rPr>
              <w:t>Properly utilizes glassware, supplies, instruments</w:t>
            </w:r>
          </w:p>
          <w:p w:rsidR="007858C4" w:rsidRDefault="00263FD8">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b/>
                <w:sz w:val="18"/>
                <w:szCs w:val="18"/>
                <w:highlight w:val="black"/>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Follows safety guidelines</w:t>
            </w:r>
          </w:p>
          <w:p w:rsidR="007858C4" w:rsidRDefault="00263FD8">
            <w:r>
              <w:rPr>
                <w:rFonts w:ascii="Cambria" w:eastAsia="Cambria" w:hAnsi="Cambria" w:cs="Cambria"/>
                <w:b/>
                <w:sz w:val="18"/>
                <w:szCs w:val="18"/>
                <w:highlight w:val="lightGray"/>
              </w:rPr>
              <w:t xml:space="preserve"> </w:t>
            </w:r>
          </w:p>
          <w:p w:rsidR="007858C4" w:rsidRDefault="00263FD8">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b/>
                <w:sz w:val="18"/>
                <w:szCs w:val="18"/>
                <w:highlight w:val="black"/>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lastRenderedPageBreak/>
              <w:t>Obtain samples via venipuncture--50</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Obtain samples via capillary puncture--10</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Obtain blood cultures--5</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Observe blood gases collection--2</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rFonts w:ascii="Cambria" w:eastAsia="Cambria" w:hAnsi="Cambria" w:cs="Cambria"/>
                <w:sz w:val="18"/>
                <w:szCs w:val="18"/>
              </w:rPr>
              <w:t>Uses the laboratory information system for data entry--50</w:t>
            </w:r>
          </w:p>
          <w:p w:rsidR="007858C4" w:rsidRDefault="00263FD8">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Performs laboratory calculations (dilutions) correctly</w:t>
            </w:r>
          </w:p>
          <w:p w:rsidR="007858C4" w:rsidRDefault="00263FD8">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b/>
                <w:sz w:val="18"/>
                <w:szCs w:val="18"/>
                <w:highlight w:val="black"/>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Process STAT requests in a timely fashion</w:t>
            </w:r>
          </w:p>
          <w:p w:rsidR="007858C4" w:rsidRDefault="00263FD8">
            <w:r>
              <w:rPr>
                <w:rFonts w:ascii="Cambria" w:eastAsia="Cambria" w:hAnsi="Cambria" w:cs="Cambria"/>
                <w:b/>
                <w:sz w:val="18"/>
                <w:szCs w:val="18"/>
                <w:highlight w:val="lightGray"/>
              </w:rPr>
              <w:t xml:space="preserve"> </w:t>
            </w:r>
          </w:p>
          <w:p w:rsidR="007858C4" w:rsidRDefault="00263FD8">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b/>
                <w:sz w:val="18"/>
                <w:szCs w:val="18"/>
                <w:highlight w:val="black"/>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rFonts w:ascii="Cambria" w:eastAsia="Cambria" w:hAnsi="Cambria" w:cs="Cambria"/>
                <w:sz w:val="18"/>
                <w:szCs w:val="18"/>
              </w:rPr>
              <w:t>Complies with federal laws, regulations, guidelines</w:t>
            </w:r>
          </w:p>
          <w:p w:rsidR="007858C4" w:rsidRDefault="00263FD8">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b/>
                <w:sz w:val="18"/>
                <w:szCs w:val="18"/>
                <w:highlight w:val="black"/>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r>
              <w:rPr>
                <w:rFonts w:ascii="Cambria" w:eastAsia="Cambria" w:hAnsi="Cambria" w:cs="Cambria"/>
                <w:sz w:val="18"/>
                <w:szCs w:val="18"/>
                <w:highlight w:val="lightGray"/>
              </w:rPr>
              <w:t>Correctly labels samples and reagents</w:t>
            </w:r>
          </w:p>
          <w:p w:rsidR="007858C4" w:rsidRDefault="00263FD8">
            <w:r>
              <w:rPr>
                <w:rFonts w:ascii="Cambria" w:eastAsia="Cambria" w:hAnsi="Cambria" w:cs="Cambria"/>
                <w:b/>
                <w:sz w:val="18"/>
                <w:szCs w:val="18"/>
                <w:highlight w:val="lightGray"/>
              </w:rPr>
              <w:t xml:space="preserve"> </w:t>
            </w:r>
          </w:p>
          <w:p w:rsidR="007858C4" w:rsidRDefault="00263FD8">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b/>
                <w:sz w:val="18"/>
                <w:szCs w:val="18"/>
                <w:highlight w:val="black"/>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r>
              <w:rPr>
                <w:rFonts w:ascii="Cambria" w:eastAsia="Cambria" w:hAnsi="Cambria" w:cs="Cambria"/>
                <w:sz w:val="18"/>
                <w:szCs w:val="18"/>
              </w:rPr>
              <w:t>Other</w:t>
            </w:r>
          </w:p>
          <w:p w:rsidR="007858C4" w:rsidRDefault="00263FD8">
            <w:r>
              <w:rPr>
                <w:rFonts w:ascii="Cambria" w:eastAsia="Cambria" w:hAnsi="Cambria" w:cs="Cambria"/>
                <w:b/>
                <w:sz w:val="18"/>
                <w:szCs w:val="18"/>
              </w:rPr>
              <w:t xml:space="preserve"> </w:t>
            </w:r>
          </w:p>
          <w:p w:rsidR="007858C4" w:rsidRDefault="00263FD8">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bl>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URINALYSIS/BODY FLUIDS:  Listed are the tests designated as basic entry-level medical laboratory technician skills that the student should demonstrate upon completion of the Urinalysis/Body Fluids section of the Clinical Practicum. Skills not listed have </w:t>
      </w:r>
      <w:proofErr w:type="gramStart"/>
      <w:r>
        <w:rPr>
          <w:b/>
          <w:sz w:val="18"/>
          <w:szCs w:val="18"/>
        </w:rPr>
        <w:t>b</w:t>
      </w:r>
      <w:r>
        <w:rPr>
          <w:b/>
          <w:sz w:val="18"/>
          <w:szCs w:val="18"/>
        </w:rPr>
        <w:t>een  designated</w:t>
      </w:r>
      <w:proofErr w:type="gramEnd"/>
      <w:r>
        <w:rPr>
          <w:b/>
          <w:sz w:val="18"/>
          <w:szCs w:val="18"/>
        </w:rPr>
        <w:t xml:space="preserve"> as optional, as these are not performed at every clinical site. These skills can be recorded in the comment section at the end of the evaluation.</w:t>
      </w:r>
    </w:p>
    <w:p w:rsidR="007858C4" w:rsidRDefault="00263FD8">
      <w:pPr>
        <w:jc w:val="both"/>
      </w:pPr>
      <w:r>
        <w:rPr>
          <w:b/>
          <w:sz w:val="18"/>
          <w:szCs w:val="18"/>
          <w:u w:val="single"/>
        </w:rPr>
        <w:t>Urinalysis Goals</w:t>
      </w:r>
      <w:r>
        <w:rPr>
          <w:b/>
          <w:sz w:val="18"/>
          <w:szCs w:val="18"/>
        </w:rPr>
        <w:t>:</w:t>
      </w:r>
    </w:p>
    <w:p w:rsidR="007858C4" w:rsidRDefault="00263FD8">
      <w:pPr>
        <w:jc w:val="both"/>
      </w:pPr>
      <w:r>
        <w:rPr>
          <w:b/>
          <w:sz w:val="18"/>
          <w:szCs w:val="18"/>
        </w:rPr>
        <w:t>Upon completion of the Urinalysis/Body Fluids Clinical Practicum, the MLT st</w:t>
      </w:r>
      <w:r>
        <w:rPr>
          <w:b/>
          <w:sz w:val="18"/>
          <w:szCs w:val="18"/>
        </w:rPr>
        <w:t>udent will be able to:</w:t>
      </w:r>
    </w:p>
    <w:p w:rsidR="007858C4" w:rsidRDefault="00263FD8">
      <w:pPr>
        <w:jc w:val="both"/>
      </w:pPr>
      <w:r>
        <w:rPr>
          <w:b/>
          <w:sz w:val="18"/>
          <w:szCs w:val="18"/>
        </w:rPr>
        <w:lastRenderedPageBreak/>
        <w:t>1.</w:t>
      </w:r>
      <w:r>
        <w:rPr>
          <w:sz w:val="14"/>
          <w:szCs w:val="14"/>
        </w:rPr>
        <w:t xml:space="preserve">       </w:t>
      </w:r>
      <w:r>
        <w:rPr>
          <w:b/>
          <w:sz w:val="18"/>
          <w:szCs w:val="18"/>
        </w:rPr>
        <w:t>Accurately perform all Urinalysis/Body Fluids procedures at his/her Clinical Facility with the competence of an entry-level technician.</w:t>
      </w:r>
    </w:p>
    <w:p w:rsidR="007858C4" w:rsidRDefault="00263FD8">
      <w:pPr>
        <w:jc w:val="both"/>
      </w:pPr>
      <w:r>
        <w:rPr>
          <w:b/>
          <w:sz w:val="18"/>
          <w:szCs w:val="18"/>
        </w:rPr>
        <w:t>2.</w:t>
      </w:r>
      <w:r>
        <w:rPr>
          <w:sz w:val="14"/>
          <w:szCs w:val="14"/>
        </w:rPr>
        <w:t xml:space="preserve">       </w:t>
      </w:r>
      <w:r>
        <w:rPr>
          <w:b/>
          <w:sz w:val="18"/>
          <w:szCs w:val="18"/>
        </w:rPr>
        <w:t>Assess specimen acceptability and results acceptability.</w:t>
      </w:r>
    </w:p>
    <w:p w:rsidR="007858C4" w:rsidRDefault="00263FD8">
      <w:pPr>
        <w:jc w:val="both"/>
      </w:pPr>
      <w:r>
        <w:rPr>
          <w:b/>
          <w:sz w:val="18"/>
          <w:szCs w:val="18"/>
        </w:rPr>
        <w:t>3.</w:t>
      </w:r>
      <w:r>
        <w:rPr>
          <w:sz w:val="14"/>
          <w:szCs w:val="14"/>
        </w:rPr>
        <w:t xml:space="preserve">       </w:t>
      </w:r>
      <w:r>
        <w:rPr>
          <w:b/>
          <w:sz w:val="18"/>
          <w:szCs w:val="18"/>
        </w:rPr>
        <w:t>Take the ASCP</w:t>
      </w:r>
      <w:r>
        <w:rPr>
          <w:b/>
          <w:sz w:val="18"/>
          <w:szCs w:val="18"/>
        </w:rPr>
        <w:t xml:space="preserve"> BOR MLT certification test and pass the Urinalysis/Body Fluids components.</w:t>
      </w:r>
    </w:p>
    <w:p w:rsidR="007858C4" w:rsidRDefault="00263FD8">
      <w:pPr>
        <w:jc w:val="both"/>
      </w:pPr>
      <w:r>
        <w:rPr>
          <w:b/>
          <w:sz w:val="18"/>
          <w:szCs w:val="18"/>
        </w:rPr>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1.</w:t>
      </w:r>
      <w:r>
        <w:rPr>
          <w:sz w:val="14"/>
          <w:szCs w:val="14"/>
        </w:rPr>
        <w:t xml:space="preserve">       </w:t>
      </w:r>
      <w:r>
        <w:rPr>
          <w:b/>
          <w:sz w:val="18"/>
          <w:szCs w:val="18"/>
        </w:rPr>
        <w:t xml:space="preserve"> Perform all Urinalysis/Body Fluids procedures done at the Clinical Facility accurately, timely, </w:t>
      </w:r>
      <w:r>
        <w:rPr>
          <w:b/>
          <w:sz w:val="18"/>
          <w:szCs w:val="18"/>
        </w:rPr>
        <w:t>and according to laboratory protocol.</w:t>
      </w:r>
    </w:p>
    <w:p w:rsidR="007858C4" w:rsidRDefault="00263FD8">
      <w:pPr>
        <w:jc w:val="both"/>
      </w:pPr>
      <w:r>
        <w:rPr>
          <w:b/>
          <w:sz w:val="18"/>
          <w:szCs w:val="18"/>
        </w:rPr>
        <w:t>a.</w:t>
      </w:r>
      <w:r>
        <w:rPr>
          <w:sz w:val="14"/>
          <w:szCs w:val="14"/>
        </w:rPr>
        <w:t xml:space="preserve">       </w:t>
      </w:r>
      <w:r>
        <w:rPr>
          <w:b/>
          <w:sz w:val="18"/>
          <w:szCs w:val="18"/>
        </w:rPr>
        <w:t>Given 40 urine samples, the MLT student will perform routine urinalysis (physical, chemical and microscopic exam) on each obtaining results within 100% accuracy of predetermined/technologist’s results.</w:t>
      </w:r>
    </w:p>
    <w:p w:rsidR="007858C4" w:rsidRDefault="00263FD8">
      <w:pPr>
        <w:jc w:val="both"/>
      </w:pPr>
      <w:r>
        <w:rPr>
          <w:b/>
          <w:sz w:val="18"/>
          <w:szCs w:val="18"/>
        </w:rPr>
        <w:t>b.</w:t>
      </w:r>
      <w:r>
        <w:rPr>
          <w:sz w:val="14"/>
          <w:szCs w:val="14"/>
        </w:rPr>
        <w:t xml:space="preserve">     </w:t>
      </w:r>
      <w:r>
        <w:rPr>
          <w:sz w:val="14"/>
          <w:szCs w:val="14"/>
        </w:rPr>
        <w:t xml:space="preserve"> </w:t>
      </w:r>
      <w:r>
        <w:rPr>
          <w:b/>
          <w:sz w:val="18"/>
          <w:szCs w:val="18"/>
        </w:rPr>
        <w:t xml:space="preserve">Given 5 urine samples, the MLT student will perform back-up tests to include </w:t>
      </w:r>
      <w:proofErr w:type="spellStart"/>
      <w:r>
        <w:rPr>
          <w:b/>
          <w:sz w:val="18"/>
          <w:szCs w:val="18"/>
        </w:rPr>
        <w:t>Ictotest</w:t>
      </w:r>
      <w:proofErr w:type="spellEnd"/>
      <w:r>
        <w:rPr>
          <w:b/>
          <w:sz w:val="18"/>
          <w:szCs w:val="18"/>
        </w:rPr>
        <w:t xml:space="preserve">, </w:t>
      </w:r>
      <w:proofErr w:type="spellStart"/>
      <w:r>
        <w:rPr>
          <w:b/>
          <w:sz w:val="18"/>
          <w:szCs w:val="18"/>
        </w:rPr>
        <w:t>Acetest</w:t>
      </w:r>
      <w:proofErr w:type="spellEnd"/>
      <w:r>
        <w:rPr>
          <w:b/>
          <w:sz w:val="18"/>
          <w:szCs w:val="18"/>
        </w:rPr>
        <w:t xml:space="preserve">, </w:t>
      </w:r>
      <w:proofErr w:type="spellStart"/>
      <w:r>
        <w:rPr>
          <w:b/>
          <w:sz w:val="18"/>
          <w:szCs w:val="18"/>
        </w:rPr>
        <w:t>Clinitest</w:t>
      </w:r>
      <w:proofErr w:type="spellEnd"/>
      <w:r>
        <w:rPr>
          <w:b/>
          <w:sz w:val="18"/>
          <w:szCs w:val="18"/>
        </w:rPr>
        <w:t xml:space="preserve"> and protein precipitation method (if available) on each obtaining results within 100% accuracy of predetermined/technologist’s results.</w:t>
      </w:r>
    </w:p>
    <w:p w:rsidR="007858C4" w:rsidRDefault="00263FD8">
      <w:pPr>
        <w:jc w:val="both"/>
      </w:pPr>
      <w:r>
        <w:rPr>
          <w:b/>
          <w:sz w:val="18"/>
          <w:szCs w:val="18"/>
        </w:rPr>
        <w:t>c.</w:t>
      </w:r>
      <w:r>
        <w:rPr>
          <w:sz w:val="14"/>
          <w:szCs w:val="14"/>
        </w:rPr>
        <w:t xml:space="preserve">       </w:t>
      </w:r>
      <w:r>
        <w:rPr>
          <w:b/>
          <w:sz w:val="18"/>
          <w:szCs w:val="18"/>
        </w:rPr>
        <w:t>Give</w:t>
      </w:r>
      <w:r>
        <w:rPr>
          <w:b/>
          <w:sz w:val="18"/>
          <w:szCs w:val="18"/>
        </w:rPr>
        <w:t xml:space="preserve">n 10 urine samples, the MLT student will perform specific gravity determination by </w:t>
      </w:r>
      <w:proofErr w:type="spellStart"/>
      <w:r>
        <w:rPr>
          <w:b/>
          <w:sz w:val="18"/>
          <w:szCs w:val="18"/>
        </w:rPr>
        <w:t>refractometry</w:t>
      </w:r>
      <w:proofErr w:type="spellEnd"/>
      <w:r>
        <w:rPr>
          <w:b/>
          <w:sz w:val="18"/>
          <w:szCs w:val="18"/>
        </w:rPr>
        <w:t xml:space="preserve"> when required on a routine urinalysis and obtain results within 100% accuracy of predetermined/technologist’s results.</w:t>
      </w:r>
    </w:p>
    <w:p w:rsidR="007858C4" w:rsidRDefault="00263FD8">
      <w:pPr>
        <w:jc w:val="both"/>
      </w:pPr>
      <w:r>
        <w:rPr>
          <w:b/>
          <w:sz w:val="18"/>
          <w:szCs w:val="18"/>
        </w:rPr>
        <w:t>d.</w:t>
      </w:r>
      <w:r>
        <w:rPr>
          <w:sz w:val="14"/>
          <w:szCs w:val="14"/>
        </w:rPr>
        <w:t xml:space="preserve">      </w:t>
      </w:r>
      <w:r>
        <w:rPr>
          <w:b/>
          <w:sz w:val="18"/>
          <w:szCs w:val="18"/>
        </w:rPr>
        <w:t>Given 5 urine samples, the MLT s</w:t>
      </w:r>
      <w:r>
        <w:rPr>
          <w:b/>
          <w:sz w:val="18"/>
          <w:szCs w:val="18"/>
        </w:rPr>
        <w:t>tudent will observe the processing of the sample for send out and refer to the protocol in the reference manual to include centrifugation and addition of preservative or storage at the appropriate temperature within 100% accuracy.</w:t>
      </w:r>
    </w:p>
    <w:p w:rsidR="007858C4" w:rsidRDefault="00263FD8">
      <w:pPr>
        <w:jc w:val="both"/>
      </w:pPr>
      <w:r>
        <w:rPr>
          <w:b/>
          <w:sz w:val="18"/>
          <w:szCs w:val="18"/>
        </w:rPr>
        <w:t>e.</w:t>
      </w:r>
      <w:r>
        <w:rPr>
          <w:sz w:val="14"/>
          <w:szCs w:val="14"/>
        </w:rPr>
        <w:t xml:space="preserve">      </w:t>
      </w:r>
      <w:r>
        <w:rPr>
          <w:b/>
          <w:sz w:val="18"/>
          <w:szCs w:val="18"/>
        </w:rPr>
        <w:t>Given 3 body fluid samples (seminal, serous, synovial, CSF) the student will perform the tests required obtaining results within 100% accuracy of predetermined/technologists results and will store the specimen according to the lab’s protocol.</w:t>
      </w:r>
    </w:p>
    <w:p w:rsidR="007858C4" w:rsidRDefault="00263FD8">
      <w:pPr>
        <w:jc w:val="both"/>
      </w:pPr>
      <w:r>
        <w:rPr>
          <w:b/>
          <w:sz w:val="18"/>
          <w:szCs w:val="18"/>
        </w:rPr>
        <w:t>f.</w:t>
      </w:r>
      <w:r>
        <w:rPr>
          <w:sz w:val="14"/>
          <w:szCs w:val="14"/>
        </w:rPr>
        <w:t xml:space="preserve">       </w:t>
      </w:r>
      <w:r>
        <w:rPr>
          <w:b/>
          <w:sz w:val="18"/>
          <w:szCs w:val="18"/>
        </w:rPr>
        <w:t>Give</w:t>
      </w:r>
      <w:r>
        <w:rPr>
          <w:b/>
          <w:sz w:val="18"/>
          <w:szCs w:val="18"/>
        </w:rPr>
        <w:t xml:space="preserve">n 10 occult blood specimens, the student will perform fecal occult blood testing on each obtaining results </w:t>
      </w:r>
      <w:proofErr w:type="spellStart"/>
      <w:r>
        <w:rPr>
          <w:b/>
          <w:sz w:val="18"/>
          <w:szCs w:val="18"/>
        </w:rPr>
        <w:t>withn</w:t>
      </w:r>
      <w:proofErr w:type="spellEnd"/>
      <w:r>
        <w:rPr>
          <w:b/>
          <w:sz w:val="18"/>
          <w:szCs w:val="18"/>
        </w:rPr>
        <w:t xml:space="preserve"> 100% accuracy of predetermined/</w:t>
      </w:r>
      <w:proofErr w:type="gramStart"/>
      <w:r>
        <w:rPr>
          <w:b/>
          <w:sz w:val="18"/>
          <w:szCs w:val="18"/>
        </w:rPr>
        <w:t>technologists</w:t>
      </w:r>
      <w:proofErr w:type="gramEnd"/>
      <w:r>
        <w:rPr>
          <w:b/>
          <w:sz w:val="18"/>
          <w:szCs w:val="18"/>
        </w:rPr>
        <w:t xml:space="preserve"> results.</w:t>
      </w:r>
    </w:p>
    <w:p w:rsidR="007858C4" w:rsidRDefault="00263FD8">
      <w:pPr>
        <w:jc w:val="both"/>
      </w:pPr>
      <w:r>
        <w:rPr>
          <w:b/>
          <w:sz w:val="18"/>
          <w:szCs w:val="18"/>
        </w:rPr>
        <w:t>g.</w:t>
      </w:r>
      <w:r>
        <w:rPr>
          <w:sz w:val="14"/>
          <w:szCs w:val="14"/>
        </w:rPr>
        <w:t xml:space="preserve">       </w:t>
      </w:r>
      <w:r>
        <w:rPr>
          <w:b/>
          <w:sz w:val="18"/>
          <w:szCs w:val="18"/>
        </w:rPr>
        <w:t>Given 10 urine samples, the student will perform pregnancy testing on each obtai</w:t>
      </w:r>
      <w:r>
        <w:rPr>
          <w:b/>
          <w:sz w:val="18"/>
          <w:szCs w:val="18"/>
        </w:rPr>
        <w:t>ning results within 100% accuracy according to the lab’s protocol.</w:t>
      </w:r>
    </w:p>
    <w:p w:rsidR="007858C4" w:rsidRDefault="00263FD8">
      <w:pPr>
        <w:jc w:val="both"/>
      </w:pPr>
      <w:r>
        <w:rPr>
          <w:b/>
          <w:sz w:val="18"/>
          <w:szCs w:val="18"/>
        </w:rPr>
        <w:t>h.</w:t>
      </w:r>
      <w:r>
        <w:rPr>
          <w:sz w:val="14"/>
          <w:szCs w:val="14"/>
        </w:rPr>
        <w:t xml:space="preserve">      </w:t>
      </w:r>
      <w:r>
        <w:rPr>
          <w:b/>
          <w:sz w:val="18"/>
          <w:szCs w:val="18"/>
        </w:rPr>
        <w:t>Given quality control material, the MLT student will perform the daily quality control and daily maintenance on the automated instrument for 5 consecutive days, with acceptable resu</w:t>
      </w:r>
      <w:r>
        <w:rPr>
          <w:b/>
          <w:sz w:val="18"/>
          <w:szCs w:val="18"/>
        </w:rPr>
        <w:t>lts, as determined by the supervising technician/technologist.</w:t>
      </w:r>
    </w:p>
    <w:p w:rsidR="007858C4" w:rsidRDefault="00263FD8">
      <w:pPr>
        <w:jc w:val="both"/>
      </w:pPr>
      <w:r>
        <w:rPr>
          <w:b/>
          <w:sz w:val="18"/>
          <w:szCs w:val="18"/>
        </w:rPr>
        <w:t>2.</w:t>
      </w:r>
      <w:r>
        <w:rPr>
          <w:sz w:val="14"/>
          <w:szCs w:val="14"/>
        </w:rPr>
        <w:t xml:space="preserve">       </w:t>
      </w:r>
      <w:r>
        <w:rPr>
          <w:b/>
          <w:sz w:val="18"/>
          <w:szCs w:val="18"/>
        </w:rPr>
        <w:t>Assess the acceptability of specimens (including identification) and results.</w:t>
      </w:r>
    </w:p>
    <w:p w:rsidR="007858C4" w:rsidRDefault="00263FD8">
      <w:pPr>
        <w:jc w:val="both"/>
      </w:pPr>
      <w:r>
        <w:rPr>
          <w:b/>
          <w:sz w:val="18"/>
          <w:szCs w:val="18"/>
        </w:rPr>
        <w:t xml:space="preserve"> </w:t>
      </w:r>
    </w:p>
    <w:p w:rsidR="007858C4" w:rsidRDefault="00263FD8">
      <w:pPr>
        <w:jc w:val="both"/>
      </w:pPr>
      <w:r>
        <w:rPr>
          <w:b/>
          <w:sz w:val="18"/>
          <w:szCs w:val="18"/>
        </w:rPr>
        <w:t xml:space="preserve"> </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1575"/>
        <w:gridCol w:w="4275"/>
      </w:tblGrid>
      <w:tr w:rsidR="007858C4">
        <w:tc>
          <w:tcPr>
            <w:tcW w:w="30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r>
              <w:rPr>
                <w:rFonts w:ascii="Cambria" w:eastAsia="Cambria" w:hAnsi="Cambria" w:cs="Cambria"/>
                <w:b/>
                <w:sz w:val="18"/>
                <w:szCs w:val="18"/>
                <w:highlight w:val="white"/>
              </w:rPr>
              <w:t>Test Name/Procedure--number</w:t>
            </w:r>
          </w:p>
        </w:tc>
        <w:tc>
          <w:tcPr>
            <w:tcW w:w="157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Performed</w:t>
            </w:r>
          </w:p>
        </w:tc>
        <w:tc>
          <w:tcPr>
            <w:tcW w:w="427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Rating (Satisfactory—S or Unsatisfactory—U. If U—documentation</w:t>
            </w:r>
            <w:r>
              <w:rPr>
                <w:b/>
                <w:sz w:val="18"/>
                <w:szCs w:val="18"/>
                <w:highlight w:val="white"/>
              </w:rPr>
              <w:t xml:space="preserve"> required and immediate contact with LATI MLT faculty)</w:t>
            </w:r>
          </w:p>
          <w:p w:rsidR="007858C4" w:rsidRDefault="00263FD8">
            <w:pPr>
              <w:jc w:val="both"/>
            </w:pPr>
            <w:r>
              <w:rPr>
                <w:b/>
                <w:sz w:val="18"/>
                <w:szCs w:val="18"/>
                <w:highlight w:val="white"/>
              </w:rPr>
              <w:t xml:space="preserve"> and Comments</w:t>
            </w:r>
          </w:p>
        </w:tc>
      </w:tr>
      <w:tr w:rsidR="007858C4">
        <w:tc>
          <w:tcPr>
            <w:tcW w:w="303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rFonts w:ascii="Cambria" w:eastAsia="Cambria" w:hAnsi="Cambria" w:cs="Cambria"/>
                <w:sz w:val="18"/>
                <w:szCs w:val="18"/>
                <w:shd w:val="clear" w:color="auto" w:fill="BFBFBF"/>
              </w:rPr>
              <w:t>Observe the Processing of Samples</w:t>
            </w:r>
          </w:p>
          <w:p w:rsidR="007858C4" w:rsidRDefault="00263FD8">
            <w:pPr>
              <w:jc w:val="both"/>
            </w:pPr>
            <w:r>
              <w:rPr>
                <w:rFonts w:ascii="Cambria" w:eastAsia="Cambria" w:hAnsi="Cambria" w:cs="Cambria"/>
                <w:b/>
                <w:sz w:val="18"/>
                <w:szCs w:val="18"/>
                <w:shd w:val="clear" w:color="auto" w:fill="BFBFBF"/>
              </w:rPr>
              <w:t>(to include preservatives and centrifugation)</w:t>
            </w:r>
          </w:p>
          <w:p w:rsidR="007858C4" w:rsidRDefault="00263FD8">
            <w:pPr>
              <w:jc w:val="both"/>
            </w:pPr>
            <w:r>
              <w:rPr>
                <w:rFonts w:ascii="Cambria" w:eastAsia="Cambria" w:hAnsi="Cambria" w:cs="Cambria"/>
                <w:b/>
                <w:sz w:val="18"/>
                <w:szCs w:val="18"/>
                <w:shd w:val="clear" w:color="auto" w:fill="BFBFBF"/>
              </w:rPr>
              <w:t xml:space="preserve"> </w:t>
            </w:r>
          </w:p>
        </w:tc>
        <w:tc>
          <w:tcPr>
            <w:tcW w:w="1575" w:type="dxa"/>
            <w:tcBorders>
              <w:bottom w:val="single" w:sz="8" w:space="0" w:color="000000"/>
              <w:right w:val="single" w:sz="8" w:space="0" w:color="000000"/>
            </w:tcBorders>
            <w:shd w:val="clear" w:color="auto" w:fill="000000"/>
            <w:tcMar>
              <w:top w:w="100" w:type="dxa"/>
              <w:left w:w="100" w:type="dxa"/>
              <w:bottom w:w="100" w:type="dxa"/>
              <w:right w:w="100" w:type="dxa"/>
            </w:tcMar>
          </w:tcPr>
          <w:p w:rsidR="007858C4" w:rsidRDefault="00263FD8">
            <w:pPr>
              <w:jc w:val="both"/>
            </w:pPr>
            <w:r>
              <w:rPr>
                <w:sz w:val="18"/>
                <w:szCs w:val="18"/>
                <w:highlight w:val="black"/>
              </w:rPr>
              <w:t xml:space="preserve"> </w:t>
            </w:r>
          </w:p>
        </w:tc>
        <w:tc>
          <w:tcPr>
            <w:tcW w:w="4275" w:type="dxa"/>
            <w:tcBorders>
              <w:bottom w:val="single" w:sz="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sz w:val="18"/>
                <w:szCs w:val="18"/>
                <w:shd w:val="clear" w:color="auto" w:fill="BFBFBF"/>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Urine Physical and Chemical Analysis 40</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Urine: Specific Gravity (refractometer) 10</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lastRenderedPageBreak/>
              <w:t xml:space="preserve">Urine:  </w:t>
            </w:r>
            <w:proofErr w:type="spellStart"/>
            <w:r>
              <w:rPr>
                <w:rFonts w:ascii="Cambria" w:eastAsia="Cambria" w:hAnsi="Cambria" w:cs="Cambria"/>
                <w:sz w:val="18"/>
                <w:szCs w:val="18"/>
              </w:rPr>
              <w:t>Clinitest</w:t>
            </w:r>
            <w:proofErr w:type="spellEnd"/>
            <w:r>
              <w:rPr>
                <w:rFonts w:ascii="Cambria" w:eastAsia="Cambria" w:hAnsi="Cambria" w:cs="Cambria"/>
                <w:sz w:val="18"/>
                <w:szCs w:val="18"/>
              </w:rPr>
              <w:t xml:space="preserve"> 5</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sz w:val="18"/>
                <w:szCs w:val="18"/>
                <w:highlight w:val="white"/>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 xml:space="preserve">Urine:  </w:t>
            </w:r>
            <w:proofErr w:type="spellStart"/>
            <w:r>
              <w:rPr>
                <w:rFonts w:ascii="Cambria" w:eastAsia="Cambria" w:hAnsi="Cambria" w:cs="Cambria"/>
                <w:sz w:val="18"/>
                <w:szCs w:val="18"/>
                <w:highlight w:val="lightGray"/>
              </w:rPr>
              <w:t>Ictotest</w:t>
            </w:r>
            <w:proofErr w:type="spellEnd"/>
            <w:r>
              <w:rPr>
                <w:rFonts w:ascii="Cambria" w:eastAsia="Cambria" w:hAnsi="Cambria" w:cs="Cambria"/>
                <w:sz w:val="18"/>
                <w:szCs w:val="18"/>
                <w:highlight w:val="lightGray"/>
              </w:rPr>
              <w:t xml:space="preserve"> 5</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sz w:val="18"/>
                <w:szCs w:val="18"/>
                <w:highlight w:val="white"/>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 xml:space="preserve">Urine:  </w:t>
            </w:r>
            <w:proofErr w:type="spellStart"/>
            <w:r>
              <w:rPr>
                <w:rFonts w:ascii="Cambria" w:eastAsia="Cambria" w:hAnsi="Cambria" w:cs="Cambria"/>
                <w:sz w:val="18"/>
                <w:szCs w:val="18"/>
              </w:rPr>
              <w:t>Acetest</w:t>
            </w:r>
            <w:proofErr w:type="spellEnd"/>
            <w:r>
              <w:rPr>
                <w:rFonts w:ascii="Cambria" w:eastAsia="Cambria" w:hAnsi="Cambria" w:cs="Cambria"/>
                <w:sz w:val="18"/>
                <w:szCs w:val="18"/>
              </w:rPr>
              <w:t xml:space="preserve"> 5</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sz w:val="18"/>
                <w:szCs w:val="18"/>
                <w:highlight w:val="white"/>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Urine:  SSA 5</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sz w:val="18"/>
                <w:szCs w:val="18"/>
                <w:highlight w:val="white"/>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Urine:  Automated or Manual Chemical analysis</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sz w:val="18"/>
                <w:szCs w:val="18"/>
                <w:highlight w:val="white"/>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Urine Microscopic Analysis 40</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Body Fluids:  Manual Cell Count 3</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Body Fluids:  Differential 3</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Body Fluids:  Chemical Analysis 3</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 xml:space="preserve">Body Fluids:  </w:t>
            </w:r>
            <w:proofErr w:type="spellStart"/>
            <w:r>
              <w:rPr>
                <w:rFonts w:ascii="Cambria" w:eastAsia="Cambria" w:hAnsi="Cambria" w:cs="Cambria"/>
                <w:sz w:val="18"/>
                <w:szCs w:val="18"/>
                <w:highlight w:val="lightGray"/>
              </w:rPr>
              <w:t>Cytospin</w:t>
            </w:r>
            <w:proofErr w:type="spellEnd"/>
            <w:r>
              <w:rPr>
                <w:rFonts w:ascii="Cambria" w:eastAsia="Cambria" w:hAnsi="Cambria" w:cs="Cambria"/>
                <w:sz w:val="18"/>
                <w:szCs w:val="18"/>
                <w:highlight w:val="lightGray"/>
              </w:rPr>
              <w:t xml:space="preserve"> Slide Prep 3</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Semen Analysis 3</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Urine pregnancy test 10</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Fecal Occult Blood 10</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Routine UA Quality Control 5</w:t>
            </w:r>
          </w:p>
          <w:p w:rsidR="007858C4" w:rsidRDefault="00263FD8">
            <w:pPr>
              <w:jc w:val="both"/>
            </w:pPr>
            <w:r>
              <w:rPr>
                <w:rFonts w:ascii="Cambria" w:eastAsia="Cambria" w:hAnsi="Cambria" w:cs="Cambria"/>
                <w:b/>
                <w:sz w:val="18"/>
                <w:szCs w:val="18"/>
                <w:highlight w:val="lightGray"/>
              </w:rPr>
              <w:lastRenderedPageBreak/>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lastRenderedPageBreak/>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lastRenderedPageBreak/>
              <w:t>Preventive and Regular Instrument Maintenance 5</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Other</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bl>
    <w:p w:rsidR="007858C4" w:rsidRDefault="00263FD8">
      <w:pPr>
        <w:jc w:val="both"/>
      </w:pPr>
      <w:r>
        <w:rPr>
          <w:b/>
          <w:sz w:val="18"/>
          <w:szCs w:val="18"/>
        </w:rPr>
        <w:t xml:space="preserve"> </w:t>
      </w:r>
    </w:p>
    <w:p w:rsidR="007858C4" w:rsidRDefault="00263FD8">
      <w:pPr>
        <w:jc w:val="both"/>
      </w:pPr>
      <w:r>
        <w:rPr>
          <w:b/>
          <w:sz w:val="18"/>
          <w:szCs w:val="18"/>
        </w:rPr>
        <w:t xml:space="preserve">HEMATOLOGY:  Listed are the tests designated as basic entry-level medical laboratory technician skills that the student should demonstrate upon completion of the Hematology section of the Clinical Practicum. Skills not listed have </w:t>
      </w:r>
      <w:proofErr w:type="gramStart"/>
      <w:r>
        <w:rPr>
          <w:b/>
          <w:sz w:val="18"/>
          <w:szCs w:val="18"/>
        </w:rPr>
        <w:t>been  designated</w:t>
      </w:r>
      <w:proofErr w:type="gramEnd"/>
      <w:r>
        <w:rPr>
          <w:b/>
          <w:sz w:val="18"/>
          <w:szCs w:val="18"/>
        </w:rPr>
        <w:t xml:space="preserve"> as optio</w:t>
      </w:r>
      <w:r>
        <w:rPr>
          <w:b/>
          <w:sz w:val="18"/>
          <w:szCs w:val="18"/>
        </w:rPr>
        <w:t>nal, as these are not performed at every clinical site. These skills can be recorded in the comment section at the end of the evaluation.</w:t>
      </w:r>
    </w:p>
    <w:p w:rsidR="007858C4" w:rsidRDefault="00263FD8">
      <w:pPr>
        <w:jc w:val="both"/>
      </w:pPr>
      <w:r>
        <w:rPr>
          <w:b/>
          <w:sz w:val="18"/>
          <w:szCs w:val="18"/>
          <w:u w:val="single"/>
        </w:rPr>
        <w:t>Hematology Goals</w:t>
      </w:r>
      <w:r>
        <w:rPr>
          <w:b/>
          <w:sz w:val="18"/>
          <w:szCs w:val="18"/>
        </w:rPr>
        <w:t>:</w:t>
      </w:r>
    </w:p>
    <w:p w:rsidR="007858C4" w:rsidRDefault="00263FD8">
      <w:pPr>
        <w:jc w:val="both"/>
      </w:pPr>
      <w:r>
        <w:rPr>
          <w:b/>
          <w:sz w:val="18"/>
          <w:szCs w:val="18"/>
        </w:rPr>
        <w:t>Upon completion of the Hematology Clinical Practicum, the MLT student will be able to:</w:t>
      </w:r>
    </w:p>
    <w:p w:rsidR="007858C4" w:rsidRDefault="00263FD8">
      <w:pPr>
        <w:jc w:val="both"/>
      </w:pPr>
      <w:r>
        <w:rPr>
          <w:b/>
          <w:sz w:val="18"/>
          <w:szCs w:val="18"/>
        </w:rPr>
        <w:t>3.</w:t>
      </w:r>
      <w:r>
        <w:rPr>
          <w:sz w:val="14"/>
          <w:szCs w:val="14"/>
        </w:rPr>
        <w:t xml:space="preserve">       </w:t>
      </w:r>
      <w:r>
        <w:rPr>
          <w:b/>
          <w:sz w:val="18"/>
          <w:szCs w:val="18"/>
        </w:rPr>
        <w:t>Accu</w:t>
      </w:r>
      <w:r>
        <w:rPr>
          <w:b/>
          <w:sz w:val="18"/>
          <w:szCs w:val="18"/>
        </w:rPr>
        <w:t>rately perform all Hematology procedures at his/her Clinical Facility with the competence of an entry-level technician.</w:t>
      </w:r>
    </w:p>
    <w:p w:rsidR="007858C4" w:rsidRDefault="00263FD8">
      <w:pPr>
        <w:jc w:val="both"/>
      </w:pPr>
      <w:r>
        <w:rPr>
          <w:b/>
          <w:sz w:val="18"/>
          <w:szCs w:val="18"/>
        </w:rPr>
        <w:t>4.</w:t>
      </w:r>
      <w:r>
        <w:rPr>
          <w:sz w:val="14"/>
          <w:szCs w:val="14"/>
        </w:rPr>
        <w:t xml:space="preserve">       </w:t>
      </w:r>
      <w:r>
        <w:rPr>
          <w:b/>
          <w:sz w:val="18"/>
          <w:szCs w:val="18"/>
        </w:rPr>
        <w:t>Assess specimen acceptability and results acceptability.</w:t>
      </w:r>
    </w:p>
    <w:p w:rsidR="007858C4" w:rsidRDefault="00263FD8">
      <w:pPr>
        <w:jc w:val="both"/>
      </w:pPr>
      <w:r>
        <w:rPr>
          <w:b/>
          <w:sz w:val="18"/>
          <w:szCs w:val="18"/>
        </w:rPr>
        <w:t>5.</w:t>
      </w:r>
      <w:r>
        <w:rPr>
          <w:sz w:val="14"/>
          <w:szCs w:val="14"/>
        </w:rPr>
        <w:t xml:space="preserve">       </w:t>
      </w:r>
      <w:r>
        <w:rPr>
          <w:b/>
          <w:sz w:val="18"/>
          <w:szCs w:val="18"/>
        </w:rPr>
        <w:t>Take the ASCP BOR MLT certification test and pass the Hematol</w:t>
      </w:r>
      <w:r>
        <w:rPr>
          <w:b/>
          <w:sz w:val="18"/>
          <w:szCs w:val="18"/>
        </w:rPr>
        <w:t>ogy components.</w:t>
      </w:r>
    </w:p>
    <w:p w:rsidR="007858C4" w:rsidRDefault="00263FD8">
      <w:pPr>
        <w:jc w:val="both"/>
      </w:pPr>
      <w:r>
        <w:rPr>
          <w:b/>
          <w:sz w:val="18"/>
          <w:szCs w:val="18"/>
        </w:rPr>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2.</w:t>
      </w:r>
      <w:r>
        <w:rPr>
          <w:sz w:val="14"/>
          <w:szCs w:val="14"/>
        </w:rPr>
        <w:t xml:space="preserve">       </w:t>
      </w:r>
      <w:r>
        <w:rPr>
          <w:b/>
          <w:sz w:val="18"/>
          <w:szCs w:val="18"/>
        </w:rPr>
        <w:t xml:space="preserve"> Perform all Hematology procedures done at the Clinical Facility accurately, timely, and according to laboratory protocol.</w:t>
      </w:r>
    </w:p>
    <w:p w:rsidR="007858C4" w:rsidRDefault="00263FD8">
      <w:pPr>
        <w:jc w:val="both"/>
      </w:pPr>
      <w:r>
        <w:rPr>
          <w:b/>
          <w:sz w:val="18"/>
          <w:szCs w:val="18"/>
        </w:rPr>
        <w:t>a.</w:t>
      </w:r>
      <w:r>
        <w:rPr>
          <w:sz w:val="14"/>
          <w:szCs w:val="14"/>
        </w:rPr>
        <w:t xml:space="preserve">       </w:t>
      </w:r>
      <w:r>
        <w:rPr>
          <w:b/>
          <w:sz w:val="18"/>
          <w:szCs w:val="18"/>
        </w:rPr>
        <w:t>Given 40 blood samples, t</w:t>
      </w:r>
      <w:r>
        <w:rPr>
          <w:b/>
          <w:sz w:val="18"/>
          <w:szCs w:val="18"/>
        </w:rPr>
        <w:t>he MLT student will perform automated CBC’s on each obtaining results within 100% accuracy of predetermined/technologist’s results.</w:t>
      </w:r>
    </w:p>
    <w:p w:rsidR="007858C4" w:rsidRDefault="00263FD8">
      <w:pPr>
        <w:jc w:val="both"/>
      </w:pPr>
      <w:r>
        <w:rPr>
          <w:b/>
          <w:sz w:val="18"/>
          <w:szCs w:val="18"/>
        </w:rPr>
        <w:t>b.</w:t>
      </w:r>
      <w:r>
        <w:rPr>
          <w:sz w:val="14"/>
          <w:szCs w:val="14"/>
        </w:rPr>
        <w:t xml:space="preserve">      </w:t>
      </w:r>
      <w:r>
        <w:rPr>
          <w:b/>
          <w:sz w:val="18"/>
          <w:szCs w:val="18"/>
        </w:rPr>
        <w:t>Given 40 blood samples, the MLT will prepare and stain the blood smear, obtaining results determined as acceptable b</w:t>
      </w:r>
      <w:r>
        <w:rPr>
          <w:b/>
          <w:sz w:val="18"/>
          <w:szCs w:val="18"/>
        </w:rPr>
        <w:t>y supervising technician/technologist.</w:t>
      </w:r>
    </w:p>
    <w:p w:rsidR="007858C4" w:rsidRDefault="00263FD8">
      <w:r>
        <w:rPr>
          <w:sz w:val="20"/>
          <w:szCs w:val="20"/>
        </w:rPr>
        <w:t>Criteria of a Good Smear</w:t>
      </w:r>
    </w:p>
    <w:p w:rsidR="007858C4" w:rsidRDefault="00263FD8">
      <w:r>
        <w:rPr>
          <w:sz w:val="20"/>
          <w:szCs w:val="20"/>
        </w:rPr>
        <w:t>1.</w:t>
      </w:r>
      <w:r>
        <w:rPr>
          <w:sz w:val="14"/>
          <w:szCs w:val="14"/>
        </w:rPr>
        <w:t xml:space="preserve">  </w:t>
      </w:r>
      <w:r>
        <w:rPr>
          <w:sz w:val="14"/>
          <w:szCs w:val="14"/>
        </w:rPr>
        <w:tab/>
      </w:r>
      <w:r>
        <w:rPr>
          <w:sz w:val="20"/>
          <w:szCs w:val="20"/>
        </w:rPr>
        <w:t>Smooth uninterrupted film. It should be thickest at the origin and gradually thinning. No ridges, lines, or holes should be present.</w:t>
      </w:r>
    </w:p>
    <w:p w:rsidR="007858C4" w:rsidRDefault="00263FD8">
      <w:r>
        <w:rPr>
          <w:sz w:val="20"/>
          <w:szCs w:val="20"/>
        </w:rPr>
        <w:t>2.</w:t>
      </w:r>
      <w:r>
        <w:rPr>
          <w:sz w:val="14"/>
          <w:szCs w:val="14"/>
        </w:rPr>
        <w:t xml:space="preserve">  </w:t>
      </w:r>
      <w:r>
        <w:rPr>
          <w:sz w:val="14"/>
          <w:szCs w:val="14"/>
        </w:rPr>
        <w:tab/>
      </w:r>
      <w:r>
        <w:rPr>
          <w:sz w:val="20"/>
          <w:szCs w:val="20"/>
        </w:rPr>
        <w:t>The length of the smear should cover ½ to ¾ the l</w:t>
      </w:r>
      <w:r>
        <w:rPr>
          <w:sz w:val="20"/>
          <w:szCs w:val="20"/>
        </w:rPr>
        <w:t>ength of the slide.</w:t>
      </w:r>
    </w:p>
    <w:p w:rsidR="007858C4" w:rsidRDefault="00263FD8">
      <w:r>
        <w:rPr>
          <w:sz w:val="20"/>
          <w:szCs w:val="20"/>
        </w:rPr>
        <w:t>3.</w:t>
      </w:r>
      <w:r>
        <w:rPr>
          <w:sz w:val="14"/>
          <w:szCs w:val="14"/>
        </w:rPr>
        <w:t xml:space="preserve">  </w:t>
      </w:r>
      <w:r>
        <w:rPr>
          <w:sz w:val="14"/>
          <w:szCs w:val="14"/>
        </w:rPr>
        <w:tab/>
      </w:r>
      <w:r>
        <w:rPr>
          <w:sz w:val="20"/>
          <w:szCs w:val="20"/>
        </w:rPr>
        <w:t>Narrower than the actual slide. The slide should not extend to the edge of the slide.</w:t>
      </w:r>
    </w:p>
    <w:p w:rsidR="007858C4" w:rsidRDefault="00263FD8">
      <w:r>
        <w:rPr>
          <w:sz w:val="20"/>
          <w:szCs w:val="20"/>
        </w:rPr>
        <w:t>4.</w:t>
      </w:r>
      <w:r>
        <w:rPr>
          <w:sz w:val="14"/>
          <w:szCs w:val="14"/>
        </w:rPr>
        <w:t xml:space="preserve">  </w:t>
      </w:r>
      <w:r>
        <w:rPr>
          <w:sz w:val="14"/>
          <w:szCs w:val="14"/>
        </w:rPr>
        <w:tab/>
      </w:r>
      <w:r>
        <w:rPr>
          <w:sz w:val="20"/>
          <w:szCs w:val="20"/>
        </w:rPr>
        <w:t>The drop of blood that is placed at the origin of the film should be used up entirely.</w:t>
      </w:r>
    </w:p>
    <w:p w:rsidR="007858C4" w:rsidRDefault="00263FD8">
      <w:r>
        <w:rPr>
          <w:sz w:val="20"/>
          <w:szCs w:val="20"/>
        </w:rPr>
        <w:t>5.</w:t>
      </w:r>
      <w:r>
        <w:rPr>
          <w:sz w:val="14"/>
          <w:szCs w:val="14"/>
        </w:rPr>
        <w:t xml:space="preserve">  </w:t>
      </w:r>
      <w:r>
        <w:rPr>
          <w:sz w:val="14"/>
          <w:szCs w:val="14"/>
        </w:rPr>
        <w:tab/>
      </w:r>
      <w:r>
        <w:rPr>
          <w:sz w:val="20"/>
          <w:szCs w:val="20"/>
        </w:rPr>
        <w:t>The smear should have a good feathered edge.</w:t>
      </w:r>
    </w:p>
    <w:p w:rsidR="007858C4" w:rsidRDefault="00263FD8">
      <w:r>
        <w:rPr>
          <w:sz w:val="20"/>
          <w:szCs w:val="20"/>
        </w:rPr>
        <w:t>6.</w:t>
      </w:r>
      <w:r>
        <w:rPr>
          <w:sz w:val="14"/>
          <w:szCs w:val="14"/>
        </w:rPr>
        <w:t xml:space="preserve">  </w:t>
      </w:r>
      <w:r>
        <w:rPr>
          <w:sz w:val="14"/>
          <w:szCs w:val="14"/>
        </w:rPr>
        <w:tab/>
      </w:r>
      <w:r>
        <w:rPr>
          <w:sz w:val="20"/>
          <w:szCs w:val="20"/>
        </w:rPr>
        <w:t>There should be an even distribution of leukocytes and the erythrocytes should not show any distortion due to the process of making the film.</w:t>
      </w:r>
    </w:p>
    <w:p w:rsidR="007858C4" w:rsidRDefault="00263FD8">
      <w:r>
        <w:rPr>
          <w:sz w:val="20"/>
          <w:szCs w:val="20"/>
        </w:rPr>
        <w:t>7.</w:t>
      </w:r>
      <w:r>
        <w:rPr>
          <w:sz w:val="14"/>
          <w:szCs w:val="14"/>
        </w:rPr>
        <w:t xml:space="preserve">  </w:t>
      </w:r>
      <w:r>
        <w:rPr>
          <w:sz w:val="14"/>
          <w:szCs w:val="14"/>
        </w:rPr>
        <w:tab/>
      </w:r>
      <w:r>
        <w:rPr>
          <w:sz w:val="20"/>
          <w:szCs w:val="20"/>
        </w:rPr>
        <w:t xml:space="preserve">Slide should be of proper thickness. The area used should be approximately 22 mm in length. This “usable” </w:t>
      </w:r>
      <w:r>
        <w:rPr>
          <w:sz w:val="20"/>
          <w:szCs w:val="20"/>
        </w:rPr>
        <w:t>area extends from the “minimal” area where red cells are one to three cell diameters apart to the “maximal” area where the red cells barely touch each other or slightly overlap. (There should be ten or more low-power fields in which the erythrocytes barely</w:t>
      </w:r>
      <w:r>
        <w:rPr>
          <w:sz w:val="20"/>
          <w:szCs w:val="20"/>
        </w:rPr>
        <w:t xml:space="preserve"> touch but do not overlap.)</w:t>
      </w:r>
    </w:p>
    <w:p w:rsidR="007858C4" w:rsidRDefault="00263FD8">
      <w:pPr>
        <w:jc w:val="both"/>
      </w:pPr>
      <w:r>
        <w:rPr>
          <w:b/>
          <w:sz w:val="18"/>
          <w:szCs w:val="18"/>
        </w:rPr>
        <w:t xml:space="preserve"> </w:t>
      </w:r>
    </w:p>
    <w:p w:rsidR="007858C4" w:rsidRDefault="00263FD8">
      <w:pPr>
        <w:jc w:val="both"/>
      </w:pPr>
      <w:r>
        <w:rPr>
          <w:b/>
          <w:sz w:val="18"/>
          <w:szCs w:val="18"/>
        </w:rPr>
        <w:t>c.</w:t>
      </w:r>
      <w:r>
        <w:rPr>
          <w:sz w:val="14"/>
          <w:szCs w:val="14"/>
        </w:rPr>
        <w:t xml:space="preserve">       </w:t>
      </w:r>
      <w:r>
        <w:rPr>
          <w:b/>
          <w:sz w:val="18"/>
          <w:szCs w:val="18"/>
        </w:rPr>
        <w:t>Given 50 blood samples, the MLT will perform differential counts, leukocyte estimates, platelet estimates and describe erythrocyte morphology, obtaining results within 100% accuracy of predetermined/technologist’s res</w:t>
      </w:r>
      <w:r>
        <w:rPr>
          <w:b/>
          <w:sz w:val="18"/>
          <w:szCs w:val="18"/>
        </w:rPr>
        <w:t>ults. Twenty of these will be abnormal.</w:t>
      </w:r>
    </w:p>
    <w:p w:rsidR="007858C4" w:rsidRDefault="00263FD8">
      <w:pPr>
        <w:jc w:val="both"/>
      </w:pPr>
      <w:r>
        <w:rPr>
          <w:b/>
          <w:sz w:val="18"/>
          <w:szCs w:val="18"/>
        </w:rPr>
        <w:t>d.</w:t>
      </w:r>
      <w:r>
        <w:rPr>
          <w:sz w:val="14"/>
          <w:szCs w:val="14"/>
        </w:rPr>
        <w:t xml:space="preserve">      </w:t>
      </w:r>
      <w:r>
        <w:rPr>
          <w:b/>
          <w:sz w:val="18"/>
          <w:szCs w:val="18"/>
        </w:rPr>
        <w:t>Given 5 blood samples, the MLT student will perform erythrocyte sedimentation rates on each, obtaining results within 100% accuracy of predetermined/technologist’s results.</w:t>
      </w:r>
    </w:p>
    <w:p w:rsidR="007858C4" w:rsidRDefault="00263FD8">
      <w:pPr>
        <w:jc w:val="both"/>
      </w:pPr>
      <w:r>
        <w:rPr>
          <w:b/>
          <w:sz w:val="18"/>
          <w:szCs w:val="18"/>
        </w:rPr>
        <w:t>e.</w:t>
      </w:r>
      <w:r>
        <w:rPr>
          <w:sz w:val="14"/>
          <w:szCs w:val="14"/>
        </w:rPr>
        <w:t xml:space="preserve">      </w:t>
      </w:r>
      <w:r>
        <w:rPr>
          <w:b/>
          <w:sz w:val="18"/>
          <w:szCs w:val="18"/>
        </w:rPr>
        <w:t xml:space="preserve">Given 5 blood samples, the </w:t>
      </w:r>
      <w:r>
        <w:rPr>
          <w:b/>
          <w:sz w:val="18"/>
          <w:szCs w:val="18"/>
        </w:rPr>
        <w:t>MLT student will perform reticulocyte counts on each, obtaining results within 100% accuracy of predetermined/technologist’s results.</w:t>
      </w:r>
    </w:p>
    <w:p w:rsidR="007858C4" w:rsidRDefault="00263FD8">
      <w:pPr>
        <w:jc w:val="both"/>
      </w:pPr>
      <w:r>
        <w:rPr>
          <w:b/>
          <w:sz w:val="18"/>
          <w:szCs w:val="18"/>
        </w:rPr>
        <w:t>f.</w:t>
      </w:r>
      <w:r>
        <w:rPr>
          <w:sz w:val="14"/>
          <w:szCs w:val="14"/>
        </w:rPr>
        <w:t xml:space="preserve">       </w:t>
      </w:r>
      <w:r>
        <w:rPr>
          <w:b/>
          <w:sz w:val="18"/>
          <w:szCs w:val="18"/>
        </w:rPr>
        <w:t>Given quality control material, the MLT student will perform the daily quality control and daily maintenance on the automated instrument for 5 consecutive days, with acceptable results, as determined by the supervising technician/technologist.</w:t>
      </w:r>
    </w:p>
    <w:p w:rsidR="007858C4" w:rsidRDefault="00263FD8">
      <w:pPr>
        <w:jc w:val="both"/>
      </w:pPr>
      <w:r>
        <w:rPr>
          <w:b/>
          <w:sz w:val="18"/>
          <w:szCs w:val="18"/>
        </w:rPr>
        <w:t>6.</w:t>
      </w:r>
      <w:r>
        <w:rPr>
          <w:sz w:val="14"/>
          <w:szCs w:val="14"/>
        </w:rPr>
        <w:t xml:space="preserve">       </w:t>
      </w:r>
      <w:r>
        <w:rPr>
          <w:b/>
          <w:sz w:val="18"/>
          <w:szCs w:val="18"/>
        </w:rPr>
        <w:t>Ass</w:t>
      </w:r>
      <w:r>
        <w:rPr>
          <w:b/>
          <w:sz w:val="18"/>
          <w:szCs w:val="18"/>
        </w:rPr>
        <w:t>ess the acceptability of specimens (including identification) and results.</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1590"/>
        <w:gridCol w:w="4275"/>
      </w:tblGrid>
      <w:tr w:rsidR="007858C4">
        <w:tc>
          <w:tcPr>
            <w:tcW w:w="30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lastRenderedPageBreak/>
              <w:t>Test Name/Procedure--number</w:t>
            </w:r>
          </w:p>
        </w:tc>
        <w:tc>
          <w:tcPr>
            <w:tcW w:w="1590"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 Performed</w:t>
            </w:r>
          </w:p>
        </w:tc>
        <w:tc>
          <w:tcPr>
            <w:tcW w:w="4275"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Rating (Satisfactory—S or Unsatisfactory—U. If U—documentation required and immediate contact with LATI MLT faculty)</w:t>
            </w:r>
          </w:p>
          <w:p w:rsidR="007858C4" w:rsidRDefault="00263FD8">
            <w:pPr>
              <w:jc w:val="both"/>
            </w:pPr>
            <w:r>
              <w:rPr>
                <w:rFonts w:ascii="Cambria" w:eastAsia="Cambria" w:hAnsi="Cambria" w:cs="Cambria"/>
                <w:b/>
                <w:sz w:val="18"/>
                <w:szCs w:val="18"/>
              </w:rPr>
              <w:t xml:space="preserve"> and Comments</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CBC (hemo</w:t>
            </w:r>
            <w:r>
              <w:rPr>
                <w:rFonts w:ascii="Cambria" w:eastAsia="Cambria" w:hAnsi="Cambria" w:cs="Cambria"/>
                <w:sz w:val="18"/>
                <w:szCs w:val="18"/>
                <w:highlight w:val="lightGray"/>
              </w:rPr>
              <w:t>globin, hematocrit, RBC, WBC, indices, differential, platelet count, absolute/relative counts)--40</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p w:rsidR="007858C4" w:rsidRDefault="00263FD8">
            <w:pPr>
              <w:jc w:val="both"/>
            </w:pPr>
            <w:r>
              <w:rPr>
                <w:sz w:val="18"/>
                <w:szCs w:val="18"/>
                <w:highlight w:val="lightGray"/>
              </w:rPr>
              <w:t xml:space="preserve"> </w:t>
            </w:r>
          </w:p>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ESR--5</w:t>
            </w:r>
          </w:p>
          <w:p w:rsidR="007858C4" w:rsidRDefault="00263FD8">
            <w:pPr>
              <w:jc w:val="both"/>
            </w:pPr>
            <w:r>
              <w:rPr>
                <w:rFonts w:ascii="Cambria" w:eastAsia="Cambria" w:hAnsi="Cambria" w:cs="Cambria"/>
                <w:sz w:val="18"/>
                <w:szCs w:val="18"/>
              </w:rPr>
              <w:t xml:space="preserve"> </w:t>
            </w:r>
          </w:p>
          <w:p w:rsidR="007858C4" w:rsidRDefault="00263FD8">
            <w:pPr>
              <w:jc w:val="both"/>
            </w:pPr>
            <w:r>
              <w:rPr>
                <w:rFonts w:ascii="Cambria" w:eastAsia="Cambria" w:hAnsi="Cambria" w:cs="Cambria"/>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proofErr w:type="spellStart"/>
            <w:r>
              <w:rPr>
                <w:rFonts w:ascii="Cambria" w:eastAsia="Cambria" w:hAnsi="Cambria" w:cs="Cambria"/>
                <w:sz w:val="18"/>
                <w:szCs w:val="18"/>
                <w:highlight w:val="lightGray"/>
              </w:rPr>
              <w:t>Retic</w:t>
            </w:r>
            <w:proofErr w:type="spellEnd"/>
            <w:r>
              <w:rPr>
                <w:rFonts w:ascii="Cambria" w:eastAsia="Cambria" w:hAnsi="Cambria" w:cs="Cambria"/>
                <w:sz w:val="18"/>
                <w:szCs w:val="18"/>
                <w:highlight w:val="lightGray"/>
              </w:rPr>
              <w:t xml:space="preserve"> count (machine or manual)--5</w:t>
            </w:r>
          </w:p>
          <w:p w:rsidR="007858C4" w:rsidRDefault="00263FD8">
            <w:pPr>
              <w:jc w:val="both"/>
            </w:pPr>
            <w:r>
              <w:rPr>
                <w:rFonts w:ascii="Cambria" w:eastAsia="Cambria" w:hAnsi="Cambria" w:cs="Cambria"/>
                <w:sz w:val="18"/>
                <w:szCs w:val="18"/>
                <w:highlight w:val="lightGray"/>
              </w:rPr>
              <w:t xml:space="preserve"> </w:t>
            </w:r>
          </w:p>
          <w:p w:rsidR="007858C4" w:rsidRDefault="00263FD8">
            <w:pPr>
              <w:jc w:val="both"/>
            </w:pPr>
            <w:r>
              <w:rPr>
                <w:rFonts w:ascii="Cambria" w:eastAsia="Cambria" w:hAnsi="Cambria" w:cs="Cambria"/>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Manual Differential (including RBC morphology, inclusions, indices; WBC morphology, artifacts, inclusions;  and WBC and platelet estimates from blood smear)—50; at least 20 of these must be abnormal</w:t>
            </w:r>
          </w:p>
          <w:p w:rsidR="007858C4" w:rsidRDefault="00263FD8">
            <w:pPr>
              <w:jc w:val="both"/>
            </w:pPr>
            <w:r>
              <w:rPr>
                <w:rFonts w:ascii="Cambria" w:eastAsia="Cambria" w:hAnsi="Cambria" w:cs="Cambria"/>
                <w:sz w:val="18"/>
                <w:szCs w:val="18"/>
              </w:rPr>
              <w:t xml:space="preserve"> </w:t>
            </w:r>
          </w:p>
          <w:p w:rsidR="007858C4" w:rsidRDefault="00263FD8">
            <w:pPr>
              <w:jc w:val="both"/>
            </w:pPr>
            <w:r>
              <w:rPr>
                <w:rFonts w:ascii="Cambria" w:eastAsia="Cambria" w:hAnsi="Cambria" w:cs="Cambria"/>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Slide Preparation and Staining--50</w:t>
            </w:r>
          </w:p>
          <w:p w:rsidR="007858C4" w:rsidRDefault="00263FD8">
            <w:pPr>
              <w:jc w:val="both"/>
            </w:pPr>
            <w:r>
              <w:rPr>
                <w:rFonts w:ascii="Cambria" w:eastAsia="Cambria" w:hAnsi="Cambria" w:cs="Cambria"/>
                <w:sz w:val="18"/>
                <w:szCs w:val="18"/>
                <w:highlight w:val="lightGray"/>
              </w:rPr>
              <w:t xml:space="preserve"> </w:t>
            </w:r>
          </w:p>
          <w:p w:rsidR="007858C4" w:rsidRDefault="00263FD8">
            <w:pPr>
              <w:jc w:val="both"/>
            </w:pPr>
            <w:r>
              <w:rPr>
                <w:rFonts w:ascii="Cambria" w:eastAsia="Cambria" w:hAnsi="Cambria" w:cs="Cambria"/>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Quality Control—5</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Preventive and Regular Instrument Maintenance--5</w:t>
            </w:r>
          </w:p>
          <w:p w:rsidR="007858C4" w:rsidRDefault="00263FD8">
            <w:pPr>
              <w:jc w:val="both"/>
            </w:pPr>
            <w:r>
              <w:rPr>
                <w:rFonts w:ascii="Cambria" w:eastAsia="Cambria" w:hAnsi="Cambria" w:cs="Cambria"/>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Other</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bl>
    <w:p w:rsidR="007858C4" w:rsidRDefault="00263FD8">
      <w:pPr>
        <w:jc w:val="both"/>
      </w:pPr>
      <w:r>
        <w:rPr>
          <w:b/>
          <w:sz w:val="18"/>
          <w:szCs w:val="18"/>
        </w:rPr>
        <w:t xml:space="preserve"> </w:t>
      </w:r>
    </w:p>
    <w:p w:rsidR="007858C4" w:rsidRDefault="00263FD8">
      <w:pPr>
        <w:jc w:val="both"/>
      </w:pPr>
      <w:r>
        <w:rPr>
          <w:b/>
          <w:sz w:val="18"/>
          <w:szCs w:val="18"/>
        </w:rPr>
        <w:t xml:space="preserve">COAGULATION: Listed are the tests designated as basic entry-level medical laboratory technician skills that the student should demonstrate upon completion of the Hematology section of the Clinical Practicum. Skills not listed have </w:t>
      </w:r>
      <w:proofErr w:type="gramStart"/>
      <w:r>
        <w:rPr>
          <w:b/>
          <w:sz w:val="18"/>
          <w:szCs w:val="18"/>
        </w:rPr>
        <w:t>been  designated</w:t>
      </w:r>
      <w:proofErr w:type="gramEnd"/>
      <w:r>
        <w:rPr>
          <w:b/>
          <w:sz w:val="18"/>
          <w:szCs w:val="18"/>
        </w:rPr>
        <w:t xml:space="preserve"> as optio</w:t>
      </w:r>
      <w:r>
        <w:rPr>
          <w:b/>
          <w:sz w:val="18"/>
          <w:szCs w:val="18"/>
        </w:rPr>
        <w:t>nal, as these are not performed at every clinical site. These skills can be recorded in the comment section at the end of the evaluation.</w:t>
      </w:r>
    </w:p>
    <w:p w:rsidR="007858C4" w:rsidRDefault="00263FD8">
      <w:pPr>
        <w:jc w:val="both"/>
      </w:pPr>
      <w:r>
        <w:rPr>
          <w:b/>
          <w:sz w:val="18"/>
          <w:szCs w:val="18"/>
          <w:u w:val="single"/>
        </w:rPr>
        <w:t>Coagulation Goals</w:t>
      </w:r>
      <w:r>
        <w:rPr>
          <w:b/>
          <w:sz w:val="18"/>
          <w:szCs w:val="18"/>
        </w:rPr>
        <w:t>:</w:t>
      </w:r>
    </w:p>
    <w:p w:rsidR="007858C4" w:rsidRDefault="00263FD8">
      <w:pPr>
        <w:jc w:val="both"/>
      </w:pPr>
      <w:r>
        <w:rPr>
          <w:b/>
          <w:sz w:val="18"/>
          <w:szCs w:val="18"/>
        </w:rPr>
        <w:t>Upon completion of the Coagulation Clinical Practicum, the MLT student will be able to:</w:t>
      </w:r>
    </w:p>
    <w:p w:rsidR="007858C4" w:rsidRDefault="00263FD8">
      <w:pPr>
        <w:jc w:val="both"/>
      </w:pPr>
      <w:r>
        <w:rPr>
          <w:b/>
          <w:sz w:val="18"/>
          <w:szCs w:val="18"/>
        </w:rPr>
        <w:t>1.</w:t>
      </w:r>
      <w:r>
        <w:rPr>
          <w:sz w:val="14"/>
          <w:szCs w:val="14"/>
        </w:rPr>
        <w:t xml:space="preserve">       </w:t>
      </w:r>
      <w:r>
        <w:rPr>
          <w:b/>
          <w:sz w:val="18"/>
          <w:szCs w:val="18"/>
        </w:rPr>
        <w:t>Ac</w:t>
      </w:r>
      <w:r>
        <w:rPr>
          <w:b/>
          <w:sz w:val="18"/>
          <w:szCs w:val="18"/>
        </w:rPr>
        <w:t>curately perform all Coagulation procedures at his/her Clinical Facility with the competence of an entry-level technician.</w:t>
      </w:r>
    </w:p>
    <w:p w:rsidR="007858C4" w:rsidRDefault="00263FD8">
      <w:pPr>
        <w:jc w:val="both"/>
      </w:pPr>
      <w:r>
        <w:rPr>
          <w:b/>
          <w:sz w:val="18"/>
          <w:szCs w:val="18"/>
        </w:rPr>
        <w:t>2.</w:t>
      </w:r>
      <w:r>
        <w:rPr>
          <w:sz w:val="14"/>
          <w:szCs w:val="14"/>
        </w:rPr>
        <w:t xml:space="preserve">       </w:t>
      </w:r>
      <w:r>
        <w:rPr>
          <w:b/>
          <w:sz w:val="18"/>
          <w:szCs w:val="18"/>
        </w:rPr>
        <w:t>Assess specimen acceptability and results acceptability.</w:t>
      </w:r>
    </w:p>
    <w:p w:rsidR="007858C4" w:rsidRDefault="00263FD8">
      <w:pPr>
        <w:jc w:val="both"/>
      </w:pPr>
      <w:r>
        <w:rPr>
          <w:b/>
          <w:sz w:val="18"/>
          <w:szCs w:val="18"/>
        </w:rPr>
        <w:t>3.</w:t>
      </w:r>
      <w:r>
        <w:rPr>
          <w:sz w:val="14"/>
          <w:szCs w:val="14"/>
        </w:rPr>
        <w:t xml:space="preserve">       </w:t>
      </w:r>
      <w:r>
        <w:rPr>
          <w:b/>
          <w:sz w:val="18"/>
          <w:szCs w:val="18"/>
        </w:rPr>
        <w:t>Take the ASCP BOR MLT certification test and pass the Coag</w:t>
      </w:r>
      <w:r>
        <w:rPr>
          <w:b/>
          <w:sz w:val="18"/>
          <w:szCs w:val="18"/>
        </w:rPr>
        <w:t>ulation components.</w:t>
      </w:r>
    </w:p>
    <w:p w:rsidR="007858C4" w:rsidRDefault="00263FD8">
      <w:pPr>
        <w:jc w:val="both"/>
      </w:pPr>
      <w:r>
        <w:rPr>
          <w:b/>
          <w:sz w:val="18"/>
          <w:szCs w:val="18"/>
        </w:rPr>
        <w:lastRenderedPageBreak/>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1.</w:t>
      </w:r>
      <w:r>
        <w:rPr>
          <w:sz w:val="14"/>
          <w:szCs w:val="14"/>
        </w:rPr>
        <w:t xml:space="preserve">       </w:t>
      </w:r>
      <w:r>
        <w:rPr>
          <w:b/>
          <w:sz w:val="18"/>
          <w:szCs w:val="18"/>
        </w:rPr>
        <w:t xml:space="preserve"> Perform all Coagulation procedures done at the Clinical Facility accurately, timely, and according to laboratory protocol.</w:t>
      </w:r>
    </w:p>
    <w:p w:rsidR="007858C4" w:rsidRDefault="00263FD8">
      <w:pPr>
        <w:jc w:val="both"/>
      </w:pPr>
      <w:r>
        <w:rPr>
          <w:b/>
          <w:sz w:val="18"/>
          <w:szCs w:val="18"/>
        </w:rPr>
        <w:t>g.</w:t>
      </w:r>
      <w:r>
        <w:rPr>
          <w:sz w:val="14"/>
          <w:szCs w:val="14"/>
        </w:rPr>
        <w:t xml:space="preserve">       </w:t>
      </w:r>
      <w:r>
        <w:rPr>
          <w:b/>
          <w:sz w:val="18"/>
          <w:szCs w:val="18"/>
        </w:rPr>
        <w:t>Given 15 blood sampl</w:t>
      </w:r>
      <w:r>
        <w:rPr>
          <w:b/>
          <w:sz w:val="18"/>
          <w:szCs w:val="18"/>
        </w:rPr>
        <w:t>es, the MLT student will perform PT and APTT tests obtaining results within 100% accuracy of predetermined/technologist’s results.</w:t>
      </w:r>
    </w:p>
    <w:p w:rsidR="007858C4" w:rsidRDefault="00263FD8">
      <w:pPr>
        <w:jc w:val="both"/>
      </w:pPr>
      <w:r>
        <w:rPr>
          <w:b/>
          <w:sz w:val="18"/>
          <w:szCs w:val="18"/>
        </w:rPr>
        <w:t>h.</w:t>
      </w:r>
      <w:r>
        <w:rPr>
          <w:sz w:val="14"/>
          <w:szCs w:val="14"/>
        </w:rPr>
        <w:t xml:space="preserve">      </w:t>
      </w:r>
      <w:r>
        <w:rPr>
          <w:b/>
          <w:sz w:val="18"/>
          <w:szCs w:val="18"/>
        </w:rPr>
        <w:t>Given 2 blood samples, the MLT student will perform fibrinogen, FDP or D-dimer or other coagulation tests obtaining r</w:t>
      </w:r>
      <w:r>
        <w:rPr>
          <w:b/>
          <w:sz w:val="18"/>
          <w:szCs w:val="18"/>
        </w:rPr>
        <w:t>esults within 100% accuracy of predetermined/technologist’s results.</w:t>
      </w:r>
    </w:p>
    <w:p w:rsidR="007858C4" w:rsidRDefault="00263FD8">
      <w:pPr>
        <w:jc w:val="both"/>
      </w:pPr>
      <w:proofErr w:type="spellStart"/>
      <w:r>
        <w:rPr>
          <w:b/>
          <w:sz w:val="18"/>
          <w:szCs w:val="18"/>
        </w:rPr>
        <w:t>i</w:t>
      </w:r>
      <w:proofErr w:type="spellEnd"/>
      <w:r>
        <w:rPr>
          <w:b/>
          <w:sz w:val="18"/>
          <w:szCs w:val="18"/>
        </w:rPr>
        <w:t>.</w:t>
      </w:r>
      <w:r>
        <w:rPr>
          <w:sz w:val="14"/>
          <w:szCs w:val="14"/>
        </w:rPr>
        <w:t xml:space="preserve">        </w:t>
      </w:r>
      <w:r>
        <w:rPr>
          <w:b/>
          <w:sz w:val="18"/>
          <w:szCs w:val="18"/>
        </w:rPr>
        <w:t xml:space="preserve">Given quality control material, the MLT student will perform the daily quality control and daily maintenance on the automated instrument for 5 consecutive days, with acceptable </w:t>
      </w:r>
      <w:r>
        <w:rPr>
          <w:b/>
          <w:sz w:val="18"/>
          <w:szCs w:val="18"/>
        </w:rPr>
        <w:t>results, as determined by the supervising technician/technologist.</w:t>
      </w:r>
    </w:p>
    <w:p w:rsidR="007858C4" w:rsidRDefault="00263FD8">
      <w:pPr>
        <w:jc w:val="both"/>
      </w:pPr>
      <w:r>
        <w:rPr>
          <w:b/>
          <w:sz w:val="18"/>
          <w:szCs w:val="18"/>
        </w:rPr>
        <w:t>3.</w:t>
      </w:r>
      <w:r>
        <w:rPr>
          <w:sz w:val="14"/>
          <w:szCs w:val="14"/>
        </w:rPr>
        <w:t xml:space="preserve">       </w:t>
      </w:r>
      <w:r>
        <w:rPr>
          <w:b/>
          <w:sz w:val="18"/>
          <w:szCs w:val="18"/>
        </w:rPr>
        <w:t>Assess the acceptability of specimens (including identification) and results.</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1590"/>
        <w:gridCol w:w="4275"/>
      </w:tblGrid>
      <w:tr w:rsidR="007858C4">
        <w:tc>
          <w:tcPr>
            <w:tcW w:w="30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Test Name/Procedure--number</w:t>
            </w:r>
          </w:p>
        </w:tc>
        <w:tc>
          <w:tcPr>
            <w:tcW w:w="1590"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 Performed</w:t>
            </w:r>
          </w:p>
        </w:tc>
        <w:tc>
          <w:tcPr>
            <w:tcW w:w="4275"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Rating (Satisfactory—S or Unsatisfactory—U. If U—documentation required and immediate contact with LATI MLT faculty)</w:t>
            </w:r>
          </w:p>
          <w:p w:rsidR="007858C4" w:rsidRDefault="00263FD8">
            <w:pPr>
              <w:jc w:val="both"/>
            </w:pPr>
            <w:r>
              <w:rPr>
                <w:rFonts w:ascii="Cambria" w:eastAsia="Cambria" w:hAnsi="Cambria" w:cs="Cambria"/>
                <w:b/>
                <w:sz w:val="18"/>
                <w:szCs w:val="18"/>
              </w:rPr>
              <w:t xml:space="preserve"> and Comments</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Prothrombin Time and INR--20</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A</w:t>
            </w:r>
            <w:r>
              <w:rPr>
                <w:rFonts w:ascii="Cambria" w:eastAsia="Cambria" w:hAnsi="Cambria" w:cs="Cambria"/>
                <w:sz w:val="18"/>
                <w:szCs w:val="18"/>
              </w:rPr>
              <w:t>PTT--15</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Fibrinogen</w:t>
            </w:r>
            <w:r>
              <w:rPr>
                <w:rFonts w:ascii="Cambria" w:eastAsia="Cambria" w:hAnsi="Cambria" w:cs="Cambria"/>
                <w:b/>
                <w:sz w:val="18"/>
                <w:szCs w:val="18"/>
                <w:highlight w:val="lightGray"/>
              </w:rPr>
              <w:t>--</w:t>
            </w:r>
            <w:r>
              <w:rPr>
                <w:rFonts w:ascii="Cambria" w:eastAsia="Cambria" w:hAnsi="Cambria" w:cs="Cambria"/>
                <w:sz w:val="18"/>
                <w:szCs w:val="18"/>
                <w:highlight w:val="lightGray"/>
              </w:rPr>
              <w:t>2</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FDP</w:t>
            </w:r>
            <w:r>
              <w:rPr>
                <w:rFonts w:ascii="Cambria" w:eastAsia="Cambria" w:hAnsi="Cambria" w:cs="Cambria"/>
                <w:b/>
                <w:sz w:val="18"/>
                <w:szCs w:val="18"/>
              </w:rPr>
              <w:t xml:space="preserve">  </w:t>
            </w:r>
            <w:r>
              <w:rPr>
                <w:rFonts w:ascii="Cambria" w:eastAsia="Cambria" w:hAnsi="Cambria" w:cs="Cambria"/>
                <w:sz w:val="18"/>
                <w:szCs w:val="18"/>
              </w:rPr>
              <w:t>or D-Dimer--2</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Quality Control--5</w:t>
            </w:r>
          </w:p>
          <w:p w:rsidR="007858C4" w:rsidRDefault="00263FD8">
            <w:pPr>
              <w:jc w:val="both"/>
            </w:pPr>
            <w:r>
              <w:rPr>
                <w:rFonts w:ascii="Cambria" w:eastAsia="Cambria" w:hAnsi="Cambria" w:cs="Cambria"/>
                <w:sz w:val="18"/>
                <w:szCs w:val="18"/>
              </w:rPr>
              <w:t xml:space="preserve"> </w:t>
            </w:r>
          </w:p>
          <w:p w:rsidR="007858C4" w:rsidRDefault="00263FD8">
            <w:pPr>
              <w:jc w:val="both"/>
            </w:pPr>
            <w:r>
              <w:rPr>
                <w:rFonts w:ascii="Cambria" w:eastAsia="Cambria" w:hAnsi="Cambria" w:cs="Cambria"/>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Preventive and Regular Equipment Maintenance--5</w:t>
            </w:r>
          </w:p>
          <w:p w:rsidR="007858C4" w:rsidRDefault="00263FD8">
            <w:pPr>
              <w:jc w:val="both"/>
            </w:pPr>
            <w:r>
              <w:rPr>
                <w:rFonts w:ascii="Cambria" w:eastAsia="Cambria" w:hAnsi="Cambria" w:cs="Cambria"/>
                <w:sz w:val="18"/>
                <w:szCs w:val="18"/>
                <w:highlight w:val="lightGray"/>
              </w:rPr>
              <w:t xml:space="preserve"> </w:t>
            </w:r>
          </w:p>
          <w:p w:rsidR="007858C4" w:rsidRDefault="00263FD8">
            <w:pPr>
              <w:jc w:val="both"/>
            </w:pPr>
            <w:r>
              <w:rPr>
                <w:rFonts w:ascii="Cambria" w:eastAsia="Cambria" w:hAnsi="Cambria" w:cs="Cambria"/>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Other</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bl>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lastRenderedPageBreak/>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u w:val="single"/>
        </w:rPr>
        <w:t>Immunohematology Goals</w:t>
      </w:r>
      <w:r>
        <w:rPr>
          <w:b/>
          <w:sz w:val="18"/>
          <w:szCs w:val="18"/>
        </w:rPr>
        <w:t>:</w:t>
      </w:r>
    </w:p>
    <w:p w:rsidR="007858C4" w:rsidRDefault="00263FD8">
      <w:pPr>
        <w:jc w:val="both"/>
      </w:pPr>
      <w:r>
        <w:rPr>
          <w:b/>
          <w:sz w:val="18"/>
          <w:szCs w:val="18"/>
        </w:rPr>
        <w:t>Upon completion of the Immunohematology Clinical Practicum, the MLT student will be able to:</w:t>
      </w:r>
    </w:p>
    <w:p w:rsidR="007858C4" w:rsidRDefault="00263FD8">
      <w:pPr>
        <w:jc w:val="both"/>
      </w:pPr>
      <w:r>
        <w:rPr>
          <w:b/>
          <w:sz w:val="18"/>
          <w:szCs w:val="18"/>
        </w:rPr>
        <w:t>1.</w:t>
      </w:r>
      <w:r>
        <w:rPr>
          <w:sz w:val="14"/>
          <w:szCs w:val="14"/>
        </w:rPr>
        <w:t xml:space="preserve">       </w:t>
      </w:r>
      <w:r>
        <w:rPr>
          <w:b/>
          <w:sz w:val="18"/>
          <w:szCs w:val="18"/>
        </w:rPr>
        <w:t>Accurately perform all Immunohematology procedures at his/her Clinical Facility with the competence of an entry-level technician.</w:t>
      </w:r>
    </w:p>
    <w:p w:rsidR="007858C4" w:rsidRDefault="00263FD8">
      <w:pPr>
        <w:jc w:val="both"/>
      </w:pPr>
      <w:r>
        <w:rPr>
          <w:b/>
          <w:sz w:val="18"/>
          <w:szCs w:val="18"/>
        </w:rPr>
        <w:t>2.</w:t>
      </w:r>
      <w:r>
        <w:rPr>
          <w:sz w:val="14"/>
          <w:szCs w:val="14"/>
        </w:rPr>
        <w:t xml:space="preserve">       </w:t>
      </w:r>
      <w:r>
        <w:rPr>
          <w:b/>
          <w:sz w:val="18"/>
          <w:szCs w:val="18"/>
        </w:rPr>
        <w:t>Assess specimen acceptability and results acceptability.</w:t>
      </w:r>
    </w:p>
    <w:p w:rsidR="007858C4" w:rsidRDefault="00263FD8">
      <w:pPr>
        <w:jc w:val="both"/>
      </w:pPr>
      <w:r>
        <w:rPr>
          <w:b/>
          <w:sz w:val="18"/>
          <w:szCs w:val="18"/>
        </w:rPr>
        <w:t>3.</w:t>
      </w:r>
      <w:r>
        <w:rPr>
          <w:sz w:val="14"/>
          <w:szCs w:val="14"/>
        </w:rPr>
        <w:t xml:space="preserve">       </w:t>
      </w:r>
      <w:r>
        <w:rPr>
          <w:b/>
          <w:sz w:val="18"/>
          <w:szCs w:val="18"/>
        </w:rPr>
        <w:t>Take the ASCP BOR MLT certification test and pass t</w:t>
      </w:r>
      <w:r>
        <w:rPr>
          <w:b/>
          <w:sz w:val="18"/>
          <w:szCs w:val="18"/>
        </w:rPr>
        <w:t>he Immunohematology components.</w:t>
      </w:r>
    </w:p>
    <w:p w:rsidR="007858C4" w:rsidRDefault="00263FD8">
      <w:pPr>
        <w:jc w:val="both"/>
      </w:pPr>
      <w:r>
        <w:rPr>
          <w:b/>
          <w:sz w:val="18"/>
          <w:szCs w:val="18"/>
        </w:rPr>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1.</w:t>
      </w:r>
      <w:r>
        <w:rPr>
          <w:sz w:val="14"/>
          <w:szCs w:val="14"/>
        </w:rPr>
        <w:t xml:space="preserve">       </w:t>
      </w:r>
      <w:r>
        <w:rPr>
          <w:b/>
          <w:sz w:val="18"/>
          <w:szCs w:val="18"/>
        </w:rPr>
        <w:t xml:space="preserve"> Perform all Immunohematology procedures available at the Clinical Facility accurately, timely, and according to laboratory protocol.</w:t>
      </w:r>
    </w:p>
    <w:p w:rsidR="007858C4" w:rsidRDefault="00263FD8">
      <w:pPr>
        <w:jc w:val="both"/>
      </w:pPr>
      <w:r>
        <w:rPr>
          <w:b/>
          <w:sz w:val="18"/>
          <w:szCs w:val="18"/>
        </w:rPr>
        <w:t>a.</w:t>
      </w:r>
      <w:r>
        <w:rPr>
          <w:sz w:val="14"/>
          <w:szCs w:val="14"/>
        </w:rPr>
        <w:t xml:space="preserve">     </w:t>
      </w:r>
      <w:r>
        <w:rPr>
          <w:sz w:val="14"/>
          <w:szCs w:val="14"/>
        </w:rPr>
        <w:t xml:space="preserve">  </w:t>
      </w:r>
      <w:r>
        <w:rPr>
          <w:b/>
          <w:sz w:val="18"/>
          <w:szCs w:val="18"/>
        </w:rPr>
        <w:t>Given 20 specimens of different blood groups, the MLT student will ABO and Rh typing on each obtaining results within 100% accuracy of predetermined/technologist’s results.</w:t>
      </w:r>
    </w:p>
    <w:p w:rsidR="007858C4" w:rsidRDefault="00263FD8">
      <w:pPr>
        <w:jc w:val="both"/>
      </w:pPr>
      <w:r>
        <w:rPr>
          <w:b/>
          <w:sz w:val="18"/>
          <w:szCs w:val="18"/>
        </w:rPr>
        <w:t>b.</w:t>
      </w:r>
      <w:r>
        <w:rPr>
          <w:sz w:val="14"/>
          <w:szCs w:val="14"/>
        </w:rPr>
        <w:t xml:space="preserve">      </w:t>
      </w:r>
      <w:r>
        <w:rPr>
          <w:b/>
          <w:sz w:val="18"/>
          <w:szCs w:val="18"/>
        </w:rPr>
        <w:t xml:space="preserve">Given 20 specimens, the MLT student will perform Antibody Screen, </w:t>
      </w:r>
      <w:proofErr w:type="spellStart"/>
      <w:r>
        <w:rPr>
          <w:b/>
          <w:sz w:val="18"/>
          <w:szCs w:val="18"/>
        </w:rPr>
        <w:t>Crossma</w:t>
      </w:r>
      <w:r>
        <w:rPr>
          <w:b/>
          <w:sz w:val="18"/>
          <w:szCs w:val="18"/>
        </w:rPr>
        <w:t>tch</w:t>
      </w:r>
      <w:proofErr w:type="spellEnd"/>
      <w:r>
        <w:rPr>
          <w:b/>
          <w:sz w:val="18"/>
          <w:szCs w:val="18"/>
        </w:rPr>
        <w:t xml:space="preserve"> on each according to the lab’s protocol and obtaining results within 100% accuracy of predetermined/technologist’s results.</w:t>
      </w:r>
    </w:p>
    <w:p w:rsidR="007858C4" w:rsidRDefault="00263FD8">
      <w:pPr>
        <w:jc w:val="both"/>
      </w:pPr>
      <w:r>
        <w:rPr>
          <w:b/>
          <w:sz w:val="18"/>
          <w:szCs w:val="18"/>
        </w:rPr>
        <w:t>c.</w:t>
      </w:r>
      <w:r>
        <w:rPr>
          <w:sz w:val="14"/>
          <w:szCs w:val="14"/>
        </w:rPr>
        <w:t xml:space="preserve">       </w:t>
      </w:r>
      <w:r>
        <w:rPr>
          <w:b/>
          <w:sz w:val="18"/>
          <w:szCs w:val="18"/>
        </w:rPr>
        <w:t xml:space="preserve">Given 5 positive antibody screens, the MLT student will perform antibody identification, </w:t>
      </w:r>
      <w:proofErr w:type="spellStart"/>
      <w:r>
        <w:rPr>
          <w:b/>
          <w:sz w:val="18"/>
          <w:szCs w:val="18"/>
        </w:rPr>
        <w:t>autocontrol</w:t>
      </w:r>
      <w:proofErr w:type="spellEnd"/>
      <w:r>
        <w:rPr>
          <w:b/>
          <w:sz w:val="18"/>
          <w:szCs w:val="18"/>
        </w:rPr>
        <w:t xml:space="preserve"> and antigen phenot</w:t>
      </w:r>
      <w:r>
        <w:rPr>
          <w:b/>
          <w:sz w:val="18"/>
          <w:szCs w:val="18"/>
        </w:rPr>
        <w:t>ype (if required) on each according to the lab’s protocol and obtaining the correct identification within 100% accuracy of predetermined/technologist’s results.</w:t>
      </w:r>
    </w:p>
    <w:p w:rsidR="007858C4" w:rsidRDefault="00263FD8">
      <w:pPr>
        <w:jc w:val="both"/>
      </w:pPr>
      <w:r>
        <w:rPr>
          <w:b/>
          <w:sz w:val="18"/>
          <w:szCs w:val="18"/>
        </w:rPr>
        <w:t>d.</w:t>
      </w:r>
      <w:r>
        <w:rPr>
          <w:sz w:val="14"/>
          <w:szCs w:val="14"/>
        </w:rPr>
        <w:t xml:space="preserve">      </w:t>
      </w:r>
      <w:r>
        <w:rPr>
          <w:b/>
          <w:sz w:val="18"/>
          <w:szCs w:val="18"/>
        </w:rPr>
        <w:t xml:space="preserve">Given 5 specimens, the MLT student will complete </w:t>
      </w:r>
      <w:proofErr w:type="spellStart"/>
      <w:r>
        <w:rPr>
          <w:b/>
          <w:sz w:val="18"/>
          <w:szCs w:val="18"/>
        </w:rPr>
        <w:t>RhIg</w:t>
      </w:r>
      <w:proofErr w:type="spellEnd"/>
      <w:r>
        <w:rPr>
          <w:b/>
          <w:sz w:val="18"/>
          <w:szCs w:val="18"/>
        </w:rPr>
        <w:t xml:space="preserve"> testing on each according to the </w:t>
      </w:r>
      <w:r>
        <w:rPr>
          <w:b/>
          <w:sz w:val="18"/>
          <w:szCs w:val="18"/>
        </w:rPr>
        <w:t>lab’s protocol and obtaining results within 100% accuracy of predetermined/technologist’s results.</w:t>
      </w:r>
    </w:p>
    <w:p w:rsidR="007858C4" w:rsidRDefault="00263FD8">
      <w:pPr>
        <w:jc w:val="both"/>
      </w:pPr>
      <w:r>
        <w:rPr>
          <w:b/>
          <w:sz w:val="18"/>
          <w:szCs w:val="18"/>
        </w:rPr>
        <w:t>e.</w:t>
      </w:r>
      <w:r>
        <w:rPr>
          <w:sz w:val="14"/>
          <w:szCs w:val="14"/>
        </w:rPr>
        <w:t xml:space="preserve">      </w:t>
      </w:r>
      <w:r>
        <w:rPr>
          <w:b/>
          <w:sz w:val="18"/>
          <w:szCs w:val="18"/>
        </w:rPr>
        <w:t>Given 3 specimens (if available), the MLT student will perform a fetal stain (</w:t>
      </w:r>
      <w:proofErr w:type="spellStart"/>
      <w:r>
        <w:rPr>
          <w:b/>
          <w:sz w:val="18"/>
          <w:szCs w:val="18"/>
        </w:rPr>
        <w:t>Kleihauer</w:t>
      </w:r>
      <w:proofErr w:type="spellEnd"/>
      <w:r>
        <w:rPr>
          <w:b/>
          <w:sz w:val="18"/>
          <w:szCs w:val="18"/>
        </w:rPr>
        <w:t xml:space="preserve"> </w:t>
      </w:r>
      <w:proofErr w:type="spellStart"/>
      <w:r>
        <w:rPr>
          <w:b/>
          <w:sz w:val="18"/>
          <w:szCs w:val="18"/>
        </w:rPr>
        <w:t>Betke</w:t>
      </w:r>
      <w:proofErr w:type="spellEnd"/>
      <w:r>
        <w:rPr>
          <w:b/>
          <w:sz w:val="18"/>
          <w:szCs w:val="18"/>
        </w:rPr>
        <w:t xml:space="preserve">) obtaining correct number of </w:t>
      </w:r>
      <w:proofErr w:type="spellStart"/>
      <w:r>
        <w:rPr>
          <w:b/>
          <w:sz w:val="18"/>
          <w:szCs w:val="18"/>
        </w:rPr>
        <w:t>RhIg</w:t>
      </w:r>
      <w:proofErr w:type="spellEnd"/>
      <w:r>
        <w:rPr>
          <w:b/>
          <w:sz w:val="18"/>
          <w:szCs w:val="18"/>
        </w:rPr>
        <w:t xml:space="preserve"> vials needed for admi</w:t>
      </w:r>
      <w:r>
        <w:rPr>
          <w:b/>
          <w:sz w:val="18"/>
          <w:szCs w:val="18"/>
        </w:rPr>
        <w:t>nistration with 100% accuracy of predetermined/technologist’s results.</w:t>
      </w:r>
    </w:p>
    <w:p w:rsidR="007858C4" w:rsidRDefault="00263FD8">
      <w:pPr>
        <w:jc w:val="both"/>
      </w:pPr>
      <w:r>
        <w:rPr>
          <w:b/>
          <w:sz w:val="18"/>
          <w:szCs w:val="18"/>
        </w:rPr>
        <w:t>f.</w:t>
      </w:r>
      <w:r>
        <w:rPr>
          <w:sz w:val="14"/>
          <w:szCs w:val="14"/>
        </w:rPr>
        <w:t xml:space="preserve">       </w:t>
      </w:r>
      <w:r>
        <w:rPr>
          <w:b/>
          <w:sz w:val="18"/>
          <w:szCs w:val="18"/>
        </w:rPr>
        <w:t xml:space="preserve">Given 5 specimens, the MLT student will complete DAT testing on each according to the lab’s protocol and obtaining results within 100% accuracy of predetermined/technologist’s </w:t>
      </w:r>
      <w:r>
        <w:rPr>
          <w:b/>
          <w:sz w:val="18"/>
          <w:szCs w:val="18"/>
        </w:rPr>
        <w:t>results.</w:t>
      </w:r>
    </w:p>
    <w:p w:rsidR="007858C4" w:rsidRDefault="00263FD8">
      <w:pPr>
        <w:jc w:val="both"/>
      </w:pPr>
      <w:r>
        <w:rPr>
          <w:b/>
          <w:sz w:val="18"/>
          <w:szCs w:val="18"/>
        </w:rPr>
        <w:t>g.</w:t>
      </w:r>
      <w:r>
        <w:rPr>
          <w:sz w:val="14"/>
          <w:szCs w:val="14"/>
        </w:rPr>
        <w:t xml:space="preserve">       </w:t>
      </w:r>
      <w:r>
        <w:rPr>
          <w:b/>
          <w:sz w:val="18"/>
          <w:szCs w:val="18"/>
        </w:rPr>
        <w:t>Given 10 patients requiring blood components, the MLT student will Issue or observe the issue of blood components (</w:t>
      </w:r>
      <w:proofErr w:type="spellStart"/>
      <w:r>
        <w:rPr>
          <w:b/>
          <w:sz w:val="18"/>
          <w:szCs w:val="18"/>
        </w:rPr>
        <w:t>prbc</w:t>
      </w:r>
      <w:proofErr w:type="spellEnd"/>
      <w:r>
        <w:rPr>
          <w:b/>
          <w:sz w:val="18"/>
          <w:szCs w:val="18"/>
        </w:rPr>
        <w:t>, platelets, fresh frozen plasma).</w:t>
      </w:r>
    </w:p>
    <w:p w:rsidR="007858C4" w:rsidRDefault="00263FD8">
      <w:pPr>
        <w:jc w:val="both"/>
      </w:pPr>
      <w:r>
        <w:rPr>
          <w:b/>
          <w:sz w:val="18"/>
          <w:szCs w:val="18"/>
        </w:rPr>
        <w:t>h.</w:t>
      </w:r>
      <w:r>
        <w:rPr>
          <w:sz w:val="14"/>
          <w:szCs w:val="14"/>
        </w:rPr>
        <w:t xml:space="preserve">      </w:t>
      </w:r>
      <w:r>
        <w:rPr>
          <w:b/>
          <w:sz w:val="18"/>
          <w:szCs w:val="18"/>
        </w:rPr>
        <w:t>Given quality control material, the MLT student will perform the daily quali</w:t>
      </w:r>
      <w:r>
        <w:rPr>
          <w:b/>
          <w:sz w:val="18"/>
          <w:szCs w:val="18"/>
        </w:rPr>
        <w:t>ty control and daily maintenance on the automated instrument for 5 consecutive days, with acceptable results, as determined by the supervising technician/technologist.</w:t>
      </w:r>
    </w:p>
    <w:p w:rsidR="007858C4" w:rsidRDefault="00263FD8">
      <w:pPr>
        <w:jc w:val="both"/>
      </w:pPr>
      <w:r>
        <w:rPr>
          <w:b/>
          <w:sz w:val="18"/>
          <w:szCs w:val="18"/>
        </w:rPr>
        <w:t>2.</w:t>
      </w:r>
      <w:r>
        <w:rPr>
          <w:sz w:val="14"/>
          <w:szCs w:val="14"/>
        </w:rPr>
        <w:t xml:space="preserve">       </w:t>
      </w:r>
      <w:r>
        <w:rPr>
          <w:b/>
          <w:sz w:val="18"/>
          <w:szCs w:val="18"/>
        </w:rPr>
        <w:t>Assess the acceptability of specimens (including identification) and results.</w:t>
      </w:r>
    </w:p>
    <w:p w:rsidR="007858C4" w:rsidRDefault="00263FD8">
      <w:pPr>
        <w:jc w:val="both"/>
      </w:pPr>
      <w:r>
        <w:rPr>
          <w:b/>
          <w:sz w:val="18"/>
          <w:szCs w:val="18"/>
        </w:rPr>
        <w:t xml:space="preserve"> </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1575"/>
        <w:gridCol w:w="4275"/>
      </w:tblGrid>
      <w:tr w:rsidR="007858C4">
        <w:tc>
          <w:tcPr>
            <w:tcW w:w="303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r>
              <w:rPr>
                <w:rFonts w:ascii="Cambria" w:eastAsia="Cambria" w:hAnsi="Cambria" w:cs="Cambria"/>
                <w:b/>
                <w:sz w:val="18"/>
                <w:szCs w:val="18"/>
              </w:rPr>
              <w:t>Test Name/Procedure--number</w:t>
            </w:r>
          </w:p>
        </w:tc>
        <w:tc>
          <w:tcPr>
            <w:tcW w:w="1575"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Performed</w:t>
            </w:r>
          </w:p>
        </w:tc>
        <w:tc>
          <w:tcPr>
            <w:tcW w:w="4275"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Rating (Satisfactory—S or Unsatisfactory—U. If U—documentation required and immediate contact with LATI MLT faculty)</w:t>
            </w:r>
          </w:p>
          <w:p w:rsidR="007858C4" w:rsidRDefault="00263FD8">
            <w:pPr>
              <w:jc w:val="both"/>
            </w:pPr>
            <w:r>
              <w:rPr>
                <w:b/>
                <w:sz w:val="18"/>
                <w:szCs w:val="18"/>
              </w:rPr>
              <w:t xml:space="preserve"> and Comments</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ABO/Rh</w:t>
            </w:r>
          </w:p>
          <w:p w:rsidR="007858C4" w:rsidRDefault="00263FD8">
            <w:pPr>
              <w:jc w:val="both"/>
            </w:pPr>
            <w:r>
              <w:rPr>
                <w:rFonts w:ascii="Cambria" w:eastAsia="Cambria" w:hAnsi="Cambria" w:cs="Cambria"/>
                <w:b/>
                <w:sz w:val="18"/>
                <w:szCs w:val="18"/>
                <w:highlight w:val="lightGray"/>
              </w:rPr>
              <w:t>20</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Antibody Screen</w:t>
            </w:r>
          </w:p>
          <w:p w:rsidR="007858C4" w:rsidRDefault="00263FD8">
            <w:pPr>
              <w:jc w:val="both"/>
            </w:pPr>
            <w:r>
              <w:rPr>
                <w:rFonts w:ascii="Cambria" w:eastAsia="Cambria" w:hAnsi="Cambria" w:cs="Cambria"/>
                <w:b/>
                <w:sz w:val="18"/>
                <w:szCs w:val="18"/>
              </w:rPr>
              <w:t>20</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 xml:space="preserve">IS or AHG </w:t>
            </w:r>
            <w:proofErr w:type="spellStart"/>
            <w:r>
              <w:rPr>
                <w:rFonts w:ascii="Cambria" w:eastAsia="Cambria" w:hAnsi="Cambria" w:cs="Cambria"/>
                <w:sz w:val="18"/>
                <w:szCs w:val="18"/>
                <w:highlight w:val="lightGray"/>
              </w:rPr>
              <w:t>Crossmatch</w:t>
            </w:r>
            <w:proofErr w:type="spellEnd"/>
            <w:r>
              <w:rPr>
                <w:rFonts w:ascii="Cambria" w:eastAsia="Cambria" w:hAnsi="Cambria" w:cs="Cambria"/>
                <w:sz w:val="18"/>
                <w:szCs w:val="18"/>
                <w:highlight w:val="lightGray"/>
              </w:rPr>
              <w:t xml:space="preserve"> 20</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proofErr w:type="spellStart"/>
            <w:r>
              <w:rPr>
                <w:rFonts w:ascii="Cambria" w:eastAsia="Cambria" w:hAnsi="Cambria" w:cs="Cambria"/>
                <w:sz w:val="18"/>
                <w:szCs w:val="18"/>
                <w:highlight w:val="white"/>
              </w:rPr>
              <w:lastRenderedPageBreak/>
              <w:t>Autocontrol</w:t>
            </w:r>
            <w:proofErr w:type="spellEnd"/>
            <w:r>
              <w:rPr>
                <w:rFonts w:ascii="Cambria" w:eastAsia="Cambria" w:hAnsi="Cambria" w:cs="Cambria"/>
                <w:sz w:val="18"/>
                <w:szCs w:val="18"/>
                <w:highlight w:val="white"/>
              </w:rPr>
              <w:t xml:space="preserve"> 5</w:t>
            </w:r>
          </w:p>
          <w:p w:rsidR="007858C4" w:rsidRDefault="00263FD8">
            <w:pPr>
              <w:jc w:val="both"/>
            </w:pPr>
            <w:r>
              <w:rPr>
                <w:rFonts w:ascii="Cambria" w:eastAsia="Cambria" w:hAnsi="Cambria" w:cs="Cambria"/>
                <w:sz w:val="18"/>
                <w:szCs w:val="18"/>
                <w:highlight w:val="white"/>
              </w:rPr>
              <w:t xml:space="preserve"> </w:t>
            </w:r>
          </w:p>
          <w:p w:rsidR="007858C4" w:rsidRDefault="00263FD8">
            <w:pPr>
              <w:jc w:val="both"/>
            </w:pPr>
            <w:r>
              <w:rPr>
                <w:rFonts w:ascii="Cambria" w:eastAsia="Cambria" w:hAnsi="Cambria" w:cs="Cambria"/>
                <w:sz w:val="18"/>
                <w:szCs w:val="18"/>
                <w:highlight w:val="white"/>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c>
          <w:tcPr>
            <w:tcW w:w="42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r>
      <w:tr w:rsidR="007858C4">
        <w:tc>
          <w:tcPr>
            <w:tcW w:w="303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rFonts w:ascii="Cambria" w:eastAsia="Cambria" w:hAnsi="Cambria" w:cs="Cambria"/>
                <w:sz w:val="18"/>
                <w:szCs w:val="18"/>
                <w:shd w:val="clear" w:color="auto" w:fill="BFBFBF"/>
              </w:rPr>
              <w:t>Antibody Identification -5</w:t>
            </w:r>
          </w:p>
          <w:p w:rsidR="007858C4" w:rsidRDefault="00263FD8">
            <w:pPr>
              <w:jc w:val="both"/>
            </w:pPr>
            <w:r>
              <w:rPr>
                <w:rFonts w:ascii="Cambria" w:eastAsia="Cambria" w:hAnsi="Cambria" w:cs="Cambria"/>
                <w:b/>
                <w:sz w:val="18"/>
                <w:szCs w:val="18"/>
                <w:shd w:val="clear" w:color="auto" w:fill="BFBFBF"/>
              </w:rPr>
              <w:t xml:space="preserve"> </w:t>
            </w:r>
          </w:p>
          <w:p w:rsidR="007858C4" w:rsidRDefault="00263FD8">
            <w:pPr>
              <w:jc w:val="both"/>
            </w:pPr>
            <w:r>
              <w:rPr>
                <w:rFonts w:ascii="Cambria" w:eastAsia="Cambria" w:hAnsi="Cambria" w:cs="Cambria"/>
                <w:b/>
                <w:sz w:val="18"/>
                <w:szCs w:val="18"/>
                <w:shd w:val="clear" w:color="auto" w:fill="BFBFBF"/>
              </w:rPr>
              <w:t xml:space="preserve"> </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b/>
                <w:sz w:val="18"/>
                <w:szCs w:val="18"/>
                <w:shd w:val="clear" w:color="auto" w:fill="BFBFBF"/>
              </w:rPr>
              <w:t xml:space="preserve"> </w:t>
            </w:r>
          </w:p>
        </w:tc>
        <w:tc>
          <w:tcPr>
            <w:tcW w:w="4275" w:type="dxa"/>
            <w:tcBorders>
              <w:bottom w:val="single" w:sz="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b/>
                <w:sz w:val="18"/>
                <w:szCs w:val="18"/>
                <w:shd w:val="clear" w:color="auto" w:fill="BFBFBF"/>
              </w:rPr>
              <w:t xml:space="preserve"> </w:t>
            </w:r>
          </w:p>
        </w:tc>
      </w:tr>
      <w:tr w:rsidR="007858C4">
        <w:tc>
          <w:tcPr>
            <w:tcW w:w="30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white"/>
              </w:rPr>
              <w:t xml:space="preserve"> </w:t>
            </w:r>
          </w:p>
          <w:p w:rsidR="007858C4" w:rsidRDefault="00263FD8">
            <w:pPr>
              <w:jc w:val="both"/>
            </w:pPr>
            <w:r>
              <w:rPr>
                <w:rFonts w:ascii="Cambria" w:eastAsia="Cambria" w:hAnsi="Cambria" w:cs="Cambria"/>
                <w:sz w:val="18"/>
                <w:szCs w:val="18"/>
                <w:highlight w:val="white"/>
              </w:rPr>
              <w:t>Antigen Phenotype 5</w:t>
            </w:r>
          </w:p>
          <w:p w:rsidR="007858C4" w:rsidRDefault="00263FD8">
            <w:pPr>
              <w:jc w:val="both"/>
            </w:pPr>
            <w:r>
              <w:rPr>
                <w:rFonts w:ascii="Cambria" w:eastAsia="Cambria" w:hAnsi="Cambria" w:cs="Cambria"/>
                <w:b/>
                <w:sz w:val="18"/>
                <w:szCs w:val="18"/>
                <w:highlight w:val="white"/>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c>
          <w:tcPr>
            <w:tcW w:w="42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r>
      <w:tr w:rsidR="007858C4">
        <w:tc>
          <w:tcPr>
            <w:tcW w:w="3030" w:type="dxa"/>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rFonts w:ascii="Cambria" w:eastAsia="Cambria" w:hAnsi="Cambria" w:cs="Cambria"/>
                <w:sz w:val="18"/>
                <w:szCs w:val="18"/>
                <w:shd w:val="clear" w:color="auto" w:fill="BFBFBF"/>
              </w:rPr>
              <w:t>Enzyme Panel</w:t>
            </w:r>
          </w:p>
          <w:p w:rsidR="007858C4" w:rsidRDefault="00263FD8">
            <w:pPr>
              <w:jc w:val="both"/>
            </w:pPr>
            <w:r>
              <w:rPr>
                <w:rFonts w:ascii="Cambria" w:eastAsia="Cambria" w:hAnsi="Cambria" w:cs="Cambria"/>
                <w:b/>
                <w:sz w:val="18"/>
                <w:szCs w:val="18"/>
                <w:shd w:val="clear" w:color="auto" w:fill="BFBFBF"/>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c>
          <w:tcPr>
            <w:tcW w:w="4275" w:type="dxa"/>
            <w:tcBorders>
              <w:bottom w:val="single" w:sz="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b/>
                <w:sz w:val="18"/>
                <w:szCs w:val="18"/>
                <w:shd w:val="clear" w:color="auto" w:fill="BFBFBF"/>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 xml:space="preserve">Direct </w:t>
            </w:r>
            <w:proofErr w:type="spellStart"/>
            <w:r>
              <w:rPr>
                <w:rFonts w:ascii="Cambria" w:eastAsia="Cambria" w:hAnsi="Cambria" w:cs="Cambria"/>
                <w:sz w:val="18"/>
                <w:szCs w:val="18"/>
              </w:rPr>
              <w:t>Antiglobulin</w:t>
            </w:r>
            <w:proofErr w:type="spellEnd"/>
            <w:r>
              <w:rPr>
                <w:rFonts w:ascii="Cambria" w:eastAsia="Cambria" w:hAnsi="Cambria" w:cs="Cambria"/>
                <w:sz w:val="18"/>
                <w:szCs w:val="18"/>
              </w:rPr>
              <w:t xml:space="preserve"> Test (DAT) 5</w:t>
            </w:r>
          </w:p>
          <w:p w:rsidR="007858C4" w:rsidRDefault="00263FD8">
            <w:pPr>
              <w:jc w:val="both"/>
            </w:pPr>
            <w:r>
              <w:rPr>
                <w:rFonts w:ascii="Cambria" w:eastAsia="Cambria" w:hAnsi="Cambria" w:cs="Cambria"/>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Elution</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Cord Blood Testing 5</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sz w:val="18"/>
                <w:szCs w:val="18"/>
                <w:highlight w:val="lightGray"/>
              </w:rPr>
              <w:t>Fetal Screen 5</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 xml:space="preserve"> </w:t>
            </w:r>
          </w:p>
          <w:p w:rsidR="007858C4" w:rsidRDefault="00263FD8">
            <w:pPr>
              <w:jc w:val="both"/>
            </w:pPr>
            <w:proofErr w:type="spellStart"/>
            <w:r>
              <w:rPr>
                <w:rFonts w:ascii="Cambria" w:eastAsia="Cambria" w:hAnsi="Cambria" w:cs="Cambria"/>
                <w:sz w:val="18"/>
                <w:szCs w:val="18"/>
              </w:rPr>
              <w:t>Kleihauer-Betke</w:t>
            </w:r>
            <w:proofErr w:type="spellEnd"/>
            <w:r>
              <w:rPr>
                <w:rFonts w:ascii="Cambria" w:eastAsia="Cambria" w:hAnsi="Cambria" w:cs="Cambria"/>
                <w:sz w:val="18"/>
                <w:szCs w:val="18"/>
              </w:rPr>
              <w:t xml:space="preserve"> Testing 3</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Antibody Titer</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sz w:val="18"/>
                <w:szCs w:val="18"/>
              </w:rPr>
              <w:t>Prepare Plasma Products (pool or thaw)</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Issue Products (RBCs, platelets, FFP) 10</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sz w:val="18"/>
                <w:szCs w:val="18"/>
              </w:rPr>
              <w:lastRenderedPageBreak/>
              <w:t>Discrepancy Resolution</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lastRenderedPageBreak/>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lastRenderedPageBreak/>
              <w:t xml:space="preserve"> </w:t>
            </w:r>
          </w:p>
          <w:p w:rsidR="007858C4" w:rsidRDefault="00263FD8">
            <w:pPr>
              <w:jc w:val="both"/>
            </w:pPr>
            <w:r>
              <w:rPr>
                <w:rFonts w:ascii="Cambria" w:eastAsia="Cambria" w:hAnsi="Cambria" w:cs="Cambria"/>
                <w:b/>
                <w:sz w:val="18"/>
                <w:szCs w:val="18"/>
                <w:highlight w:val="lightGray"/>
              </w:rPr>
              <w:t>Quality Control 5</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Other</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bl>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u w:val="single"/>
        </w:rPr>
        <w:t>Immunology Goals</w:t>
      </w:r>
      <w:r>
        <w:rPr>
          <w:b/>
          <w:sz w:val="18"/>
          <w:szCs w:val="18"/>
        </w:rPr>
        <w:t>:</w:t>
      </w:r>
    </w:p>
    <w:p w:rsidR="007858C4" w:rsidRDefault="00263FD8">
      <w:pPr>
        <w:jc w:val="both"/>
      </w:pPr>
      <w:r>
        <w:rPr>
          <w:b/>
          <w:sz w:val="18"/>
          <w:szCs w:val="18"/>
        </w:rPr>
        <w:t>Upon completion of the Immunohematology Clinical Practicum, the MLT student will be able to:</w:t>
      </w:r>
    </w:p>
    <w:p w:rsidR="007858C4" w:rsidRDefault="00263FD8">
      <w:pPr>
        <w:jc w:val="both"/>
      </w:pPr>
      <w:r>
        <w:rPr>
          <w:b/>
          <w:sz w:val="18"/>
          <w:szCs w:val="18"/>
        </w:rPr>
        <w:t>1.</w:t>
      </w:r>
      <w:r>
        <w:rPr>
          <w:sz w:val="14"/>
          <w:szCs w:val="14"/>
        </w:rPr>
        <w:t xml:space="preserve">       </w:t>
      </w:r>
      <w:r>
        <w:rPr>
          <w:b/>
          <w:sz w:val="18"/>
          <w:szCs w:val="18"/>
        </w:rPr>
        <w:t>Accurately perform all Immunology procedures at his/her Clinical Facility with the competence of an entry-level technician.</w:t>
      </w:r>
    </w:p>
    <w:p w:rsidR="007858C4" w:rsidRDefault="00263FD8">
      <w:pPr>
        <w:jc w:val="both"/>
      </w:pPr>
      <w:r>
        <w:rPr>
          <w:b/>
          <w:sz w:val="18"/>
          <w:szCs w:val="18"/>
        </w:rPr>
        <w:t>2.</w:t>
      </w:r>
      <w:r>
        <w:rPr>
          <w:sz w:val="14"/>
          <w:szCs w:val="14"/>
        </w:rPr>
        <w:t xml:space="preserve">       </w:t>
      </w:r>
      <w:r>
        <w:rPr>
          <w:b/>
          <w:sz w:val="18"/>
          <w:szCs w:val="18"/>
        </w:rPr>
        <w:t>Assess specimen accep</w:t>
      </w:r>
      <w:r>
        <w:rPr>
          <w:b/>
          <w:sz w:val="18"/>
          <w:szCs w:val="18"/>
        </w:rPr>
        <w:t>tability and results acceptability.</w:t>
      </w:r>
    </w:p>
    <w:p w:rsidR="007858C4" w:rsidRDefault="00263FD8">
      <w:pPr>
        <w:jc w:val="both"/>
      </w:pPr>
      <w:r>
        <w:rPr>
          <w:b/>
          <w:sz w:val="18"/>
          <w:szCs w:val="18"/>
        </w:rPr>
        <w:t>3.</w:t>
      </w:r>
      <w:r>
        <w:rPr>
          <w:sz w:val="14"/>
          <w:szCs w:val="14"/>
        </w:rPr>
        <w:t xml:space="preserve">       </w:t>
      </w:r>
      <w:r>
        <w:rPr>
          <w:b/>
          <w:sz w:val="18"/>
          <w:szCs w:val="18"/>
        </w:rPr>
        <w:t>Take the ASCP BOR MLT certification test and pass the Immunology components.</w:t>
      </w:r>
    </w:p>
    <w:p w:rsidR="007858C4" w:rsidRDefault="00263FD8">
      <w:pPr>
        <w:jc w:val="both"/>
      </w:pPr>
      <w:r>
        <w:rPr>
          <w:b/>
          <w:sz w:val="18"/>
          <w:szCs w:val="18"/>
        </w:rPr>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1.</w:t>
      </w:r>
      <w:r>
        <w:rPr>
          <w:sz w:val="14"/>
          <w:szCs w:val="14"/>
        </w:rPr>
        <w:t xml:space="preserve">       </w:t>
      </w:r>
      <w:r>
        <w:rPr>
          <w:b/>
          <w:sz w:val="18"/>
          <w:szCs w:val="18"/>
        </w:rPr>
        <w:t xml:space="preserve"> Perform all Immunology procedures available at the Clinical Facility accurately, timely, and according to laboratory protocol.</w:t>
      </w:r>
    </w:p>
    <w:p w:rsidR="007858C4" w:rsidRDefault="00263FD8">
      <w:pPr>
        <w:jc w:val="both"/>
      </w:pPr>
      <w:r>
        <w:rPr>
          <w:b/>
          <w:sz w:val="18"/>
          <w:szCs w:val="18"/>
        </w:rPr>
        <w:t>a.</w:t>
      </w:r>
      <w:r>
        <w:rPr>
          <w:sz w:val="14"/>
          <w:szCs w:val="14"/>
        </w:rPr>
        <w:t xml:space="preserve">       </w:t>
      </w:r>
      <w:r>
        <w:rPr>
          <w:b/>
          <w:sz w:val="18"/>
          <w:szCs w:val="18"/>
        </w:rPr>
        <w:t xml:space="preserve">Given 40 specimens, the MLT student will perform </w:t>
      </w:r>
      <w:r>
        <w:rPr>
          <w:rFonts w:ascii="Cambria" w:eastAsia="Cambria" w:hAnsi="Cambria" w:cs="Cambria"/>
          <w:sz w:val="18"/>
          <w:szCs w:val="18"/>
        </w:rPr>
        <w:t xml:space="preserve">Strep, ASO, HCG, RPR, Infectious Mono, Influenza, CRP, RA, </w:t>
      </w:r>
      <w:proofErr w:type="spellStart"/>
      <w:r>
        <w:rPr>
          <w:rFonts w:ascii="Cambria" w:eastAsia="Cambria" w:hAnsi="Cambria" w:cs="Cambria"/>
          <w:sz w:val="18"/>
          <w:szCs w:val="18"/>
        </w:rPr>
        <w:t>etc</w:t>
      </w:r>
      <w:proofErr w:type="spellEnd"/>
      <w:r>
        <w:rPr>
          <w:rFonts w:ascii="Cambria" w:eastAsia="Cambria" w:hAnsi="Cambria" w:cs="Cambria"/>
          <w:sz w:val="18"/>
          <w:szCs w:val="18"/>
        </w:rPr>
        <w:t xml:space="preserve"> </w:t>
      </w:r>
      <w:r>
        <w:rPr>
          <w:b/>
          <w:sz w:val="18"/>
          <w:szCs w:val="18"/>
        </w:rPr>
        <w:t>obtaini</w:t>
      </w:r>
      <w:r>
        <w:rPr>
          <w:b/>
          <w:sz w:val="18"/>
          <w:szCs w:val="18"/>
        </w:rPr>
        <w:t>ng results within 100% accuracy of predetermined/technologist’s results.</w:t>
      </w:r>
    </w:p>
    <w:p w:rsidR="007858C4" w:rsidRDefault="00263FD8">
      <w:pPr>
        <w:jc w:val="both"/>
      </w:pPr>
      <w:r>
        <w:rPr>
          <w:b/>
          <w:sz w:val="18"/>
          <w:szCs w:val="18"/>
        </w:rPr>
        <w:t>b.</w:t>
      </w:r>
      <w:r>
        <w:rPr>
          <w:sz w:val="14"/>
          <w:szCs w:val="14"/>
        </w:rPr>
        <w:t xml:space="preserve">      </w:t>
      </w:r>
      <w:r>
        <w:rPr>
          <w:b/>
          <w:sz w:val="18"/>
          <w:szCs w:val="18"/>
        </w:rPr>
        <w:t xml:space="preserve">Given 20 specimens, the MLT student will perform automated immunology tests available to include </w:t>
      </w:r>
      <w:proofErr w:type="spellStart"/>
      <w:r>
        <w:rPr>
          <w:b/>
          <w:sz w:val="18"/>
          <w:szCs w:val="18"/>
        </w:rPr>
        <w:t>nephelometry</w:t>
      </w:r>
      <w:proofErr w:type="spellEnd"/>
      <w:r>
        <w:rPr>
          <w:b/>
          <w:sz w:val="18"/>
          <w:szCs w:val="18"/>
        </w:rPr>
        <w:t xml:space="preserve">, </w:t>
      </w:r>
      <w:proofErr w:type="spellStart"/>
      <w:r>
        <w:rPr>
          <w:b/>
          <w:sz w:val="18"/>
          <w:szCs w:val="18"/>
        </w:rPr>
        <w:t>turbidometry</w:t>
      </w:r>
      <w:proofErr w:type="spellEnd"/>
      <w:r>
        <w:rPr>
          <w:b/>
          <w:sz w:val="18"/>
          <w:szCs w:val="18"/>
        </w:rPr>
        <w:t xml:space="preserve">, </w:t>
      </w:r>
      <w:proofErr w:type="spellStart"/>
      <w:r>
        <w:rPr>
          <w:b/>
          <w:sz w:val="18"/>
          <w:szCs w:val="18"/>
        </w:rPr>
        <w:t>chemilluminescent</w:t>
      </w:r>
      <w:proofErr w:type="spellEnd"/>
      <w:r>
        <w:rPr>
          <w:b/>
          <w:sz w:val="18"/>
          <w:szCs w:val="18"/>
        </w:rPr>
        <w:t xml:space="preserve">, EIA, ELISA, FIA etc. obtaining </w:t>
      </w:r>
      <w:r>
        <w:rPr>
          <w:b/>
          <w:sz w:val="18"/>
          <w:szCs w:val="18"/>
        </w:rPr>
        <w:t>results within 100% accuracy of predetermined/technologist’s results.</w:t>
      </w:r>
    </w:p>
    <w:p w:rsidR="007858C4" w:rsidRDefault="00263FD8">
      <w:pPr>
        <w:jc w:val="both"/>
      </w:pPr>
      <w:r>
        <w:rPr>
          <w:b/>
          <w:sz w:val="18"/>
          <w:szCs w:val="18"/>
        </w:rPr>
        <w:t>c.</w:t>
      </w:r>
      <w:r>
        <w:rPr>
          <w:sz w:val="14"/>
          <w:szCs w:val="14"/>
        </w:rPr>
        <w:t xml:space="preserve">       </w:t>
      </w:r>
      <w:r>
        <w:rPr>
          <w:b/>
          <w:sz w:val="18"/>
          <w:szCs w:val="18"/>
        </w:rPr>
        <w:t xml:space="preserve">Given 5 specimens, the MLT student will perform diffusion tests (if available) such as double </w:t>
      </w:r>
      <w:proofErr w:type="spellStart"/>
      <w:r>
        <w:rPr>
          <w:b/>
          <w:sz w:val="18"/>
          <w:szCs w:val="18"/>
        </w:rPr>
        <w:t>immunodiffusion</w:t>
      </w:r>
      <w:proofErr w:type="spellEnd"/>
      <w:r>
        <w:rPr>
          <w:b/>
          <w:sz w:val="18"/>
          <w:szCs w:val="18"/>
        </w:rPr>
        <w:t xml:space="preserve"> and radial </w:t>
      </w:r>
      <w:proofErr w:type="spellStart"/>
      <w:r>
        <w:rPr>
          <w:b/>
          <w:sz w:val="18"/>
          <w:szCs w:val="18"/>
        </w:rPr>
        <w:t>immunodiffusion</w:t>
      </w:r>
      <w:proofErr w:type="spellEnd"/>
      <w:r>
        <w:rPr>
          <w:b/>
          <w:sz w:val="18"/>
          <w:szCs w:val="18"/>
        </w:rPr>
        <w:t xml:space="preserve">. </w:t>
      </w:r>
      <w:proofErr w:type="gramStart"/>
      <w:r>
        <w:rPr>
          <w:b/>
          <w:sz w:val="18"/>
          <w:szCs w:val="18"/>
        </w:rPr>
        <w:t>obtaining</w:t>
      </w:r>
      <w:proofErr w:type="gramEnd"/>
      <w:r>
        <w:rPr>
          <w:b/>
          <w:sz w:val="18"/>
          <w:szCs w:val="18"/>
        </w:rPr>
        <w:t xml:space="preserve"> results within 100% accuracy </w:t>
      </w:r>
      <w:r>
        <w:rPr>
          <w:b/>
          <w:sz w:val="18"/>
          <w:szCs w:val="18"/>
        </w:rPr>
        <w:t>of predetermined/technologist’s results.</w:t>
      </w:r>
    </w:p>
    <w:p w:rsidR="007858C4" w:rsidRDefault="00263FD8">
      <w:pPr>
        <w:jc w:val="both"/>
      </w:pPr>
      <w:r>
        <w:rPr>
          <w:b/>
          <w:sz w:val="18"/>
          <w:szCs w:val="18"/>
        </w:rPr>
        <w:t>d.</w:t>
      </w:r>
      <w:r>
        <w:rPr>
          <w:sz w:val="14"/>
          <w:szCs w:val="14"/>
        </w:rPr>
        <w:t xml:space="preserve">      </w:t>
      </w:r>
      <w:r>
        <w:rPr>
          <w:b/>
          <w:sz w:val="18"/>
          <w:szCs w:val="18"/>
        </w:rPr>
        <w:t xml:space="preserve">Given 5 specimens, the MLT student will perform electrophoretic techniques such as IEP, IFE, </w:t>
      </w:r>
      <w:proofErr w:type="spellStart"/>
      <w:r>
        <w:rPr>
          <w:b/>
          <w:sz w:val="18"/>
          <w:szCs w:val="18"/>
        </w:rPr>
        <w:t>etc</w:t>
      </w:r>
      <w:proofErr w:type="spellEnd"/>
      <w:r>
        <w:rPr>
          <w:b/>
          <w:sz w:val="18"/>
          <w:szCs w:val="18"/>
        </w:rPr>
        <w:t xml:space="preserve"> obtaining results within 100% accuracy of predetermined/technologist’s results.</w:t>
      </w:r>
    </w:p>
    <w:p w:rsidR="007858C4" w:rsidRDefault="00263FD8">
      <w:pPr>
        <w:jc w:val="both"/>
      </w:pPr>
      <w:r>
        <w:rPr>
          <w:b/>
          <w:sz w:val="18"/>
          <w:szCs w:val="18"/>
        </w:rPr>
        <w:t>e.</w:t>
      </w:r>
      <w:r>
        <w:rPr>
          <w:sz w:val="14"/>
          <w:szCs w:val="14"/>
        </w:rPr>
        <w:t xml:space="preserve">      </w:t>
      </w:r>
      <w:r>
        <w:rPr>
          <w:b/>
          <w:sz w:val="18"/>
          <w:szCs w:val="18"/>
        </w:rPr>
        <w:t xml:space="preserve">Given quality control </w:t>
      </w:r>
      <w:r>
        <w:rPr>
          <w:b/>
          <w:sz w:val="18"/>
          <w:szCs w:val="18"/>
        </w:rPr>
        <w:t>material, the MLT student will perform the daily quality control and daily maintenance on the automated instrument for 5 consecutive days, with acceptable results, as determined by the supervising technician/technologist.</w:t>
      </w:r>
    </w:p>
    <w:p w:rsidR="007858C4" w:rsidRDefault="00263FD8">
      <w:pPr>
        <w:jc w:val="both"/>
      </w:pPr>
      <w:r>
        <w:rPr>
          <w:b/>
          <w:sz w:val="18"/>
          <w:szCs w:val="18"/>
        </w:rPr>
        <w:t>2.</w:t>
      </w:r>
      <w:r>
        <w:rPr>
          <w:sz w:val="14"/>
          <w:szCs w:val="14"/>
        </w:rPr>
        <w:t xml:space="preserve">       </w:t>
      </w:r>
      <w:r>
        <w:rPr>
          <w:b/>
          <w:sz w:val="18"/>
          <w:szCs w:val="18"/>
        </w:rPr>
        <w:t xml:space="preserve">Assess the acceptability </w:t>
      </w:r>
      <w:r>
        <w:rPr>
          <w:b/>
          <w:sz w:val="18"/>
          <w:szCs w:val="18"/>
        </w:rPr>
        <w:t>of specimens (including identification) and results.</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1575"/>
        <w:gridCol w:w="4275"/>
      </w:tblGrid>
      <w:tr w:rsidR="007858C4">
        <w:tc>
          <w:tcPr>
            <w:tcW w:w="3030" w:type="dxa"/>
            <w:tcBorders>
              <w:top w:val="single" w:sz="8" w:space="0" w:color="000000"/>
              <w:left w:val="single" w:sz="8" w:space="0" w:color="000000"/>
              <w:bottom w:val="single" w:sz="18" w:space="0" w:color="000000"/>
              <w:right w:val="single" w:sz="8" w:space="0" w:color="000000"/>
            </w:tcBorders>
            <w:shd w:val="clear" w:color="auto" w:fill="BFBFBF"/>
            <w:tcMar>
              <w:top w:w="100" w:type="dxa"/>
              <w:left w:w="100" w:type="dxa"/>
              <w:bottom w:w="100" w:type="dxa"/>
              <w:right w:w="100" w:type="dxa"/>
            </w:tcMar>
          </w:tcPr>
          <w:p w:rsidR="007858C4" w:rsidRDefault="00263FD8">
            <w:r>
              <w:rPr>
                <w:rFonts w:ascii="Cambria" w:eastAsia="Cambria" w:hAnsi="Cambria" w:cs="Cambria"/>
                <w:b/>
                <w:sz w:val="18"/>
                <w:szCs w:val="18"/>
                <w:shd w:val="clear" w:color="auto" w:fill="BFBFBF"/>
              </w:rPr>
              <w:t>Test Name/Procedure--number</w:t>
            </w:r>
          </w:p>
        </w:tc>
        <w:tc>
          <w:tcPr>
            <w:tcW w:w="1575" w:type="dxa"/>
            <w:tcBorders>
              <w:top w:val="single" w:sz="8" w:space="0" w:color="000000"/>
              <w:bottom w:val="single" w:sz="1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b/>
                <w:sz w:val="18"/>
                <w:szCs w:val="18"/>
                <w:shd w:val="clear" w:color="auto" w:fill="BFBFBF"/>
              </w:rPr>
              <w:t># Performed</w:t>
            </w:r>
          </w:p>
        </w:tc>
        <w:tc>
          <w:tcPr>
            <w:tcW w:w="4275" w:type="dxa"/>
            <w:tcBorders>
              <w:top w:val="single" w:sz="8" w:space="0" w:color="000000"/>
              <w:bottom w:val="single" w:sz="18" w:space="0" w:color="000000"/>
              <w:right w:val="single" w:sz="8" w:space="0" w:color="000000"/>
            </w:tcBorders>
            <w:shd w:val="clear" w:color="auto" w:fill="BFBFBF"/>
            <w:tcMar>
              <w:top w:w="100" w:type="dxa"/>
              <w:left w:w="100" w:type="dxa"/>
              <w:bottom w:w="100" w:type="dxa"/>
              <w:right w:w="100" w:type="dxa"/>
            </w:tcMar>
          </w:tcPr>
          <w:p w:rsidR="007858C4" w:rsidRDefault="00263FD8">
            <w:pPr>
              <w:jc w:val="both"/>
            </w:pPr>
            <w:r>
              <w:rPr>
                <w:b/>
                <w:sz w:val="18"/>
                <w:szCs w:val="18"/>
                <w:shd w:val="clear" w:color="auto" w:fill="BFBFBF"/>
              </w:rPr>
              <w:t>Rating (Satisfactory—S or Unsatisfactory—U. If U—documentation required and immediate contact with LATI MLT faculty)</w:t>
            </w:r>
          </w:p>
          <w:p w:rsidR="007858C4" w:rsidRDefault="00263FD8">
            <w:pPr>
              <w:jc w:val="both"/>
            </w:pPr>
            <w:r>
              <w:rPr>
                <w:b/>
                <w:sz w:val="18"/>
                <w:szCs w:val="18"/>
                <w:shd w:val="clear" w:color="auto" w:fill="BFBFBF"/>
              </w:rPr>
              <w:t xml:space="preserve"> and Comments</w:t>
            </w:r>
          </w:p>
        </w:tc>
      </w:tr>
      <w:tr w:rsidR="007858C4">
        <w:tc>
          <w:tcPr>
            <w:tcW w:w="30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white"/>
              </w:rPr>
              <w:t xml:space="preserve">Performs tests for Strep, ASO, HCG, RPR, Infectious Mono, Influenza, CRP, RA,  </w:t>
            </w:r>
            <w:proofErr w:type="spellStart"/>
            <w:r>
              <w:rPr>
                <w:rFonts w:ascii="Cambria" w:eastAsia="Cambria" w:hAnsi="Cambria" w:cs="Cambria"/>
                <w:sz w:val="18"/>
                <w:szCs w:val="18"/>
                <w:highlight w:val="white"/>
              </w:rPr>
              <w:t>etc</w:t>
            </w:r>
            <w:proofErr w:type="spellEnd"/>
            <w:r>
              <w:rPr>
                <w:rFonts w:ascii="Cambria" w:eastAsia="Cambria" w:hAnsi="Cambria" w:cs="Cambria"/>
                <w:sz w:val="18"/>
                <w:szCs w:val="18"/>
                <w:highlight w:val="white"/>
              </w:rPr>
              <w:t xml:space="preserve"> 40</w:t>
            </w:r>
          </w:p>
          <w:p w:rsidR="007858C4" w:rsidRDefault="00263FD8">
            <w:pPr>
              <w:jc w:val="both"/>
            </w:pPr>
            <w:r>
              <w:rPr>
                <w:rFonts w:ascii="Cambria" w:eastAsia="Cambria" w:hAnsi="Cambria" w:cs="Cambria"/>
                <w:sz w:val="18"/>
                <w:szCs w:val="18"/>
                <w:highlight w:val="white"/>
              </w:rPr>
              <w:t xml:space="preserve"> </w:t>
            </w:r>
          </w:p>
        </w:tc>
        <w:tc>
          <w:tcPr>
            <w:tcW w:w="15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c>
          <w:tcPr>
            <w:tcW w:w="4275" w:type="dxa"/>
            <w:tcBorders>
              <w:bottom w:val="single" w:sz="8" w:space="0" w:color="000000"/>
              <w:right w:val="single" w:sz="8" w:space="0" w:color="000000"/>
            </w:tcBorders>
            <w:shd w:val="clear" w:color="auto" w:fill="FFFFFF"/>
            <w:tcMar>
              <w:top w:w="100" w:type="dxa"/>
              <w:left w:w="100" w:type="dxa"/>
              <w:bottom w:w="100" w:type="dxa"/>
              <w:right w:w="100" w:type="dxa"/>
            </w:tcMar>
          </w:tcPr>
          <w:p w:rsidR="007858C4" w:rsidRDefault="00263FD8">
            <w:pPr>
              <w:jc w:val="both"/>
            </w:pPr>
            <w:r>
              <w:rPr>
                <w:b/>
                <w:sz w:val="18"/>
                <w:szCs w:val="18"/>
                <w:highlight w:val="white"/>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 xml:space="preserve">Performs tests representative of the </w:t>
            </w:r>
            <w:r>
              <w:rPr>
                <w:rFonts w:ascii="Cambria" w:eastAsia="Cambria" w:hAnsi="Cambria" w:cs="Cambria"/>
                <w:sz w:val="18"/>
                <w:szCs w:val="18"/>
                <w:highlight w:val="lightGray"/>
              </w:rPr>
              <w:lastRenderedPageBreak/>
              <w:t>following methodology:</w:t>
            </w:r>
          </w:p>
          <w:p w:rsidR="007858C4" w:rsidRDefault="00263FD8">
            <w:pPr>
              <w:jc w:val="both"/>
            </w:pPr>
            <w:r>
              <w:rPr>
                <w:rFonts w:ascii="Cambria" w:eastAsia="Cambria" w:hAnsi="Cambria" w:cs="Cambria"/>
                <w:sz w:val="18"/>
                <w:szCs w:val="18"/>
                <w:highlight w:val="lightGray"/>
              </w:rPr>
              <w:t>Automated Immunologic techniques</w:t>
            </w:r>
          </w:p>
          <w:p w:rsidR="007858C4" w:rsidRDefault="00263FD8">
            <w:pPr>
              <w:jc w:val="both"/>
            </w:pPr>
            <w:r>
              <w:rPr>
                <w:rFonts w:ascii="Cambria" w:eastAsia="Cambria" w:hAnsi="Cambria" w:cs="Cambria"/>
                <w:sz w:val="18"/>
                <w:szCs w:val="18"/>
                <w:highlight w:val="lightGray"/>
              </w:rPr>
              <w:t xml:space="preserve">EIA, ELSIA FIA, </w:t>
            </w:r>
            <w:proofErr w:type="spellStart"/>
            <w:r>
              <w:rPr>
                <w:rFonts w:ascii="Cambria" w:eastAsia="Cambria" w:hAnsi="Cambria" w:cs="Cambria"/>
                <w:sz w:val="18"/>
                <w:szCs w:val="18"/>
                <w:highlight w:val="lightGray"/>
              </w:rPr>
              <w:t>nephelometry</w:t>
            </w:r>
            <w:proofErr w:type="spellEnd"/>
            <w:r>
              <w:rPr>
                <w:rFonts w:ascii="Cambria" w:eastAsia="Cambria" w:hAnsi="Cambria" w:cs="Cambria"/>
                <w:sz w:val="18"/>
                <w:szCs w:val="18"/>
                <w:highlight w:val="lightGray"/>
              </w:rPr>
              <w:t xml:space="preserve">, </w:t>
            </w:r>
            <w:proofErr w:type="spellStart"/>
            <w:r>
              <w:rPr>
                <w:rFonts w:ascii="Cambria" w:eastAsia="Cambria" w:hAnsi="Cambria" w:cs="Cambria"/>
                <w:sz w:val="18"/>
                <w:szCs w:val="18"/>
                <w:highlight w:val="lightGray"/>
              </w:rPr>
              <w:t>turbidometry</w:t>
            </w:r>
            <w:proofErr w:type="spellEnd"/>
            <w:r>
              <w:rPr>
                <w:rFonts w:ascii="Cambria" w:eastAsia="Cambria" w:hAnsi="Cambria" w:cs="Cambria"/>
                <w:sz w:val="18"/>
                <w:szCs w:val="18"/>
                <w:highlight w:val="lightGray"/>
              </w:rPr>
              <w:t xml:space="preserve"> </w:t>
            </w:r>
            <w:proofErr w:type="spellStart"/>
            <w:r>
              <w:rPr>
                <w:rFonts w:ascii="Cambria" w:eastAsia="Cambria" w:hAnsi="Cambria" w:cs="Cambria"/>
                <w:sz w:val="18"/>
                <w:szCs w:val="18"/>
                <w:highlight w:val="lightGray"/>
              </w:rPr>
              <w:t>chemilluminiscent</w:t>
            </w:r>
            <w:proofErr w:type="spellEnd"/>
            <w:r>
              <w:rPr>
                <w:rFonts w:ascii="Cambria" w:eastAsia="Cambria" w:hAnsi="Cambria" w:cs="Cambria"/>
                <w:sz w:val="18"/>
                <w:szCs w:val="18"/>
                <w:highlight w:val="lightGray"/>
              </w:rPr>
              <w:t>, etc.  20</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lastRenderedPageBreak/>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lastRenderedPageBreak/>
              <w:t>Performs tests representative of the following methodology:</w:t>
            </w:r>
          </w:p>
          <w:p w:rsidR="007858C4" w:rsidRDefault="00263FD8">
            <w:pPr>
              <w:jc w:val="both"/>
            </w:pPr>
            <w:r>
              <w:rPr>
                <w:rFonts w:ascii="Cambria" w:eastAsia="Cambria" w:hAnsi="Cambria" w:cs="Cambria"/>
                <w:sz w:val="18"/>
                <w:szCs w:val="18"/>
              </w:rPr>
              <w:t>Diffusion</w:t>
            </w:r>
          </w:p>
          <w:p w:rsidR="007858C4" w:rsidRDefault="00263FD8">
            <w:pPr>
              <w:jc w:val="both"/>
            </w:pPr>
            <w:r>
              <w:rPr>
                <w:rFonts w:ascii="Cambria" w:eastAsia="Cambria" w:hAnsi="Cambria" w:cs="Cambria"/>
                <w:sz w:val="18"/>
                <w:szCs w:val="18"/>
              </w:rPr>
              <w:t xml:space="preserve">Double </w:t>
            </w:r>
            <w:proofErr w:type="spellStart"/>
            <w:r>
              <w:rPr>
                <w:rFonts w:ascii="Cambria" w:eastAsia="Cambria" w:hAnsi="Cambria" w:cs="Cambria"/>
                <w:sz w:val="18"/>
                <w:szCs w:val="18"/>
              </w:rPr>
              <w:t>Immunodiffusion</w:t>
            </w:r>
            <w:proofErr w:type="spellEnd"/>
            <w:r>
              <w:rPr>
                <w:rFonts w:ascii="Cambria" w:eastAsia="Cambria" w:hAnsi="Cambria" w:cs="Cambria"/>
                <w:sz w:val="18"/>
                <w:szCs w:val="18"/>
              </w:rPr>
              <w:t xml:space="preserve"> or Radial </w:t>
            </w:r>
            <w:proofErr w:type="spellStart"/>
            <w:r>
              <w:rPr>
                <w:rFonts w:ascii="Cambria" w:eastAsia="Cambria" w:hAnsi="Cambria" w:cs="Cambria"/>
                <w:sz w:val="18"/>
                <w:szCs w:val="18"/>
              </w:rPr>
              <w:t>Immunodiffusion</w:t>
            </w:r>
            <w:proofErr w:type="spellEnd"/>
            <w:r>
              <w:rPr>
                <w:rFonts w:ascii="Cambria" w:eastAsia="Cambria" w:hAnsi="Cambria" w:cs="Cambria"/>
                <w:sz w:val="18"/>
                <w:szCs w:val="18"/>
              </w:rPr>
              <w:t xml:space="preserve">  5</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Performs electrophoresis methods such as IEP, IFE etc. 5</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sz w:val="18"/>
                <w:szCs w:val="18"/>
              </w:rPr>
              <w:t>Performs and interprets the acute and convalescent serum results</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 xml:space="preserve"> Interprets the significance of a positive test for </w:t>
            </w:r>
            <w:proofErr w:type="spellStart"/>
            <w:r>
              <w:rPr>
                <w:rFonts w:ascii="Cambria" w:eastAsia="Cambria" w:hAnsi="Cambria" w:cs="Cambria"/>
                <w:sz w:val="18"/>
                <w:szCs w:val="18"/>
                <w:highlight w:val="lightGray"/>
              </w:rPr>
              <w:t>IgM</w:t>
            </w:r>
            <w:proofErr w:type="spellEnd"/>
            <w:r>
              <w:rPr>
                <w:rFonts w:ascii="Cambria" w:eastAsia="Cambria" w:hAnsi="Cambria" w:cs="Cambria"/>
                <w:sz w:val="18"/>
                <w:szCs w:val="18"/>
                <w:highlight w:val="lightGray"/>
              </w:rPr>
              <w:t xml:space="preserve"> versus a positive test for IgG</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Quality Control 5</w:t>
            </w:r>
          </w:p>
          <w:p w:rsidR="007858C4" w:rsidRDefault="00263FD8">
            <w:pPr>
              <w:jc w:val="both"/>
            </w:pPr>
            <w:r>
              <w:rPr>
                <w:rFonts w:ascii="Cambria" w:eastAsia="Cambria" w:hAnsi="Cambria" w:cs="Cambria"/>
                <w:b/>
                <w:sz w:val="18"/>
                <w:szCs w:val="18"/>
              </w:rP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3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Other</w:t>
            </w:r>
          </w:p>
          <w:p w:rsidR="007858C4" w:rsidRDefault="00263FD8">
            <w:pPr>
              <w:jc w:val="both"/>
            </w:pPr>
            <w:r>
              <w:rPr>
                <w:rFonts w:ascii="Cambria" w:eastAsia="Cambria" w:hAnsi="Cambria" w:cs="Cambria"/>
                <w:b/>
                <w:sz w:val="18"/>
                <w:szCs w:val="18"/>
                <w:highlight w:val="lightGray"/>
              </w:rPr>
              <w:t xml:space="preserve"> </w:t>
            </w:r>
          </w:p>
        </w:tc>
        <w:tc>
          <w:tcPr>
            <w:tcW w:w="15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bl>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proofErr w:type="gramStart"/>
      <w:r>
        <w:rPr>
          <w:b/>
          <w:sz w:val="18"/>
          <w:szCs w:val="18"/>
        </w:rPr>
        <w:t>CHEMISTRY :</w:t>
      </w:r>
      <w:proofErr w:type="gramEnd"/>
      <w:r>
        <w:rPr>
          <w:b/>
          <w:sz w:val="18"/>
          <w:szCs w:val="18"/>
        </w:rPr>
        <w:t xml:space="preserve"> Listed are the tests designated as basic entry-level medical laboratory technician skills that the student should demonstrate upon completion of the Chemistry  section of the Clinical Practicum. Skills not listed have been designated as optiona</w:t>
      </w:r>
      <w:r>
        <w:rPr>
          <w:b/>
          <w:sz w:val="18"/>
          <w:szCs w:val="18"/>
        </w:rPr>
        <w:t>l, as these are not performed at every clinical site. These skills can be recorded in the comment section at the end of the evaluation.</w:t>
      </w:r>
    </w:p>
    <w:p w:rsidR="007858C4" w:rsidRDefault="00263FD8">
      <w:pPr>
        <w:jc w:val="both"/>
      </w:pPr>
      <w:r>
        <w:rPr>
          <w:b/>
          <w:sz w:val="18"/>
          <w:szCs w:val="18"/>
          <w:u w:val="single"/>
        </w:rPr>
        <w:t>Chemistry Goals</w:t>
      </w:r>
      <w:r>
        <w:rPr>
          <w:b/>
          <w:sz w:val="18"/>
          <w:szCs w:val="18"/>
        </w:rPr>
        <w:t>:</w:t>
      </w:r>
    </w:p>
    <w:p w:rsidR="007858C4" w:rsidRDefault="00263FD8">
      <w:pPr>
        <w:jc w:val="both"/>
      </w:pPr>
      <w:r>
        <w:rPr>
          <w:b/>
          <w:sz w:val="18"/>
          <w:szCs w:val="18"/>
        </w:rPr>
        <w:t>Upon completion of the Chemistry Clinical Practicum, the MLT student will be able to:</w:t>
      </w:r>
    </w:p>
    <w:p w:rsidR="007858C4" w:rsidRDefault="00263FD8">
      <w:pPr>
        <w:jc w:val="both"/>
      </w:pPr>
      <w:r>
        <w:rPr>
          <w:b/>
          <w:sz w:val="18"/>
          <w:szCs w:val="18"/>
        </w:rPr>
        <w:t>1.</w:t>
      </w:r>
      <w:r>
        <w:rPr>
          <w:sz w:val="14"/>
          <w:szCs w:val="14"/>
        </w:rPr>
        <w:t xml:space="preserve">       </w:t>
      </w:r>
      <w:r>
        <w:rPr>
          <w:b/>
          <w:sz w:val="18"/>
          <w:szCs w:val="18"/>
        </w:rPr>
        <w:t>Accurately perform all Chemistry procedures at his/her Clinical Facility with the competence of an entry-level technician.</w:t>
      </w:r>
    </w:p>
    <w:p w:rsidR="007858C4" w:rsidRDefault="00263FD8">
      <w:pPr>
        <w:jc w:val="both"/>
      </w:pPr>
      <w:r>
        <w:rPr>
          <w:b/>
          <w:sz w:val="18"/>
          <w:szCs w:val="18"/>
        </w:rPr>
        <w:t>2.</w:t>
      </w:r>
      <w:r>
        <w:rPr>
          <w:sz w:val="14"/>
          <w:szCs w:val="14"/>
        </w:rPr>
        <w:t xml:space="preserve">       </w:t>
      </w:r>
      <w:r>
        <w:rPr>
          <w:b/>
          <w:sz w:val="18"/>
          <w:szCs w:val="18"/>
        </w:rPr>
        <w:t>Assess specimen acceptability and results acceptability.</w:t>
      </w:r>
    </w:p>
    <w:p w:rsidR="007858C4" w:rsidRDefault="00263FD8">
      <w:pPr>
        <w:jc w:val="both"/>
      </w:pPr>
      <w:r>
        <w:rPr>
          <w:b/>
          <w:sz w:val="18"/>
          <w:szCs w:val="18"/>
        </w:rPr>
        <w:t>3.</w:t>
      </w:r>
      <w:r>
        <w:rPr>
          <w:sz w:val="14"/>
          <w:szCs w:val="14"/>
        </w:rPr>
        <w:t xml:space="preserve">       </w:t>
      </w:r>
      <w:r>
        <w:rPr>
          <w:b/>
          <w:sz w:val="18"/>
          <w:szCs w:val="18"/>
        </w:rPr>
        <w:t>Take the ASCP BOR MLT certification test and pass the Chem</w:t>
      </w:r>
      <w:r>
        <w:rPr>
          <w:b/>
          <w:sz w:val="18"/>
          <w:szCs w:val="18"/>
        </w:rPr>
        <w:t>istry components.</w:t>
      </w:r>
    </w:p>
    <w:p w:rsidR="007858C4" w:rsidRDefault="00263FD8">
      <w:pPr>
        <w:jc w:val="both"/>
      </w:pPr>
      <w:r>
        <w:rPr>
          <w:b/>
          <w:sz w:val="18"/>
          <w:szCs w:val="18"/>
        </w:rPr>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1.</w:t>
      </w:r>
      <w:r>
        <w:rPr>
          <w:sz w:val="14"/>
          <w:szCs w:val="14"/>
        </w:rPr>
        <w:t xml:space="preserve">       </w:t>
      </w:r>
      <w:r>
        <w:rPr>
          <w:b/>
          <w:sz w:val="18"/>
          <w:szCs w:val="18"/>
        </w:rPr>
        <w:t>Perform all Chemistry procedures done at the Clinical Facility accurately, timely, and according to laboratory protocol.</w:t>
      </w:r>
    </w:p>
    <w:p w:rsidR="007858C4" w:rsidRDefault="00263FD8">
      <w:pPr>
        <w:jc w:val="both"/>
      </w:pPr>
      <w:r>
        <w:rPr>
          <w:b/>
          <w:sz w:val="18"/>
          <w:szCs w:val="18"/>
        </w:rPr>
        <w:t>a.</w:t>
      </w:r>
      <w:r>
        <w:rPr>
          <w:sz w:val="14"/>
          <w:szCs w:val="14"/>
        </w:rPr>
        <w:t xml:space="preserve">       </w:t>
      </w:r>
      <w:r>
        <w:rPr>
          <w:b/>
          <w:sz w:val="18"/>
          <w:szCs w:val="18"/>
        </w:rPr>
        <w:t xml:space="preserve"> Prepare reagents of vari</w:t>
      </w:r>
      <w:r>
        <w:rPr>
          <w:b/>
          <w:sz w:val="18"/>
          <w:szCs w:val="18"/>
        </w:rPr>
        <w:t>ous concentrations.</w:t>
      </w:r>
    </w:p>
    <w:p w:rsidR="007858C4" w:rsidRDefault="00263FD8">
      <w:pPr>
        <w:jc w:val="both"/>
      </w:pPr>
      <w:r>
        <w:rPr>
          <w:b/>
          <w:sz w:val="18"/>
          <w:szCs w:val="18"/>
        </w:rPr>
        <w:t>b.</w:t>
      </w:r>
      <w:r>
        <w:rPr>
          <w:sz w:val="14"/>
          <w:szCs w:val="14"/>
        </w:rPr>
        <w:t xml:space="preserve">      </w:t>
      </w:r>
      <w:r>
        <w:rPr>
          <w:b/>
          <w:sz w:val="18"/>
          <w:szCs w:val="18"/>
        </w:rPr>
        <w:t xml:space="preserve"> Prepare calibration materials for different automated/manual methods.</w:t>
      </w:r>
    </w:p>
    <w:p w:rsidR="007858C4" w:rsidRDefault="00263FD8">
      <w:pPr>
        <w:jc w:val="both"/>
      </w:pPr>
      <w:r>
        <w:rPr>
          <w:b/>
          <w:sz w:val="18"/>
          <w:szCs w:val="18"/>
        </w:rPr>
        <w:t>c.</w:t>
      </w:r>
      <w:r>
        <w:rPr>
          <w:sz w:val="14"/>
          <w:szCs w:val="14"/>
        </w:rPr>
        <w:t xml:space="preserve">       </w:t>
      </w:r>
      <w:r>
        <w:rPr>
          <w:b/>
          <w:sz w:val="18"/>
          <w:szCs w:val="18"/>
        </w:rPr>
        <w:t>Perform calculations, as need, (24 hour urine protein, 24 hour urine creatinine, creatinine clearance, anion gap, BUN/creatinine ratio, unconjugated</w:t>
      </w:r>
      <w:r>
        <w:rPr>
          <w:b/>
          <w:sz w:val="18"/>
          <w:szCs w:val="18"/>
        </w:rPr>
        <w:t xml:space="preserve"> bilirubin, globulin, and others)</w:t>
      </w:r>
    </w:p>
    <w:p w:rsidR="007858C4" w:rsidRDefault="00263FD8">
      <w:pPr>
        <w:jc w:val="both"/>
      </w:pPr>
      <w:r>
        <w:rPr>
          <w:b/>
          <w:sz w:val="18"/>
          <w:szCs w:val="18"/>
        </w:rPr>
        <w:t>d.</w:t>
      </w:r>
      <w:r>
        <w:rPr>
          <w:sz w:val="14"/>
          <w:szCs w:val="14"/>
        </w:rPr>
        <w:t xml:space="preserve">      </w:t>
      </w:r>
      <w:r>
        <w:rPr>
          <w:b/>
          <w:sz w:val="18"/>
          <w:szCs w:val="18"/>
        </w:rPr>
        <w:t>Perform pipet calibrations.</w:t>
      </w:r>
    </w:p>
    <w:p w:rsidR="007858C4" w:rsidRDefault="00263FD8">
      <w:pPr>
        <w:jc w:val="both"/>
      </w:pPr>
      <w:r>
        <w:rPr>
          <w:b/>
          <w:sz w:val="18"/>
          <w:szCs w:val="18"/>
        </w:rPr>
        <w:t>e.</w:t>
      </w:r>
      <w:r>
        <w:rPr>
          <w:sz w:val="14"/>
          <w:szCs w:val="14"/>
        </w:rPr>
        <w:t xml:space="preserve">      </w:t>
      </w:r>
      <w:r>
        <w:rPr>
          <w:b/>
          <w:sz w:val="18"/>
          <w:szCs w:val="18"/>
        </w:rPr>
        <w:t>Given blood samples, the MLT student will perform automated analyses to include spectrophotometric (endpoint and kinetic) and electrochemical methods (ISE, etc.) such as</w:t>
      </w:r>
    </w:p>
    <w:p w:rsidR="007858C4" w:rsidRDefault="00263FD8">
      <w:pPr>
        <w:jc w:val="both"/>
      </w:pPr>
      <w:r>
        <w:rPr>
          <w:sz w:val="14"/>
          <w:szCs w:val="14"/>
        </w:rPr>
        <w:lastRenderedPageBreak/>
        <w:t xml:space="preserve">                                                     </w:t>
      </w:r>
      <w:proofErr w:type="spellStart"/>
      <w:r>
        <w:rPr>
          <w:b/>
          <w:sz w:val="18"/>
          <w:szCs w:val="18"/>
        </w:rPr>
        <w:t>i</w:t>
      </w:r>
      <w:proofErr w:type="spellEnd"/>
      <w:r>
        <w:rPr>
          <w:b/>
          <w:sz w:val="18"/>
          <w:szCs w:val="18"/>
        </w:rPr>
        <w:t>.</w:t>
      </w:r>
      <w:r>
        <w:rPr>
          <w:sz w:val="14"/>
          <w:szCs w:val="14"/>
        </w:rPr>
        <w:t xml:space="preserve"> </w:t>
      </w:r>
      <w:r>
        <w:rPr>
          <w:sz w:val="14"/>
          <w:szCs w:val="14"/>
        </w:rPr>
        <w:tab/>
      </w:r>
      <w:r>
        <w:rPr>
          <w:b/>
          <w:sz w:val="18"/>
          <w:szCs w:val="18"/>
        </w:rPr>
        <w:t>Electrolytes (40 of these)</w:t>
      </w:r>
    </w:p>
    <w:p w:rsidR="007858C4" w:rsidRDefault="00263FD8">
      <w:pPr>
        <w:jc w:val="both"/>
      </w:pPr>
      <w:r>
        <w:rPr>
          <w:sz w:val="14"/>
          <w:szCs w:val="14"/>
        </w:rPr>
        <w:t xml:space="preserve">                                                   </w:t>
      </w:r>
      <w:r>
        <w:rPr>
          <w:b/>
          <w:sz w:val="18"/>
          <w:szCs w:val="18"/>
        </w:rPr>
        <w:t>ii.</w:t>
      </w:r>
      <w:r>
        <w:rPr>
          <w:sz w:val="14"/>
          <w:szCs w:val="14"/>
        </w:rPr>
        <w:t xml:space="preserve"> </w:t>
      </w:r>
      <w:r>
        <w:rPr>
          <w:sz w:val="14"/>
          <w:szCs w:val="14"/>
        </w:rPr>
        <w:tab/>
      </w:r>
      <w:r>
        <w:rPr>
          <w:b/>
          <w:sz w:val="18"/>
          <w:szCs w:val="18"/>
        </w:rPr>
        <w:t>Chemistry profiles and individual tests to include:</w:t>
      </w:r>
    </w:p>
    <w:p w:rsidR="007858C4" w:rsidRDefault="00263FD8">
      <w:pPr>
        <w:jc w:val="both"/>
      </w:pPr>
      <w:r>
        <w:rPr>
          <w:b/>
          <w:sz w:val="18"/>
          <w:szCs w:val="18"/>
        </w:rPr>
        <w:t>1.</w:t>
      </w:r>
      <w:r>
        <w:rPr>
          <w:sz w:val="14"/>
          <w:szCs w:val="14"/>
        </w:rPr>
        <w:t xml:space="preserve">       </w:t>
      </w:r>
      <w:r>
        <w:rPr>
          <w:b/>
          <w:sz w:val="18"/>
          <w:szCs w:val="18"/>
        </w:rPr>
        <w:t>Protein tests (total protein and albumin) (40 of these)</w:t>
      </w:r>
    </w:p>
    <w:p w:rsidR="007858C4" w:rsidRDefault="00263FD8">
      <w:pPr>
        <w:jc w:val="both"/>
      </w:pPr>
      <w:r>
        <w:rPr>
          <w:b/>
          <w:sz w:val="18"/>
          <w:szCs w:val="18"/>
        </w:rPr>
        <w:t>2.</w:t>
      </w:r>
      <w:r>
        <w:rPr>
          <w:sz w:val="14"/>
          <w:szCs w:val="14"/>
        </w:rPr>
        <w:t xml:space="preserve">       </w:t>
      </w:r>
      <w:r>
        <w:rPr>
          <w:b/>
          <w:sz w:val="18"/>
          <w:szCs w:val="18"/>
        </w:rPr>
        <w:t>Calcium, Phosphorus, Magnesium (40 of these)</w:t>
      </w:r>
    </w:p>
    <w:p w:rsidR="007858C4" w:rsidRDefault="00263FD8">
      <w:pPr>
        <w:jc w:val="both"/>
      </w:pPr>
      <w:r>
        <w:rPr>
          <w:b/>
          <w:sz w:val="18"/>
          <w:szCs w:val="18"/>
        </w:rPr>
        <w:t>3.</w:t>
      </w:r>
      <w:r>
        <w:rPr>
          <w:sz w:val="14"/>
          <w:szCs w:val="14"/>
        </w:rPr>
        <w:t xml:space="preserve">       </w:t>
      </w:r>
      <w:r>
        <w:rPr>
          <w:b/>
          <w:sz w:val="18"/>
          <w:szCs w:val="18"/>
        </w:rPr>
        <w:t xml:space="preserve">Glucose, </w:t>
      </w:r>
      <w:proofErr w:type="spellStart"/>
      <w:r>
        <w:rPr>
          <w:b/>
          <w:sz w:val="18"/>
          <w:szCs w:val="18"/>
        </w:rPr>
        <w:t>Hb</w:t>
      </w:r>
      <w:proofErr w:type="spellEnd"/>
      <w:r>
        <w:rPr>
          <w:b/>
          <w:sz w:val="18"/>
          <w:szCs w:val="18"/>
        </w:rPr>
        <w:t xml:space="preserve"> </w:t>
      </w:r>
      <w:proofErr w:type="gramStart"/>
      <w:r>
        <w:rPr>
          <w:b/>
          <w:sz w:val="18"/>
          <w:szCs w:val="18"/>
        </w:rPr>
        <w:t>A1c</w:t>
      </w:r>
      <w:proofErr w:type="gramEnd"/>
      <w:r>
        <w:rPr>
          <w:b/>
          <w:sz w:val="18"/>
          <w:szCs w:val="18"/>
        </w:rPr>
        <w:t xml:space="preserve"> (40 of these)</w:t>
      </w:r>
    </w:p>
    <w:p w:rsidR="007858C4" w:rsidRDefault="00263FD8">
      <w:pPr>
        <w:jc w:val="both"/>
      </w:pPr>
      <w:r>
        <w:rPr>
          <w:b/>
          <w:sz w:val="18"/>
          <w:szCs w:val="18"/>
        </w:rPr>
        <w:t>4.</w:t>
      </w:r>
      <w:r>
        <w:rPr>
          <w:sz w:val="14"/>
          <w:szCs w:val="14"/>
        </w:rPr>
        <w:t xml:space="preserve">       </w:t>
      </w:r>
      <w:r>
        <w:rPr>
          <w:b/>
          <w:sz w:val="18"/>
          <w:szCs w:val="18"/>
        </w:rPr>
        <w:t xml:space="preserve">BUN and Creatinine, </w:t>
      </w:r>
      <w:proofErr w:type="spellStart"/>
      <w:r>
        <w:rPr>
          <w:b/>
          <w:sz w:val="18"/>
          <w:szCs w:val="18"/>
        </w:rPr>
        <w:t>eGFR</w:t>
      </w:r>
      <w:proofErr w:type="spellEnd"/>
      <w:r>
        <w:rPr>
          <w:b/>
          <w:sz w:val="18"/>
          <w:szCs w:val="18"/>
        </w:rPr>
        <w:t xml:space="preserve">, creatinine clearance, </w:t>
      </w:r>
      <w:proofErr w:type="spellStart"/>
      <w:r>
        <w:rPr>
          <w:b/>
          <w:sz w:val="18"/>
          <w:szCs w:val="18"/>
        </w:rPr>
        <w:t>cystatin</w:t>
      </w:r>
      <w:proofErr w:type="spellEnd"/>
      <w:r>
        <w:rPr>
          <w:b/>
          <w:sz w:val="18"/>
          <w:szCs w:val="18"/>
        </w:rPr>
        <w:t xml:space="preserve"> C (40 of these)</w:t>
      </w:r>
    </w:p>
    <w:p w:rsidR="007858C4" w:rsidRDefault="00263FD8">
      <w:pPr>
        <w:jc w:val="both"/>
      </w:pPr>
      <w:r>
        <w:rPr>
          <w:b/>
          <w:sz w:val="18"/>
          <w:szCs w:val="18"/>
        </w:rPr>
        <w:t>5.</w:t>
      </w:r>
      <w:r>
        <w:rPr>
          <w:sz w:val="14"/>
          <w:szCs w:val="14"/>
        </w:rPr>
        <w:t xml:space="preserve">       </w:t>
      </w:r>
      <w:r>
        <w:rPr>
          <w:b/>
          <w:sz w:val="18"/>
          <w:szCs w:val="18"/>
        </w:rPr>
        <w:t>Enzyme tests (AST, ALT, ALP, LD, Amylase, Lipase, others) (40 of these)</w:t>
      </w:r>
    </w:p>
    <w:p w:rsidR="007858C4" w:rsidRDefault="00263FD8">
      <w:pPr>
        <w:jc w:val="both"/>
      </w:pPr>
      <w:r>
        <w:rPr>
          <w:b/>
          <w:sz w:val="18"/>
          <w:szCs w:val="18"/>
        </w:rPr>
        <w:t>6.</w:t>
      </w:r>
      <w:r>
        <w:rPr>
          <w:sz w:val="14"/>
          <w:szCs w:val="14"/>
        </w:rPr>
        <w:t xml:space="preserve">       </w:t>
      </w:r>
      <w:r>
        <w:rPr>
          <w:b/>
          <w:sz w:val="18"/>
          <w:szCs w:val="18"/>
        </w:rPr>
        <w:t>Cholesterol, Triglycerides, Lipid Profile (40 of these)</w:t>
      </w:r>
    </w:p>
    <w:p w:rsidR="007858C4" w:rsidRDefault="00263FD8">
      <w:pPr>
        <w:jc w:val="both"/>
      </w:pPr>
      <w:r>
        <w:rPr>
          <w:b/>
          <w:sz w:val="18"/>
          <w:szCs w:val="18"/>
        </w:rPr>
        <w:t>7.</w:t>
      </w:r>
      <w:r>
        <w:rPr>
          <w:sz w:val="14"/>
          <w:szCs w:val="14"/>
        </w:rPr>
        <w:t xml:space="preserve">       </w:t>
      </w:r>
      <w:r>
        <w:rPr>
          <w:b/>
          <w:sz w:val="18"/>
          <w:szCs w:val="18"/>
        </w:rPr>
        <w:t>Iron, TIBC, Ferritin (5 of these)</w:t>
      </w:r>
    </w:p>
    <w:p w:rsidR="007858C4" w:rsidRDefault="00263FD8">
      <w:pPr>
        <w:jc w:val="both"/>
      </w:pPr>
      <w:r>
        <w:rPr>
          <w:b/>
          <w:sz w:val="18"/>
          <w:szCs w:val="18"/>
        </w:rPr>
        <w:t>8.</w:t>
      </w:r>
      <w:r>
        <w:rPr>
          <w:sz w:val="14"/>
          <w:szCs w:val="14"/>
        </w:rPr>
        <w:t xml:space="preserve">       </w:t>
      </w:r>
      <w:r>
        <w:rPr>
          <w:b/>
          <w:sz w:val="18"/>
          <w:szCs w:val="18"/>
        </w:rPr>
        <w:t>Uric Acid (5 of these)</w:t>
      </w:r>
    </w:p>
    <w:p w:rsidR="007858C4" w:rsidRDefault="00263FD8">
      <w:pPr>
        <w:jc w:val="both"/>
      </w:pPr>
      <w:r>
        <w:rPr>
          <w:b/>
          <w:sz w:val="18"/>
          <w:szCs w:val="18"/>
        </w:rPr>
        <w:t>9.</w:t>
      </w:r>
      <w:r>
        <w:rPr>
          <w:sz w:val="14"/>
          <w:szCs w:val="14"/>
        </w:rPr>
        <w:t xml:space="preserve">       </w:t>
      </w:r>
      <w:r>
        <w:rPr>
          <w:b/>
          <w:sz w:val="18"/>
          <w:szCs w:val="18"/>
        </w:rPr>
        <w:t>Troponins, BNP (5 of these)</w:t>
      </w:r>
    </w:p>
    <w:p w:rsidR="007858C4" w:rsidRDefault="00263FD8">
      <w:pPr>
        <w:jc w:val="both"/>
      </w:pPr>
      <w:r>
        <w:rPr>
          <w:b/>
          <w:sz w:val="18"/>
          <w:szCs w:val="18"/>
        </w:rPr>
        <w:t>10.</w:t>
      </w:r>
      <w:r>
        <w:rPr>
          <w:sz w:val="14"/>
          <w:szCs w:val="14"/>
        </w:rPr>
        <w:t xml:space="preserve">    </w:t>
      </w:r>
      <w:r>
        <w:rPr>
          <w:b/>
          <w:sz w:val="18"/>
          <w:szCs w:val="18"/>
        </w:rPr>
        <w:t>Bilirubin (total and direct) (10 of these) obtaining results within 100</w:t>
      </w:r>
      <w:r>
        <w:rPr>
          <w:b/>
          <w:sz w:val="18"/>
          <w:szCs w:val="18"/>
        </w:rPr>
        <w:t>% accuracy of predetermined/technologist’s results.</w:t>
      </w:r>
    </w:p>
    <w:p w:rsidR="007858C4" w:rsidRDefault="00263FD8">
      <w:pPr>
        <w:jc w:val="both"/>
      </w:pPr>
      <w:r>
        <w:rPr>
          <w:b/>
          <w:sz w:val="18"/>
          <w:szCs w:val="18"/>
        </w:rPr>
        <w:t>f.</w:t>
      </w:r>
      <w:r>
        <w:rPr>
          <w:sz w:val="14"/>
          <w:szCs w:val="14"/>
        </w:rPr>
        <w:t xml:space="preserve">       </w:t>
      </w:r>
      <w:r>
        <w:rPr>
          <w:b/>
          <w:sz w:val="18"/>
          <w:szCs w:val="18"/>
        </w:rPr>
        <w:t>Given 5 arterial/capillary blood samples, the MLT student will perform blood gas analyses, obtaining results within 100% accuracy of predetermined/technologist’s results.</w:t>
      </w:r>
    </w:p>
    <w:p w:rsidR="007858C4" w:rsidRDefault="00263FD8">
      <w:pPr>
        <w:jc w:val="both"/>
      </w:pPr>
      <w:r>
        <w:rPr>
          <w:b/>
          <w:sz w:val="18"/>
          <w:szCs w:val="18"/>
        </w:rPr>
        <w:t>g.</w:t>
      </w:r>
      <w:r>
        <w:rPr>
          <w:sz w:val="14"/>
          <w:szCs w:val="14"/>
        </w:rPr>
        <w:t xml:space="preserve">       </w:t>
      </w:r>
      <w:r>
        <w:rPr>
          <w:b/>
          <w:sz w:val="18"/>
          <w:szCs w:val="18"/>
        </w:rPr>
        <w:t>Given quality control materials, the MLT student will perform the daily quality control and daily maintenance and calibration on automated instrumentation for 5 consecutive days, with acceptable results, as predetermined by the clinical supervisor.</w:t>
      </w:r>
    </w:p>
    <w:p w:rsidR="007858C4" w:rsidRDefault="00263FD8">
      <w:pPr>
        <w:jc w:val="both"/>
      </w:pPr>
      <w:r>
        <w:rPr>
          <w:b/>
          <w:sz w:val="18"/>
          <w:szCs w:val="18"/>
        </w:rPr>
        <w:t>h.</w:t>
      </w:r>
      <w:r>
        <w:rPr>
          <w:sz w:val="14"/>
          <w:szCs w:val="14"/>
        </w:rPr>
        <w:t xml:space="preserve">     </w:t>
      </w:r>
      <w:r>
        <w:rPr>
          <w:sz w:val="14"/>
          <w:szCs w:val="14"/>
        </w:rPr>
        <w:t xml:space="preserve"> </w:t>
      </w:r>
      <w:r>
        <w:rPr>
          <w:b/>
          <w:sz w:val="18"/>
          <w:szCs w:val="18"/>
        </w:rPr>
        <w:t>Given 10 blood samples, the MLT student will perform:</w:t>
      </w:r>
    </w:p>
    <w:p w:rsidR="007858C4" w:rsidRDefault="00263FD8">
      <w:pPr>
        <w:jc w:val="both"/>
      </w:pPr>
      <w:r>
        <w:rPr>
          <w:sz w:val="14"/>
          <w:szCs w:val="14"/>
        </w:rPr>
        <w:t xml:space="preserve">                                                     </w:t>
      </w:r>
      <w:proofErr w:type="spellStart"/>
      <w:r>
        <w:rPr>
          <w:b/>
          <w:sz w:val="18"/>
          <w:szCs w:val="18"/>
        </w:rPr>
        <w:t>i</w:t>
      </w:r>
      <w:proofErr w:type="spellEnd"/>
      <w:r>
        <w:rPr>
          <w:b/>
          <w:sz w:val="18"/>
          <w:szCs w:val="18"/>
        </w:rPr>
        <w:t>.</w:t>
      </w:r>
      <w:r>
        <w:rPr>
          <w:sz w:val="14"/>
          <w:szCs w:val="14"/>
        </w:rPr>
        <w:t xml:space="preserve"> </w:t>
      </w:r>
      <w:r>
        <w:rPr>
          <w:sz w:val="14"/>
          <w:szCs w:val="14"/>
        </w:rPr>
        <w:tab/>
      </w:r>
      <w:r>
        <w:rPr>
          <w:b/>
          <w:sz w:val="18"/>
          <w:szCs w:val="18"/>
        </w:rPr>
        <w:t>Drug analysis (therapeutic and toxic)</w:t>
      </w:r>
    </w:p>
    <w:p w:rsidR="007858C4" w:rsidRDefault="00263FD8">
      <w:pPr>
        <w:jc w:val="both"/>
      </w:pPr>
      <w:r>
        <w:rPr>
          <w:sz w:val="14"/>
          <w:szCs w:val="14"/>
        </w:rPr>
        <w:t xml:space="preserve">                                                   </w:t>
      </w:r>
      <w:r>
        <w:rPr>
          <w:b/>
          <w:sz w:val="18"/>
          <w:szCs w:val="18"/>
        </w:rPr>
        <w:t>ii.</w:t>
      </w:r>
      <w:r>
        <w:rPr>
          <w:sz w:val="14"/>
          <w:szCs w:val="14"/>
        </w:rPr>
        <w:t xml:space="preserve"> </w:t>
      </w:r>
      <w:r>
        <w:rPr>
          <w:sz w:val="14"/>
          <w:szCs w:val="14"/>
        </w:rPr>
        <w:tab/>
      </w:r>
      <w:r>
        <w:rPr>
          <w:b/>
          <w:sz w:val="18"/>
          <w:szCs w:val="18"/>
        </w:rPr>
        <w:t>Hormone analysis</w:t>
      </w:r>
    </w:p>
    <w:p w:rsidR="007858C4" w:rsidRDefault="00263FD8">
      <w:pPr>
        <w:jc w:val="both"/>
      </w:pPr>
      <w:proofErr w:type="gramStart"/>
      <w:r>
        <w:rPr>
          <w:b/>
          <w:sz w:val="18"/>
          <w:szCs w:val="18"/>
        </w:rPr>
        <w:t>obtaining</w:t>
      </w:r>
      <w:proofErr w:type="gramEnd"/>
      <w:r>
        <w:rPr>
          <w:b/>
          <w:sz w:val="18"/>
          <w:szCs w:val="18"/>
        </w:rPr>
        <w:t xml:space="preserve"> results within 100% acc</w:t>
      </w:r>
      <w:r>
        <w:rPr>
          <w:b/>
          <w:sz w:val="18"/>
          <w:szCs w:val="18"/>
        </w:rPr>
        <w:t>uracy of predetermined/technologist’s results.</w:t>
      </w:r>
    </w:p>
    <w:p w:rsidR="007858C4" w:rsidRDefault="00263FD8">
      <w:pPr>
        <w:jc w:val="both"/>
      </w:pPr>
      <w:r>
        <w:rPr>
          <w:b/>
          <w:sz w:val="18"/>
          <w:szCs w:val="18"/>
        </w:rPr>
        <w:t>2.</w:t>
      </w:r>
      <w:r>
        <w:rPr>
          <w:sz w:val="14"/>
          <w:szCs w:val="14"/>
        </w:rPr>
        <w:t xml:space="preserve">       </w:t>
      </w:r>
      <w:r>
        <w:rPr>
          <w:b/>
          <w:sz w:val="18"/>
          <w:szCs w:val="18"/>
        </w:rPr>
        <w:t>Assess the acceptability of specimens (including identification) and results.</w:t>
      </w:r>
    </w:p>
    <w:p w:rsidR="007858C4" w:rsidRDefault="00263FD8">
      <w:pPr>
        <w:jc w:val="both"/>
      </w:pPr>
      <w:r>
        <w:rPr>
          <w:b/>
          <w:sz w:val="18"/>
          <w:szCs w:val="18"/>
        </w:rPr>
        <w:t xml:space="preserve"> </w:t>
      </w:r>
    </w:p>
    <w:tbl>
      <w:tblPr>
        <w:tblStyle w:val="a7"/>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1695"/>
        <w:gridCol w:w="4170"/>
      </w:tblGrid>
      <w:tr w:rsidR="007858C4">
        <w:tc>
          <w:tcPr>
            <w:tcW w:w="30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Test Name/Procedure--number</w:t>
            </w:r>
          </w:p>
        </w:tc>
        <w:tc>
          <w:tcPr>
            <w:tcW w:w="1695"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 Performed</w:t>
            </w:r>
          </w:p>
        </w:tc>
        <w:tc>
          <w:tcPr>
            <w:tcW w:w="4170"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Rating (Satisfactory—S or Unsatisfactory—U. If U—documentation required and imme</w:t>
            </w:r>
            <w:r>
              <w:rPr>
                <w:rFonts w:ascii="Cambria" w:eastAsia="Cambria" w:hAnsi="Cambria" w:cs="Cambria"/>
                <w:b/>
                <w:sz w:val="18"/>
                <w:szCs w:val="18"/>
              </w:rPr>
              <w:t>diate contact with LATI MLT faculty)</w:t>
            </w:r>
          </w:p>
          <w:p w:rsidR="007858C4" w:rsidRDefault="00263FD8">
            <w:pPr>
              <w:jc w:val="both"/>
            </w:pPr>
            <w:r>
              <w:rPr>
                <w:rFonts w:ascii="Cambria" w:eastAsia="Cambria" w:hAnsi="Cambria" w:cs="Cambria"/>
                <w:b/>
                <w:sz w:val="18"/>
                <w:szCs w:val="18"/>
              </w:rPr>
              <w:t xml:space="preserve"> and Comments</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sz w:val="18"/>
                <w:szCs w:val="18"/>
                <w:highlight w:val="lightGray"/>
              </w:rPr>
              <w:t>Blood Gas Analysis--5</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Protein tests (total protein and albumin)—40</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Calcium, Phosphorus, Magnesium--40</w:t>
            </w:r>
          </w:p>
          <w:p w:rsidR="007858C4" w:rsidRDefault="00263FD8">
            <w:pPr>
              <w:jc w:val="both"/>
            </w:pPr>
            <w:r>
              <w:rPr>
                <w:rFonts w:ascii="Cambria" w:eastAsia="Cambria" w:hAnsi="Cambria" w:cs="Cambria"/>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BUN and Creatinine, </w:t>
            </w:r>
            <w:proofErr w:type="spellStart"/>
            <w:r>
              <w:rPr>
                <w:b/>
                <w:sz w:val="18"/>
                <w:szCs w:val="18"/>
              </w:rPr>
              <w:t>eGFR</w:t>
            </w:r>
            <w:proofErr w:type="spellEnd"/>
            <w:r>
              <w:rPr>
                <w:b/>
                <w:sz w:val="18"/>
                <w:szCs w:val="18"/>
              </w:rPr>
              <w:t xml:space="preserve">, creatinine clearance, </w:t>
            </w:r>
            <w:proofErr w:type="spellStart"/>
            <w:r>
              <w:rPr>
                <w:b/>
                <w:sz w:val="18"/>
                <w:szCs w:val="18"/>
              </w:rPr>
              <w:t>cystatin</w:t>
            </w:r>
            <w:proofErr w:type="spellEnd"/>
            <w:r>
              <w:rPr>
                <w:b/>
                <w:sz w:val="18"/>
                <w:szCs w:val="18"/>
              </w:rPr>
              <w:t xml:space="preserve"> C, </w:t>
            </w:r>
            <w:proofErr w:type="spellStart"/>
            <w:r>
              <w:rPr>
                <w:b/>
                <w:sz w:val="18"/>
                <w:szCs w:val="18"/>
              </w:rPr>
              <w:t>microalbumin</w:t>
            </w:r>
            <w:proofErr w:type="spellEnd"/>
            <w:r>
              <w:rPr>
                <w:b/>
                <w:sz w:val="18"/>
                <w:szCs w:val="18"/>
              </w:rPr>
              <w:t>--40</w:t>
            </w:r>
          </w:p>
          <w:p w:rsidR="007858C4" w:rsidRDefault="00263FD8">
            <w:pPr>
              <w:jc w:val="both"/>
            </w:pPr>
            <w:r>
              <w:rPr>
                <w:rFonts w:ascii="Cambria" w:eastAsia="Cambria" w:hAnsi="Cambria" w:cs="Cambria"/>
                <w:b/>
                <w:sz w:val="18"/>
                <w:szCs w:val="18"/>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Glucose, </w:t>
            </w:r>
            <w:proofErr w:type="spellStart"/>
            <w:r>
              <w:rPr>
                <w:b/>
                <w:sz w:val="18"/>
                <w:szCs w:val="18"/>
                <w:highlight w:val="lightGray"/>
              </w:rPr>
              <w:t>Hb</w:t>
            </w:r>
            <w:proofErr w:type="spellEnd"/>
            <w:r>
              <w:rPr>
                <w:b/>
                <w:sz w:val="18"/>
                <w:szCs w:val="18"/>
                <w:highlight w:val="lightGray"/>
              </w:rPr>
              <w:t xml:space="preserve"> A1c--40</w:t>
            </w:r>
          </w:p>
          <w:p w:rsidR="007858C4" w:rsidRDefault="00263FD8">
            <w:pPr>
              <w:jc w:val="both"/>
            </w:pPr>
            <w:r>
              <w:rPr>
                <w:rFonts w:ascii="Cambria" w:eastAsia="Cambria" w:hAnsi="Cambria" w:cs="Cambria"/>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Enzyme tests (AST, ALT, ALP, LD, Amylase, Lipase, others)--40</w:t>
            </w:r>
          </w:p>
          <w:p w:rsidR="007858C4" w:rsidRDefault="00263FD8">
            <w:pPr>
              <w:jc w:val="both"/>
            </w:pPr>
            <w:r>
              <w:rPr>
                <w:rFonts w:ascii="Cambria" w:eastAsia="Cambria" w:hAnsi="Cambria" w:cs="Cambria"/>
                <w:b/>
                <w:sz w:val="18"/>
                <w:szCs w:val="18"/>
              </w:rPr>
              <w:lastRenderedPageBreak/>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lastRenderedPageBreak/>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lastRenderedPageBreak/>
              <w:t>Cholesterol, Triglycerides, Lipid Profile--40</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Iron, TIBC, Ferritin--5</w:t>
            </w:r>
          </w:p>
          <w:p w:rsidR="007858C4" w:rsidRDefault="00263FD8">
            <w:pPr>
              <w:jc w:val="both"/>
            </w:pPr>
            <w:r>
              <w:rPr>
                <w:b/>
                <w:sz w:val="18"/>
                <w:szCs w:val="18"/>
              </w:rPr>
              <w:t xml:space="preserve"> </w:t>
            </w:r>
          </w:p>
          <w:p w:rsidR="007858C4" w:rsidRDefault="00263FD8">
            <w:pPr>
              <w:jc w:val="both"/>
            </w:pPr>
            <w:r>
              <w:rPr>
                <w:b/>
                <w:sz w:val="18"/>
                <w:szCs w:val="18"/>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Uric Acid --5</w:t>
            </w:r>
          </w:p>
          <w:p w:rsidR="007858C4" w:rsidRDefault="00263FD8">
            <w:pPr>
              <w:jc w:val="both"/>
            </w:pPr>
            <w:r>
              <w:rPr>
                <w:b/>
                <w:sz w:val="18"/>
                <w:szCs w:val="18"/>
                <w:highlight w:val="lightGray"/>
              </w:rPr>
              <w:t xml:space="preserve"> </w:t>
            </w:r>
          </w:p>
          <w:p w:rsidR="007858C4" w:rsidRDefault="00263FD8">
            <w:pPr>
              <w:jc w:val="both"/>
            </w:pPr>
            <w:r>
              <w:rPr>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Troponins, BNP--5</w:t>
            </w:r>
          </w:p>
          <w:p w:rsidR="007858C4" w:rsidRDefault="00263FD8">
            <w:pPr>
              <w:jc w:val="both"/>
            </w:pPr>
            <w:r>
              <w:rPr>
                <w:b/>
                <w:sz w:val="18"/>
                <w:szCs w:val="18"/>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proofErr w:type="spellStart"/>
            <w:r>
              <w:rPr>
                <w:b/>
                <w:sz w:val="18"/>
                <w:szCs w:val="18"/>
              </w:rPr>
              <w:t>Bilirubins</w:t>
            </w:r>
            <w:proofErr w:type="spellEnd"/>
            <w:r>
              <w:rPr>
                <w:b/>
                <w:sz w:val="18"/>
                <w:szCs w:val="18"/>
              </w:rPr>
              <w:t xml:space="preserve"> (total/direct)--10</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Electrolytes--40</w:t>
            </w:r>
          </w:p>
          <w:p w:rsidR="007858C4" w:rsidRDefault="00263FD8">
            <w:pPr>
              <w:jc w:val="both"/>
            </w:pPr>
            <w:r>
              <w:rPr>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Therapeutic Drug Monitoring/Toxicology --10</w:t>
            </w:r>
          </w:p>
          <w:p w:rsidR="007858C4" w:rsidRDefault="00263FD8">
            <w:pPr>
              <w:jc w:val="both"/>
            </w:pPr>
            <w:r>
              <w:rPr>
                <w:b/>
                <w:sz w:val="18"/>
                <w:szCs w:val="18"/>
              </w:rPr>
              <w:t xml:space="preserve"> </w:t>
            </w:r>
          </w:p>
          <w:p w:rsidR="007858C4" w:rsidRDefault="00263FD8">
            <w:pPr>
              <w:jc w:val="both"/>
            </w:pPr>
            <w:r>
              <w:rPr>
                <w:b/>
                <w:sz w:val="18"/>
                <w:szCs w:val="18"/>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Hormones--10</w:t>
            </w:r>
          </w:p>
          <w:p w:rsidR="007858C4" w:rsidRDefault="00263FD8">
            <w:pPr>
              <w:jc w:val="both"/>
            </w:pPr>
            <w:r>
              <w:rPr>
                <w:b/>
                <w:sz w:val="18"/>
                <w:szCs w:val="18"/>
              </w:rPr>
              <w:t xml:space="preserve"> </w:t>
            </w:r>
          </w:p>
          <w:p w:rsidR="007858C4" w:rsidRDefault="00263FD8">
            <w:pPr>
              <w:jc w:val="both"/>
            </w:pPr>
            <w:r>
              <w:rPr>
                <w:b/>
                <w:sz w:val="18"/>
                <w:szCs w:val="18"/>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Quality Control--5</w:t>
            </w:r>
          </w:p>
          <w:p w:rsidR="007858C4" w:rsidRDefault="00263FD8">
            <w:pPr>
              <w:jc w:val="both"/>
            </w:pPr>
            <w:r>
              <w:rPr>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Preventive and Regular Instrument Maintenance--5</w:t>
            </w:r>
          </w:p>
          <w:p w:rsidR="007858C4" w:rsidRDefault="00263FD8">
            <w:pPr>
              <w:jc w:val="both"/>
            </w:pPr>
            <w:r>
              <w:rPr>
                <w:b/>
                <w:sz w:val="18"/>
                <w:szCs w:val="18"/>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c>
          <w:tcPr>
            <w:tcW w:w="417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b/>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Other</w:t>
            </w:r>
          </w:p>
          <w:p w:rsidR="007858C4" w:rsidRDefault="00263FD8">
            <w:pPr>
              <w:jc w:val="both"/>
            </w:pPr>
            <w:r>
              <w:rPr>
                <w:b/>
                <w:sz w:val="18"/>
                <w:szCs w:val="18"/>
                <w:highlight w:val="lightGray"/>
              </w:rPr>
              <w:t xml:space="preserve"> </w:t>
            </w:r>
          </w:p>
        </w:tc>
        <w:tc>
          <w:tcPr>
            <w:tcW w:w="169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c>
          <w:tcPr>
            <w:tcW w:w="417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b/>
                <w:sz w:val="18"/>
                <w:szCs w:val="18"/>
                <w:highlight w:val="lightGray"/>
              </w:rPr>
              <w:t xml:space="preserve"> </w:t>
            </w:r>
          </w:p>
        </w:tc>
      </w:tr>
    </w:tbl>
    <w:p w:rsidR="007858C4" w:rsidRDefault="00263FD8">
      <w:r>
        <w:rPr>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lastRenderedPageBreak/>
        <w:t>MICROBIOLOGY: Listed are the tests designated as basic entry-level medical laboratory technician skills that the student should demonstrate upon completion of the Microbiology section of the Clinical Practicum. Skills not listed have been designated as opt</w:t>
      </w:r>
      <w:r>
        <w:rPr>
          <w:b/>
          <w:sz w:val="18"/>
          <w:szCs w:val="18"/>
        </w:rPr>
        <w:t>ional, as these are not performed at every clinical site. These skills can be recorded in the comment section at the end of the evaluation.</w:t>
      </w:r>
    </w:p>
    <w:p w:rsidR="007858C4" w:rsidRDefault="00263FD8">
      <w:pPr>
        <w:jc w:val="both"/>
      </w:pPr>
      <w:r>
        <w:rPr>
          <w:b/>
          <w:sz w:val="18"/>
          <w:szCs w:val="18"/>
          <w:u w:val="single"/>
        </w:rPr>
        <w:t>Microbiology Goals</w:t>
      </w:r>
      <w:r>
        <w:rPr>
          <w:b/>
          <w:sz w:val="18"/>
          <w:szCs w:val="18"/>
        </w:rPr>
        <w:t>:</w:t>
      </w:r>
    </w:p>
    <w:p w:rsidR="007858C4" w:rsidRDefault="00263FD8">
      <w:pPr>
        <w:jc w:val="both"/>
      </w:pPr>
      <w:r>
        <w:rPr>
          <w:b/>
          <w:sz w:val="18"/>
          <w:szCs w:val="18"/>
        </w:rPr>
        <w:t>Upon completion of the Microbiology Clinical Practicum, the MLT student will be able to:</w:t>
      </w:r>
    </w:p>
    <w:p w:rsidR="007858C4" w:rsidRDefault="00263FD8">
      <w:pPr>
        <w:jc w:val="both"/>
      </w:pPr>
      <w:r>
        <w:rPr>
          <w:b/>
          <w:sz w:val="18"/>
          <w:szCs w:val="18"/>
        </w:rPr>
        <w:t>1.</w:t>
      </w:r>
      <w:r>
        <w:rPr>
          <w:sz w:val="14"/>
          <w:szCs w:val="14"/>
        </w:rPr>
        <w:t xml:space="preserve">     </w:t>
      </w:r>
      <w:r>
        <w:rPr>
          <w:sz w:val="14"/>
          <w:szCs w:val="14"/>
        </w:rPr>
        <w:t xml:space="preserve">  </w:t>
      </w:r>
      <w:r>
        <w:rPr>
          <w:b/>
          <w:sz w:val="18"/>
          <w:szCs w:val="18"/>
        </w:rPr>
        <w:t>Accurately perform all Microbiology procedures at his/her Clinical Facility with the competence of an entry-level technician.</w:t>
      </w:r>
    </w:p>
    <w:p w:rsidR="007858C4" w:rsidRDefault="00263FD8">
      <w:pPr>
        <w:jc w:val="both"/>
      </w:pPr>
      <w:r>
        <w:rPr>
          <w:b/>
          <w:sz w:val="18"/>
          <w:szCs w:val="18"/>
        </w:rPr>
        <w:t>2.</w:t>
      </w:r>
      <w:r>
        <w:rPr>
          <w:sz w:val="14"/>
          <w:szCs w:val="14"/>
        </w:rPr>
        <w:t xml:space="preserve">       </w:t>
      </w:r>
      <w:r>
        <w:rPr>
          <w:b/>
          <w:sz w:val="18"/>
          <w:szCs w:val="18"/>
        </w:rPr>
        <w:t>Assess specimen acceptability and results acceptability.</w:t>
      </w:r>
    </w:p>
    <w:p w:rsidR="007858C4" w:rsidRDefault="00263FD8">
      <w:pPr>
        <w:jc w:val="both"/>
      </w:pPr>
      <w:r>
        <w:rPr>
          <w:b/>
          <w:sz w:val="18"/>
          <w:szCs w:val="18"/>
        </w:rPr>
        <w:t>3.</w:t>
      </w:r>
      <w:r>
        <w:rPr>
          <w:sz w:val="14"/>
          <w:szCs w:val="14"/>
        </w:rPr>
        <w:t xml:space="preserve">       </w:t>
      </w:r>
      <w:r>
        <w:rPr>
          <w:b/>
          <w:sz w:val="18"/>
          <w:szCs w:val="18"/>
        </w:rPr>
        <w:t>Take the ASCP BOR MLT certification test and pass the Microbiology components.</w:t>
      </w:r>
    </w:p>
    <w:p w:rsidR="007858C4" w:rsidRDefault="00263FD8">
      <w:pPr>
        <w:jc w:val="both"/>
      </w:pPr>
      <w:r>
        <w:rPr>
          <w:b/>
          <w:sz w:val="18"/>
          <w:szCs w:val="18"/>
        </w:rPr>
        <w:t>Objectives:</w:t>
      </w:r>
    </w:p>
    <w:p w:rsidR="007858C4" w:rsidRDefault="00263FD8">
      <w:pPr>
        <w:jc w:val="both"/>
      </w:pPr>
      <w:r>
        <w:rPr>
          <w:b/>
          <w:sz w:val="18"/>
          <w:szCs w:val="18"/>
        </w:rPr>
        <w:t>Given the necessary supplies and equipment, the student will:</w:t>
      </w:r>
    </w:p>
    <w:p w:rsidR="007858C4" w:rsidRDefault="00263FD8">
      <w:pPr>
        <w:jc w:val="both"/>
      </w:pPr>
      <w:r>
        <w:rPr>
          <w:b/>
          <w:sz w:val="18"/>
          <w:szCs w:val="18"/>
        </w:rPr>
        <w:t>1.</w:t>
      </w:r>
      <w:r>
        <w:rPr>
          <w:sz w:val="14"/>
          <w:szCs w:val="14"/>
        </w:rPr>
        <w:t xml:space="preserve">       </w:t>
      </w:r>
      <w:r>
        <w:rPr>
          <w:b/>
          <w:sz w:val="18"/>
          <w:szCs w:val="18"/>
        </w:rPr>
        <w:t>Perform all Microbiology procedures done at the Clinical Facility accurately, timely, and acco</w:t>
      </w:r>
      <w:r>
        <w:rPr>
          <w:b/>
          <w:sz w:val="18"/>
          <w:szCs w:val="18"/>
        </w:rPr>
        <w:t>rding to laboratory protocol.</w:t>
      </w:r>
    </w:p>
    <w:p w:rsidR="007858C4" w:rsidRDefault="00263FD8">
      <w:pPr>
        <w:jc w:val="both"/>
      </w:pPr>
      <w:r>
        <w:rPr>
          <w:b/>
          <w:sz w:val="18"/>
          <w:szCs w:val="18"/>
        </w:rPr>
        <w:t>a.</w:t>
      </w:r>
      <w:r>
        <w:rPr>
          <w:sz w:val="14"/>
          <w:szCs w:val="14"/>
        </w:rPr>
        <w:t xml:space="preserve">       </w:t>
      </w:r>
      <w:r>
        <w:rPr>
          <w:b/>
          <w:sz w:val="18"/>
          <w:szCs w:val="18"/>
        </w:rPr>
        <w:t>Given 50 specimens of various types of specimens from multiple sources, the MLT student will:</w:t>
      </w:r>
    </w:p>
    <w:p w:rsidR="007858C4" w:rsidRDefault="00263FD8">
      <w:pPr>
        <w:jc w:val="both"/>
      </w:pPr>
      <w:r>
        <w:rPr>
          <w:sz w:val="14"/>
          <w:szCs w:val="14"/>
        </w:rPr>
        <w:t xml:space="preserve">                                                     </w:t>
      </w:r>
      <w:proofErr w:type="spellStart"/>
      <w:r>
        <w:rPr>
          <w:b/>
          <w:sz w:val="18"/>
          <w:szCs w:val="18"/>
        </w:rPr>
        <w:t>i</w:t>
      </w:r>
      <w:proofErr w:type="spellEnd"/>
      <w:r>
        <w:rPr>
          <w:b/>
          <w:sz w:val="18"/>
          <w:szCs w:val="18"/>
        </w:rPr>
        <w:t>.</w:t>
      </w:r>
      <w:r>
        <w:rPr>
          <w:sz w:val="14"/>
          <w:szCs w:val="14"/>
        </w:rPr>
        <w:t xml:space="preserve"> </w:t>
      </w:r>
      <w:r>
        <w:rPr>
          <w:sz w:val="14"/>
          <w:szCs w:val="14"/>
        </w:rPr>
        <w:tab/>
      </w:r>
      <w:r>
        <w:rPr>
          <w:b/>
          <w:sz w:val="18"/>
          <w:szCs w:val="18"/>
        </w:rPr>
        <w:t>Process the specimens appropriate for culturing and/or reference l</w:t>
      </w:r>
      <w:r>
        <w:rPr>
          <w:b/>
          <w:sz w:val="18"/>
          <w:szCs w:val="18"/>
        </w:rPr>
        <w:t>ab processing</w:t>
      </w:r>
    </w:p>
    <w:p w:rsidR="007858C4" w:rsidRDefault="00263FD8">
      <w:pPr>
        <w:jc w:val="both"/>
      </w:pPr>
      <w:r>
        <w:rPr>
          <w:b/>
          <w:sz w:val="18"/>
          <w:szCs w:val="18"/>
        </w:rPr>
        <w:t>1.</w:t>
      </w:r>
      <w:r>
        <w:rPr>
          <w:sz w:val="14"/>
          <w:szCs w:val="14"/>
        </w:rPr>
        <w:t xml:space="preserve">       </w:t>
      </w:r>
      <w:r>
        <w:rPr>
          <w:b/>
          <w:sz w:val="18"/>
          <w:szCs w:val="18"/>
        </w:rPr>
        <w:t>Perform 25 gram stains and interpretations to include gram reaction, morphological characteristics, arrangements, leukocyte numbers, within 100% accuracy of predetermined/technologist’s results.</w:t>
      </w:r>
    </w:p>
    <w:p w:rsidR="007858C4" w:rsidRDefault="00263FD8">
      <w:pPr>
        <w:jc w:val="both"/>
      </w:pPr>
      <w:r>
        <w:rPr>
          <w:b/>
          <w:sz w:val="18"/>
          <w:szCs w:val="18"/>
        </w:rPr>
        <w:t>2.</w:t>
      </w:r>
      <w:r>
        <w:rPr>
          <w:sz w:val="14"/>
          <w:szCs w:val="14"/>
        </w:rPr>
        <w:t xml:space="preserve">       </w:t>
      </w:r>
      <w:r>
        <w:rPr>
          <w:b/>
          <w:sz w:val="18"/>
          <w:szCs w:val="18"/>
        </w:rPr>
        <w:t xml:space="preserve">Select the proper media for each sample, streak for isolation, transfer colonies for </w:t>
      </w:r>
      <w:proofErr w:type="spellStart"/>
      <w:r>
        <w:rPr>
          <w:b/>
          <w:sz w:val="18"/>
          <w:szCs w:val="18"/>
        </w:rPr>
        <w:t>subculturing</w:t>
      </w:r>
      <w:proofErr w:type="spellEnd"/>
      <w:r>
        <w:rPr>
          <w:b/>
          <w:sz w:val="18"/>
          <w:szCs w:val="18"/>
        </w:rPr>
        <w:t xml:space="preserve"> or confirmatory tests, identifying the colony count (if urine) and organism within 100% accuracy of predetermined/technologist’s results.—25 (including urine,</w:t>
      </w:r>
      <w:r>
        <w:rPr>
          <w:b/>
          <w:sz w:val="18"/>
          <w:szCs w:val="18"/>
        </w:rPr>
        <w:t xml:space="preserve"> throat, wound, CSF, sputum, genital, stool)</w:t>
      </w:r>
    </w:p>
    <w:p w:rsidR="007858C4" w:rsidRDefault="00263FD8">
      <w:pPr>
        <w:jc w:val="both"/>
      </w:pPr>
      <w:r>
        <w:rPr>
          <w:b/>
          <w:sz w:val="18"/>
          <w:szCs w:val="18"/>
        </w:rPr>
        <w:t>3.</w:t>
      </w:r>
      <w:r>
        <w:rPr>
          <w:sz w:val="14"/>
          <w:szCs w:val="14"/>
        </w:rPr>
        <w:t xml:space="preserve">       </w:t>
      </w:r>
      <w:r>
        <w:rPr>
          <w:b/>
          <w:sz w:val="18"/>
          <w:szCs w:val="18"/>
        </w:rPr>
        <w:t xml:space="preserve">Perform antibiotic </w:t>
      </w:r>
      <w:proofErr w:type="spellStart"/>
      <w:r>
        <w:rPr>
          <w:b/>
          <w:sz w:val="18"/>
          <w:szCs w:val="18"/>
        </w:rPr>
        <w:t>suspceptibility</w:t>
      </w:r>
      <w:proofErr w:type="spellEnd"/>
      <w:r>
        <w:rPr>
          <w:b/>
          <w:sz w:val="18"/>
          <w:szCs w:val="18"/>
        </w:rPr>
        <w:t xml:space="preserve"> testing, within 100% accuracy of predetermined/technologist’s results.—25</w:t>
      </w:r>
    </w:p>
    <w:p w:rsidR="007858C4" w:rsidRDefault="00263FD8">
      <w:pPr>
        <w:jc w:val="both"/>
      </w:pPr>
      <w:r>
        <w:rPr>
          <w:b/>
          <w:sz w:val="18"/>
          <w:szCs w:val="18"/>
        </w:rPr>
        <w:t>4.</w:t>
      </w:r>
      <w:r>
        <w:rPr>
          <w:sz w:val="14"/>
          <w:szCs w:val="14"/>
        </w:rPr>
        <w:t xml:space="preserve">       </w:t>
      </w:r>
      <w:r>
        <w:rPr>
          <w:b/>
          <w:sz w:val="18"/>
          <w:szCs w:val="18"/>
        </w:rPr>
        <w:t>Process 5 blood culture specimens to include subculture and gram stain interpretatio</w:t>
      </w:r>
      <w:r>
        <w:rPr>
          <w:b/>
          <w:sz w:val="18"/>
          <w:szCs w:val="18"/>
        </w:rPr>
        <w:t>ns, preliminary reporting within 100% accuracy of predetermined/technologist’s results.</w:t>
      </w:r>
    </w:p>
    <w:p w:rsidR="007858C4" w:rsidRDefault="00263FD8">
      <w:pPr>
        <w:jc w:val="both"/>
      </w:pPr>
      <w:r>
        <w:rPr>
          <w:b/>
          <w:sz w:val="18"/>
          <w:szCs w:val="18"/>
        </w:rPr>
        <w:t>5.</w:t>
      </w:r>
      <w:r>
        <w:rPr>
          <w:sz w:val="14"/>
          <w:szCs w:val="14"/>
        </w:rPr>
        <w:t xml:space="preserve">       </w:t>
      </w:r>
      <w:r>
        <w:rPr>
          <w:b/>
          <w:sz w:val="18"/>
          <w:szCs w:val="18"/>
        </w:rPr>
        <w:t>Demonstrate correct operation of automated instrumentation and equipment including QC, daily maintenance and troubleshooting for 5 consecutive days within 100%</w:t>
      </w:r>
      <w:r>
        <w:rPr>
          <w:b/>
          <w:sz w:val="18"/>
          <w:szCs w:val="18"/>
        </w:rPr>
        <w:t xml:space="preserve"> accuracy of predetermined/technologist’s results.</w:t>
      </w:r>
    </w:p>
    <w:p w:rsidR="007858C4" w:rsidRDefault="00263FD8">
      <w:pPr>
        <w:jc w:val="both"/>
      </w:pPr>
      <w:r>
        <w:rPr>
          <w:b/>
          <w:sz w:val="18"/>
          <w:szCs w:val="18"/>
        </w:rPr>
        <w:t>6.</w:t>
      </w:r>
      <w:r>
        <w:rPr>
          <w:sz w:val="14"/>
          <w:szCs w:val="14"/>
        </w:rPr>
        <w:t xml:space="preserve">       </w:t>
      </w:r>
      <w:r>
        <w:rPr>
          <w:b/>
          <w:sz w:val="18"/>
          <w:szCs w:val="18"/>
        </w:rPr>
        <w:t>Test 2 specimens for parasites using the clinical facilities protocol within 100% accuracy of predetermined/technologist’s results.</w:t>
      </w:r>
    </w:p>
    <w:p w:rsidR="007858C4" w:rsidRDefault="00263FD8">
      <w:pPr>
        <w:jc w:val="both"/>
      </w:pPr>
      <w:r>
        <w:rPr>
          <w:b/>
          <w:sz w:val="18"/>
          <w:szCs w:val="18"/>
        </w:rPr>
        <w:t>2.</w:t>
      </w:r>
      <w:r>
        <w:rPr>
          <w:sz w:val="14"/>
          <w:szCs w:val="14"/>
        </w:rPr>
        <w:t xml:space="preserve">       </w:t>
      </w:r>
      <w:r>
        <w:rPr>
          <w:b/>
          <w:sz w:val="18"/>
          <w:szCs w:val="18"/>
        </w:rPr>
        <w:t>Assess the acceptability of specimens (including identi</w:t>
      </w:r>
      <w:r>
        <w:rPr>
          <w:b/>
          <w:sz w:val="18"/>
          <w:szCs w:val="18"/>
        </w:rPr>
        <w:t>fication) and results.</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p w:rsidR="007858C4" w:rsidRDefault="00263FD8">
      <w:pPr>
        <w:jc w:val="both"/>
      </w:pPr>
      <w:r>
        <w:rPr>
          <w:b/>
          <w:sz w:val="18"/>
          <w:szCs w:val="18"/>
        </w:rPr>
        <w:t xml:space="preserve"> </w:t>
      </w:r>
    </w:p>
    <w:tbl>
      <w:tblPr>
        <w:tblStyle w:val="a8"/>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1590"/>
        <w:gridCol w:w="4275"/>
      </w:tblGrid>
      <w:tr w:rsidR="007858C4">
        <w:tc>
          <w:tcPr>
            <w:tcW w:w="30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Test Name/Procedure--number</w:t>
            </w:r>
          </w:p>
        </w:tc>
        <w:tc>
          <w:tcPr>
            <w:tcW w:w="1590"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 Performed</w:t>
            </w:r>
          </w:p>
        </w:tc>
        <w:tc>
          <w:tcPr>
            <w:tcW w:w="4275" w:type="dxa"/>
            <w:tcBorders>
              <w:top w:val="single" w:sz="8" w:space="0" w:color="000000"/>
              <w:bottom w:val="single" w:sz="1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Rating (Satisfactory—S or Unsatisfactory—U. If U—documentation required and immediate contact with LATI MLT faculty)</w:t>
            </w:r>
          </w:p>
          <w:p w:rsidR="007858C4" w:rsidRDefault="00263FD8">
            <w:pPr>
              <w:jc w:val="both"/>
            </w:pPr>
            <w:r>
              <w:rPr>
                <w:rFonts w:ascii="Cambria" w:eastAsia="Cambria" w:hAnsi="Cambria" w:cs="Cambria"/>
                <w:b/>
                <w:sz w:val="18"/>
                <w:szCs w:val="18"/>
              </w:rPr>
              <w:t xml:space="preserve"> and Comments</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Processing and plating of specimens (respiratory, throat, wound, urine, stool, body fluids, genital)--25</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Processing of parasitology--2</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Gram stains of specimens and correctly reports the Gram stain results-25</w:t>
            </w:r>
          </w:p>
          <w:p w:rsidR="007858C4" w:rsidRDefault="00263FD8">
            <w:pPr>
              <w:jc w:val="both"/>
            </w:pPr>
            <w:r>
              <w:rPr>
                <w:rFonts w:ascii="Cambria" w:eastAsia="Cambria" w:hAnsi="Cambria" w:cs="Cambria"/>
                <w:b/>
                <w:sz w:val="18"/>
                <w:szCs w:val="18"/>
                <w:highlight w:val="lightGray"/>
              </w:rPr>
              <w:lastRenderedPageBreak/>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lastRenderedPageBreak/>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lastRenderedPageBreak/>
              <w:t xml:space="preserve">Interpretation of cultures and identification of organisms (including Staphylococcus aureus, Staphylococcus epidermidis, Streptococcus </w:t>
            </w:r>
            <w:proofErr w:type="spellStart"/>
            <w:r>
              <w:rPr>
                <w:rFonts w:ascii="Cambria" w:eastAsia="Cambria" w:hAnsi="Cambria" w:cs="Cambria"/>
                <w:b/>
                <w:sz w:val="18"/>
                <w:szCs w:val="18"/>
              </w:rPr>
              <w:t>pyogenes</w:t>
            </w:r>
            <w:proofErr w:type="spellEnd"/>
            <w:r>
              <w:rPr>
                <w:rFonts w:ascii="Cambria" w:eastAsia="Cambria" w:hAnsi="Cambria" w:cs="Cambria"/>
                <w:b/>
                <w:sz w:val="18"/>
                <w:szCs w:val="18"/>
              </w:rPr>
              <w:t xml:space="preserve">, Streptococcus </w:t>
            </w:r>
            <w:proofErr w:type="spellStart"/>
            <w:r>
              <w:rPr>
                <w:rFonts w:ascii="Cambria" w:eastAsia="Cambria" w:hAnsi="Cambria" w:cs="Cambria"/>
                <w:b/>
                <w:sz w:val="18"/>
                <w:szCs w:val="18"/>
              </w:rPr>
              <w:t>agalactiae</w:t>
            </w:r>
            <w:proofErr w:type="spellEnd"/>
            <w:r>
              <w:rPr>
                <w:rFonts w:ascii="Cambria" w:eastAsia="Cambria" w:hAnsi="Cambria" w:cs="Cambria"/>
                <w:b/>
                <w:sz w:val="18"/>
                <w:szCs w:val="18"/>
              </w:rPr>
              <w:t xml:space="preserve">, E. coli, </w:t>
            </w:r>
            <w:proofErr w:type="spellStart"/>
            <w:r>
              <w:rPr>
                <w:rFonts w:ascii="Cambria" w:eastAsia="Cambria" w:hAnsi="Cambria" w:cs="Cambria"/>
                <w:b/>
                <w:sz w:val="18"/>
                <w:szCs w:val="18"/>
              </w:rPr>
              <w:t>Klebsiella</w:t>
            </w:r>
            <w:proofErr w:type="spellEnd"/>
            <w:r>
              <w:rPr>
                <w:rFonts w:ascii="Cambria" w:eastAsia="Cambria" w:hAnsi="Cambria" w:cs="Cambria"/>
                <w:b/>
                <w:sz w:val="18"/>
                <w:szCs w:val="18"/>
              </w:rPr>
              <w:t xml:space="preserve"> pneumonia, other </w:t>
            </w:r>
            <w:proofErr w:type="spellStart"/>
            <w:r>
              <w:rPr>
                <w:rFonts w:ascii="Cambria" w:eastAsia="Cambria" w:hAnsi="Cambria" w:cs="Cambria"/>
                <w:b/>
                <w:sz w:val="18"/>
                <w:szCs w:val="18"/>
              </w:rPr>
              <w:t>enterics</w:t>
            </w:r>
            <w:proofErr w:type="spellEnd"/>
            <w:r>
              <w:rPr>
                <w:rFonts w:ascii="Cambria" w:eastAsia="Cambria" w:hAnsi="Cambria" w:cs="Cambria"/>
                <w:b/>
                <w:sz w:val="18"/>
                <w:szCs w:val="18"/>
              </w:rPr>
              <w:t xml:space="preserve">, Streptococcus pneumonia, Enterococcus </w:t>
            </w:r>
            <w:proofErr w:type="spellStart"/>
            <w:r>
              <w:rPr>
                <w:rFonts w:ascii="Cambria" w:eastAsia="Cambria" w:hAnsi="Cambria" w:cs="Cambria"/>
                <w:b/>
                <w:sz w:val="18"/>
                <w:szCs w:val="18"/>
              </w:rPr>
              <w:t>faecalis</w:t>
            </w:r>
            <w:proofErr w:type="spellEnd"/>
            <w:r>
              <w:rPr>
                <w:rFonts w:ascii="Cambria" w:eastAsia="Cambria" w:hAnsi="Cambria" w:cs="Cambria"/>
                <w:b/>
                <w:sz w:val="18"/>
                <w:szCs w:val="18"/>
              </w:rPr>
              <w:t>, Campylobacter spp., Pseudomonas aeruginosa, Haemophilus influenza, Neisseria gonorrhea, and others)-25</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Susceptibility (Kirby-Bauer/MIC, D test, beta lactamase)--25</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Automated Blood Cultures--5</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Automated Organism Identification--25</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Throat Cultures—just tell how many were done</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Urine cultures—just tell how many were done</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Sputum cultures—just tell how many were done</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Wound/Abscess cultures—just tell how many were done</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 xml:space="preserve">Body Fluid cultures—just tell how </w:t>
            </w:r>
            <w:r>
              <w:rPr>
                <w:rFonts w:ascii="Cambria" w:eastAsia="Cambria" w:hAnsi="Cambria" w:cs="Cambria"/>
                <w:b/>
                <w:sz w:val="18"/>
                <w:szCs w:val="18"/>
                <w:highlight w:val="lightGray"/>
              </w:rPr>
              <w:lastRenderedPageBreak/>
              <w:t>many were done</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lastRenderedPageBreak/>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lastRenderedPageBreak/>
              <w:t>Anaerobic cultures—just tell how many were done</w:t>
            </w:r>
          </w:p>
          <w:p w:rsidR="007858C4" w:rsidRDefault="00263FD8">
            <w:pPr>
              <w:jc w:val="both"/>
            </w:pPr>
            <w:r>
              <w:rPr>
                <w:rFonts w:ascii="Cambria" w:eastAsia="Cambria" w:hAnsi="Cambria" w:cs="Cambria"/>
                <w:b/>
                <w:sz w:val="18"/>
                <w:szCs w:val="18"/>
              </w:rPr>
              <w:t xml:space="preserve"> </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Rapid Group A Strep Antigen Tests—just tell how many were done</w:t>
            </w:r>
          </w:p>
          <w:p w:rsidR="007858C4" w:rsidRDefault="00263FD8">
            <w:pPr>
              <w:jc w:val="both"/>
            </w:pPr>
            <w:r>
              <w:rPr>
                <w:rFonts w:ascii="Cambria" w:eastAsia="Cambria" w:hAnsi="Cambria" w:cs="Cambria"/>
                <w:b/>
                <w:sz w:val="18"/>
                <w:szCs w:val="18"/>
                <w:highlight w:val="lightGray"/>
              </w:rPr>
              <w:t xml:space="preserve"> </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Parasitology Identification--2</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Quality Control--5</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r w:rsidR="007858C4">
        <w:tc>
          <w:tcPr>
            <w:tcW w:w="3015"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rFonts w:ascii="Cambria" w:eastAsia="Cambria" w:hAnsi="Cambria" w:cs="Cambria"/>
                <w:b/>
                <w:sz w:val="18"/>
                <w:szCs w:val="18"/>
                <w:highlight w:val="lightGray"/>
              </w:rPr>
              <w:t>Preventive and Regular Instrument Maintenance--5</w:t>
            </w:r>
          </w:p>
          <w:p w:rsidR="007858C4" w:rsidRDefault="00263FD8">
            <w:pPr>
              <w:jc w:val="both"/>
            </w:pPr>
            <w:r>
              <w:rPr>
                <w:rFonts w:ascii="Cambria" w:eastAsia="Cambria" w:hAnsi="Cambria" w:cs="Cambria"/>
                <w:b/>
                <w:sz w:val="18"/>
                <w:szCs w:val="18"/>
                <w:highlight w:val="lightGray"/>
              </w:rPr>
              <w:t xml:space="preserve"> </w:t>
            </w:r>
          </w:p>
        </w:tc>
        <w:tc>
          <w:tcPr>
            <w:tcW w:w="1590"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c>
          <w:tcPr>
            <w:tcW w:w="4275" w:type="dxa"/>
            <w:tcBorders>
              <w:bottom w:val="single" w:sz="8" w:space="0" w:color="000000"/>
              <w:right w:val="single" w:sz="8" w:space="0" w:color="000000"/>
            </w:tcBorders>
            <w:shd w:val="clear" w:color="auto" w:fill="C0C0C0"/>
            <w:tcMar>
              <w:top w:w="100" w:type="dxa"/>
              <w:left w:w="100" w:type="dxa"/>
              <w:bottom w:w="100" w:type="dxa"/>
              <w:right w:w="100" w:type="dxa"/>
            </w:tcMar>
          </w:tcPr>
          <w:p w:rsidR="007858C4" w:rsidRDefault="00263FD8">
            <w:pPr>
              <w:jc w:val="both"/>
            </w:pPr>
            <w:r>
              <w:rPr>
                <w:sz w:val="18"/>
                <w:szCs w:val="18"/>
                <w:highlight w:val="lightGray"/>
              </w:rPr>
              <w:t xml:space="preserve"> </w:t>
            </w:r>
          </w:p>
        </w:tc>
      </w:tr>
      <w:tr w:rsidR="007858C4">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58C4" w:rsidRDefault="00263FD8">
            <w:pPr>
              <w:jc w:val="both"/>
            </w:pPr>
            <w:r>
              <w:rPr>
                <w:rFonts w:ascii="Cambria" w:eastAsia="Cambria" w:hAnsi="Cambria" w:cs="Cambria"/>
                <w:b/>
                <w:sz w:val="18"/>
                <w:szCs w:val="18"/>
              </w:rPr>
              <w:t>Other</w:t>
            </w:r>
          </w:p>
          <w:p w:rsidR="007858C4" w:rsidRDefault="00263FD8">
            <w:pPr>
              <w:jc w:val="both"/>
            </w:pPr>
            <w:r>
              <w:rPr>
                <w:rFonts w:ascii="Cambria" w:eastAsia="Cambria" w:hAnsi="Cambria" w:cs="Cambria"/>
                <w:b/>
                <w:sz w:val="18"/>
                <w:szCs w:val="18"/>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858C4" w:rsidRDefault="00263FD8">
            <w:pPr>
              <w:jc w:val="both"/>
            </w:pPr>
            <w:r>
              <w:rPr>
                <w:sz w:val="18"/>
                <w:szCs w:val="18"/>
              </w:rPr>
              <w:t xml:space="preserve"> </w:t>
            </w:r>
          </w:p>
        </w:tc>
      </w:tr>
    </w:tbl>
    <w:p w:rsidR="007858C4" w:rsidRDefault="00263FD8">
      <w:pPr>
        <w:jc w:val="both"/>
      </w:pPr>
      <w:r>
        <w:rPr>
          <w:b/>
          <w:sz w:val="18"/>
          <w:szCs w:val="18"/>
        </w:rPr>
        <w:t xml:space="preserve"> </w:t>
      </w:r>
    </w:p>
    <w:p w:rsidR="007858C4" w:rsidRDefault="00263FD8">
      <w:r>
        <w:rPr>
          <w:sz w:val="18"/>
          <w:szCs w:val="18"/>
        </w:rPr>
        <w:t xml:space="preserve"> </w:t>
      </w:r>
    </w:p>
    <w:p w:rsidR="007858C4" w:rsidRDefault="00263FD8">
      <w:r>
        <w:rPr>
          <w:noProof/>
        </w:rPr>
        <w:drawing>
          <wp:inline distT="114300" distB="114300" distL="114300" distR="114300">
            <wp:extent cx="838200" cy="295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838200" cy="295275"/>
                    </a:xfrm>
                    <a:prstGeom prst="rect">
                      <a:avLst/>
                    </a:prstGeom>
                    <a:ln/>
                  </pic:spPr>
                </pic:pic>
              </a:graphicData>
            </a:graphic>
          </wp:inline>
        </w:drawing>
      </w:r>
      <w:r>
        <w:rPr>
          <w:sz w:val="18"/>
          <w:szCs w:val="18"/>
        </w:rPr>
        <w:t xml:space="preserve"> </w:t>
      </w:r>
      <w:r>
        <w:rPr>
          <w:sz w:val="16"/>
          <w:szCs w:val="16"/>
        </w:rPr>
        <w:t xml:space="preserve">Consortium for Healthcare Education Online project material by CHEO Project TAACCCT Round 2 is licensed under a </w:t>
      </w:r>
      <w:hyperlink r:id="rId6">
        <w:r>
          <w:rPr>
            <w:sz w:val="16"/>
            <w:szCs w:val="16"/>
          </w:rPr>
          <w:t xml:space="preserve"> </w:t>
        </w:r>
      </w:hyperlink>
      <w:hyperlink r:id="rId7">
        <w:r>
          <w:rPr>
            <w:color w:val="1155CC"/>
            <w:sz w:val="16"/>
            <w:szCs w:val="16"/>
            <w:u w:val="single"/>
          </w:rPr>
          <w:t xml:space="preserve">Creative Commons Attribution 4.0 International </w:t>
        </w:r>
        <w:proofErr w:type="spellStart"/>
        <w:r>
          <w:rPr>
            <w:color w:val="1155CC"/>
            <w:sz w:val="16"/>
            <w:szCs w:val="16"/>
            <w:u w:val="single"/>
          </w:rPr>
          <w:t>License</w:t>
        </w:r>
      </w:hyperlink>
      <w:r>
        <w:rPr>
          <w:sz w:val="16"/>
          <w:szCs w:val="16"/>
        </w:rPr>
        <w:t>“This</w:t>
      </w:r>
      <w:proofErr w:type="spellEnd"/>
      <w:r>
        <w:rPr>
          <w:sz w:val="16"/>
          <w:szCs w:val="16"/>
        </w:rPr>
        <w:t xml:space="preserve"> product was funded by a grant awarded by the U.S. Department of Labor’s</w:t>
      </w:r>
      <w:r>
        <w:rPr>
          <w:sz w:val="16"/>
          <w:szCs w:val="16"/>
        </w:rPr>
        <w:t xml:space="preserve"> Employment and Training Administration.  The product was created by the grantee and does not necessarily reflect the official position of the U.S. Department of Labor.  The Department of Labor makes no guarantees, warranties, or assurances of any kind, ex</w:t>
      </w:r>
      <w:r>
        <w:rPr>
          <w:sz w:val="16"/>
          <w:szCs w:val="16"/>
        </w:rPr>
        <w:t>press or implied, with respect to such information, including any information on linked sites and including, but not limited to, accuracy of the information or its completeness, timeliness, usefulness, adequacy, continued availability, or ownership.”</w:t>
      </w:r>
    </w:p>
    <w:p w:rsidR="007858C4" w:rsidRDefault="007858C4"/>
    <w:sectPr w:rsidR="007858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456D6"/>
    <w:multiLevelType w:val="multilevel"/>
    <w:tmpl w:val="48320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8741EE7"/>
    <w:multiLevelType w:val="multilevel"/>
    <w:tmpl w:val="89C6D5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0AA2610"/>
    <w:multiLevelType w:val="multilevel"/>
    <w:tmpl w:val="BC92C0A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68350F9A"/>
    <w:multiLevelType w:val="multilevel"/>
    <w:tmpl w:val="5DBA42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2E32DA3"/>
    <w:multiLevelType w:val="multilevel"/>
    <w:tmpl w:val="1FBA9A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C4"/>
    <w:rsid w:val="00263FD8"/>
    <w:rsid w:val="0078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79753-7963-4DA7-8C14-5F436A82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Sherray.Hurlbert</dc:creator>
  <cp:lastModifiedBy>Sherray.Hurlbert</cp:lastModifiedBy>
  <cp:revision>2</cp:revision>
  <dcterms:created xsi:type="dcterms:W3CDTF">2015-07-08T19:35:00Z</dcterms:created>
  <dcterms:modified xsi:type="dcterms:W3CDTF">2015-07-08T19:35:00Z</dcterms:modified>
</cp:coreProperties>
</file>