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13" w:rsidRDefault="00380B71" w:rsidP="00107C65">
      <w:pPr>
        <w:jc w:val="center"/>
        <w:rPr>
          <w:b/>
          <w:sz w:val="32"/>
          <w:szCs w:val="32"/>
          <w:u w:val="single"/>
        </w:rPr>
      </w:pPr>
      <w:r w:rsidRPr="00380B71">
        <w:rPr>
          <w:b/>
          <w:sz w:val="32"/>
          <w:szCs w:val="32"/>
          <w:u w:val="single"/>
        </w:rPr>
        <w:t>Four Day Mammography Training</w:t>
      </w:r>
    </w:p>
    <w:p w:rsidR="00107C65" w:rsidRDefault="00380B71" w:rsidP="00107C65">
      <w:pPr>
        <w:jc w:val="center"/>
        <w:rPr>
          <w:sz w:val="28"/>
          <w:szCs w:val="28"/>
        </w:rPr>
      </w:pPr>
      <w:r>
        <w:rPr>
          <w:sz w:val="28"/>
          <w:szCs w:val="28"/>
        </w:rPr>
        <w:t>Two options to choose from:</w:t>
      </w:r>
    </w:p>
    <w:p w:rsidR="00380B71" w:rsidRPr="00380B71" w:rsidRDefault="00380B71" w:rsidP="00107C65">
      <w:pPr>
        <w:jc w:val="center"/>
        <w:rPr>
          <w:sz w:val="28"/>
          <w:szCs w:val="28"/>
        </w:rPr>
      </w:pPr>
      <w:r w:rsidRPr="00380B71">
        <w:rPr>
          <w:i/>
          <w:sz w:val="28"/>
          <w:szCs w:val="28"/>
        </w:rPr>
        <w:t>March 19 – 22 or July 30 – August 2</w:t>
      </w:r>
    </w:p>
    <w:p w:rsidR="002F1061" w:rsidRDefault="002F1061">
      <w:pPr>
        <w:rPr>
          <w:b/>
          <w:u w:val="single"/>
        </w:rPr>
      </w:pPr>
      <w:r w:rsidRPr="008763A2">
        <w:rPr>
          <w:b/>
          <w:u w:val="single"/>
        </w:rPr>
        <w:t>Day 1</w:t>
      </w:r>
      <w:r w:rsidR="00380B71">
        <w:rPr>
          <w:b/>
          <w:u w:val="single"/>
        </w:rPr>
        <w:t xml:space="preserve"> (7 hours)</w:t>
      </w:r>
    </w:p>
    <w:p w:rsidR="00EC6CD1" w:rsidRDefault="00EC6CD1">
      <w:r w:rsidRPr="00EC6CD1">
        <w:t>8:00 – 11:00 NCRC Testing if you ha</w:t>
      </w:r>
      <w:r>
        <w:t>ve not completed prior to ___</w:t>
      </w:r>
      <w:r w:rsidRPr="00EC6CD1">
        <w:t>_______</w:t>
      </w:r>
      <w:r>
        <w:t xml:space="preserve"> at a career center near you</w:t>
      </w:r>
    </w:p>
    <w:p w:rsidR="00EC6CD1" w:rsidRPr="00EC6CD1" w:rsidRDefault="00EC6CD1">
      <w:r>
        <w:t>11:00 – 12:00 Lunch on your own</w:t>
      </w:r>
    </w:p>
    <w:p w:rsidR="002F1061" w:rsidRDefault="002F1061" w:rsidP="008763A2">
      <w:pPr>
        <w:spacing w:after="120"/>
      </w:pPr>
      <w:r>
        <w:t>12:00 – 1:00</w:t>
      </w:r>
      <w:r w:rsidR="00417B3E">
        <w:t xml:space="preserve"> </w:t>
      </w:r>
      <w:r>
        <w:t>History of Mammography</w:t>
      </w:r>
      <w:r w:rsidR="00864632">
        <w:t xml:space="preserve"> (1 hour)</w:t>
      </w:r>
    </w:p>
    <w:p w:rsidR="00E952D4" w:rsidRDefault="00E952D4" w:rsidP="00E952D4">
      <w:pPr>
        <w:pStyle w:val="ListParagraph"/>
        <w:spacing w:after="120"/>
      </w:pPr>
      <w:r>
        <w:t>Objectives</w:t>
      </w:r>
      <w:proofErr w:type="gramStart"/>
      <w:r>
        <w:t>:</w:t>
      </w:r>
      <w:proofErr w:type="gramEnd"/>
      <w:r w:rsidR="00996511">
        <w:br/>
        <w:t>Student will have the ability to:</w:t>
      </w:r>
    </w:p>
    <w:p w:rsidR="00E952D4" w:rsidRDefault="00E952D4" w:rsidP="00E952D4">
      <w:pPr>
        <w:pStyle w:val="ListParagraph"/>
        <w:numPr>
          <w:ilvl w:val="0"/>
          <w:numId w:val="2"/>
        </w:numPr>
        <w:spacing w:after="120"/>
      </w:pPr>
      <w:r>
        <w:t xml:space="preserve">Discuss the growth/evolution of mammography </w:t>
      </w:r>
    </w:p>
    <w:p w:rsidR="00E952D4" w:rsidRDefault="00E952D4" w:rsidP="00E952D4">
      <w:pPr>
        <w:pStyle w:val="ListParagraph"/>
        <w:numPr>
          <w:ilvl w:val="0"/>
          <w:numId w:val="2"/>
        </w:numPr>
        <w:spacing w:after="120"/>
      </w:pPr>
      <w:r>
        <w:t>Identify and discuss early mammography practices that are no longer in use</w:t>
      </w:r>
    </w:p>
    <w:p w:rsidR="00E952D4" w:rsidRDefault="00E952D4" w:rsidP="00E952D4">
      <w:pPr>
        <w:pStyle w:val="ListParagraph"/>
        <w:numPr>
          <w:ilvl w:val="0"/>
          <w:numId w:val="2"/>
        </w:numPr>
        <w:spacing w:after="120"/>
      </w:pPr>
      <w:r>
        <w:t>Appreciate the connection between scientific advances from technology and biology that make mammography what it is today</w:t>
      </w:r>
    </w:p>
    <w:p w:rsidR="002F1061" w:rsidRDefault="002F1061" w:rsidP="008763A2">
      <w:pPr>
        <w:spacing w:after="120"/>
      </w:pPr>
      <w:r>
        <w:t>1:00 – 2:00 Background Information and the Need for Screening</w:t>
      </w:r>
      <w:r w:rsidR="00864632">
        <w:t xml:space="preserve"> (1 hour)</w:t>
      </w:r>
    </w:p>
    <w:p w:rsidR="00E952D4" w:rsidRDefault="00E952D4" w:rsidP="008763A2">
      <w:pPr>
        <w:spacing w:after="120"/>
      </w:pPr>
      <w:r>
        <w:tab/>
        <w:t>Objectives:</w:t>
      </w:r>
      <w:r w:rsidR="00996511">
        <w:br/>
      </w:r>
      <w:r w:rsidR="00996511">
        <w:tab/>
        <w:t>Student will have the ability to:</w:t>
      </w:r>
    </w:p>
    <w:p w:rsidR="00E952D4" w:rsidRDefault="00E952D4" w:rsidP="00E952D4">
      <w:pPr>
        <w:pStyle w:val="ListParagraph"/>
        <w:numPr>
          <w:ilvl w:val="0"/>
          <w:numId w:val="3"/>
        </w:numPr>
        <w:spacing w:after="120"/>
      </w:pPr>
      <w:r>
        <w:t>Relate an increased risk for breast cancer to aging</w:t>
      </w:r>
    </w:p>
    <w:p w:rsidR="00E952D4" w:rsidRDefault="00E952D4" w:rsidP="00E952D4">
      <w:pPr>
        <w:pStyle w:val="ListParagraph"/>
        <w:numPr>
          <w:ilvl w:val="0"/>
          <w:numId w:val="3"/>
        </w:numPr>
        <w:spacing w:after="120"/>
      </w:pPr>
      <w:r>
        <w:t>Explain the benefits from early detection of a cancer as critical to treatment</w:t>
      </w:r>
    </w:p>
    <w:p w:rsidR="00FC7C00" w:rsidRDefault="00FC7C00" w:rsidP="00E952D4">
      <w:pPr>
        <w:pStyle w:val="ListParagraph"/>
        <w:numPr>
          <w:ilvl w:val="0"/>
          <w:numId w:val="3"/>
        </w:numPr>
        <w:spacing w:after="120"/>
      </w:pPr>
      <w:r>
        <w:t>Compare stages of cancer development to levels of mortality</w:t>
      </w:r>
    </w:p>
    <w:p w:rsidR="00FC7C00" w:rsidRDefault="00FC7C00" w:rsidP="00E952D4">
      <w:pPr>
        <w:pStyle w:val="ListParagraph"/>
        <w:numPr>
          <w:ilvl w:val="0"/>
          <w:numId w:val="3"/>
        </w:numPr>
        <w:spacing w:after="120"/>
      </w:pPr>
      <w:r>
        <w:t>Discuss the economics of misdiagnosing a breast cancer</w:t>
      </w:r>
    </w:p>
    <w:p w:rsidR="002F1061" w:rsidRDefault="002F1061" w:rsidP="008763A2">
      <w:pPr>
        <w:spacing w:after="120"/>
      </w:pPr>
      <w:r>
        <w:t>2:00 – 2:10 Break</w:t>
      </w:r>
    </w:p>
    <w:p w:rsidR="002F1061" w:rsidRDefault="002F1061" w:rsidP="008763A2">
      <w:pPr>
        <w:spacing w:after="120"/>
      </w:pPr>
      <w:r>
        <w:t>2:10 – 3:05</w:t>
      </w:r>
      <w:r w:rsidR="00417B3E">
        <w:t xml:space="preserve"> </w:t>
      </w:r>
      <w:r>
        <w:t>Patient Considerations</w:t>
      </w:r>
      <w:r w:rsidR="00864632">
        <w:t xml:space="preserve"> (1 hour)</w:t>
      </w:r>
    </w:p>
    <w:p w:rsidR="00FC7C00" w:rsidRDefault="00FC7C00" w:rsidP="008763A2">
      <w:pPr>
        <w:spacing w:after="120"/>
      </w:pPr>
      <w:r>
        <w:tab/>
        <w:t>Objectives:</w:t>
      </w:r>
      <w:r w:rsidR="00996511">
        <w:br/>
      </w:r>
      <w:r w:rsidR="00996511">
        <w:tab/>
        <w:t>Student will have the ability to:</w:t>
      </w:r>
    </w:p>
    <w:p w:rsidR="00FC7C00" w:rsidRDefault="00FC7C00" w:rsidP="00FC7C00">
      <w:pPr>
        <w:pStyle w:val="ListParagraph"/>
        <w:numPr>
          <w:ilvl w:val="0"/>
          <w:numId w:val="4"/>
        </w:numPr>
        <w:spacing w:after="120"/>
      </w:pPr>
      <w:r>
        <w:t>Understand the patient’s emotional needs and responses throughout the breast imaging process</w:t>
      </w:r>
    </w:p>
    <w:p w:rsidR="00FC7C00" w:rsidRDefault="00FC7C00" w:rsidP="00FC7C00">
      <w:pPr>
        <w:pStyle w:val="ListParagraph"/>
        <w:numPr>
          <w:ilvl w:val="0"/>
          <w:numId w:val="4"/>
        </w:numPr>
        <w:spacing w:after="120"/>
      </w:pPr>
      <w:r>
        <w:t>Develop skills to provide emotional comfort, support, and relief to the patient</w:t>
      </w:r>
    </w:p>
    <w:p w:rsidR="00FC7C00" w:rsidRDefault="002F1061" w:rsidP="008763A2">
      <w:pPr>
        <w:spacing w:after="120"/>
      </w:pPr>
      <w:r>
        <w:t xml:space="preserve">3:05 – 4:00  </w:t>
      </w:r>
      <w:r w:rsidR="00FC7C00">
        <w:tab/>
        <w:t xml:space="preserve">Breast Anatomy and Physiology </w:t>
      </w:r>
      <w:r w:rsidR="00864632">
        <w:t>(2 hours)</w:t>
      </w:r>
    </w:p>
    <w:p w:rsidR="00FC7C00" w:rsidRDefault="00FC7C00" w:rsidP="00FC7C00">
      <w:pPr>
        <w:spacing w:after="120"/>
        <w:ind w:firstLine="720"/>
      </w:pPr>
      <w:r>
        <w:t>Objectives:</w:t>
      </w:r>
      <w:r w:rsidR="00996511">
        <w:br/>
      </w:r>
      <w:r w:rsidR="00996511">
        <w:tab/>
        <w:t>Student will have the ability to:</w:t>
      </w:r>
    </w:p>
    <w:p w:rsidR="00FC7C00" w:rsidRDefault="00417B3E" w:rsidP="00FC7C00">
      <w:pPr>
        <w:pStyle w:val="ListParagraph"/>
        <w:numPr>
          <w:ilvl w:val="0"/>
          <w:numId w:val="5"/>
        </w:numPr>
        <w:spacing w:after="120"/>
      </w:pPr>
      <w:r>
        <w:lastRenderedPageBreak/>
        <w:t>Link the external landmarks of the breast with the internal structures</w:t>
      </w:r>
    </w:p>
    <w:p w:rsidR="00417B3E" w:rsidRDefault="00417B3E" w:rsidP="00FC7C00">
      <w:pPr>
        <w:pStyle w:val="ListParagraph"/>
        <w:numPr>
          <w:ilvl w:val="0"/>
          <w:numId w:val="5"/>
        </w:numPr>
        <w:spacing w:after="120"/>
      </w:pPr>
      <w:r>
        <w:t>Delineate the internal composition of the breast and match tissue types to their radiographic appearance</w:t>
      </w:r>
    </w:p>
    <w:p w:rsidR="00417B3E" w:rsidRDefault="00417B3E" w:rsidP="00FC7C00">
      <w:pPr>
        <w:pStyle w:val="ListParagraph"/>
        <w:numPr>
          <w:ilvl w:val="0"/>
          <w:numId w:val="5"/>
        </w:numPr>
        <w:spacing w:after="120"/>
      </w:pPr>
      <w:r>
        <w:t>Identify the internal and external changes to the breast as women age</w:t>
      </w:r>
    </w:p>
    <w:p w:rsidR="002F1061" w:rsidRDefault="002F1061" w:rsidP="008763A2">
      <w:pPr>
        <w:spacing w:after="120"/>
      </w:pPr>
      <w:r>
        <w:t>4:00 – 4:</w:t>
      </w:r>
      <w:r w:rsidR="00417B3E">
        <w:t xml:space="preserve">15 </w:t>
      </w:r>
      <w:r>
        <w:t>Break</w:t>
      </w:r>
    </w:p>
    <w:p w:rsidR="002F1061" w:rsidRDefault="002F1061" w:rsidP="008763A2">
      <w:pPr>
        <w:spacing w:after="120"/>
      </w:pPr>
      <w:r>
        <w:t>4:15 –</w:t>
      </w:r>
      <w:r w:rsidR="00417B3E">
        <w:t xml:space="preserve"> 5:15</w:t>
      </w:r>
      <w:r>
        <w:t xml:space="preserve"> Breast Anatomy and Physiology</w:t>
      </w:r>
      <w:r w:rsidR="00FC7C00">
        <w:t xml:space="preserve"> (continued)</w:t>
      </w:r>
      <w:r w:rsidR="00417B3E">
        <w:t xml:space="preserve"> – Objectives listed above</w:t>
      </w:r>
    </w:p>
    <w:p w:rsidR="002F1061" w:rsidRDefault="00417B3E" w:rsidP="008763A2">
      <w:pPr>
        <w:spacing w:after="120"/>
      </w:pPr>
      <w:r>
        <w:t xml:space="preserve">5:15 </w:t>
      </w:r>
      <w:r w:rsidR="002F1061">
        <w:t>–</w:t>
      </w:r>
      <w:r w:rsidR="007A5192">
        <w:t xml:space="preserve"> 7:15</w:t>
      </w:r>
      <w:r w:rsidR="002F1061">
        <w:t xml:space="preserve"> Mammographic Pathology</w:t>
      </w:r>
      <w:r w:rsidR="00864632">
        <w:t xml:space="preserve"> (2 hours)</w:t>
      </w:r>
    </w:p>
    <w:p w:rsidR="00417B3E" w:rsidRDefault="00417B3E" w:rsidP="008763A2">
      <w:pPr>
        <w:spacing w:after="120"/>
      </w:pPr>
      <w:r>
        <w:tab/>
        <w:t>Objectives:</w:t>
      </w:r>
      <w:r w:rsidR="00996511">
        <w:br/>
      </w:r>
      <w:r w:rsidR="00996511">
        <w:tab/>
        <w:t>Student will have the ability to:</w:t>
      </w:r>
    </w:p>
    <w:p w:rsidR="00417B3E" w:rsidRDefault="004A53E7" w:rsidP="00417B3E">
      <w:pPr>
        <w:pStyle w:val="ListParagraph"/>
        <w:numPr>
          <w:ilvl w:val="0"/>
          <w:numId w:val="6"/>
        </w:numPr>
        <w:spacing w:after="120"/>
      </w:pPr>
      <w:r>
        <w:t>Describe the pathologist’s contributions to a diagnosis when a biopsy is requested</w:t>
      </w:r>
    </w:p>
    <w:p w:rsidR="004A53E7" w:rsidRDefault="004A53E7" w:rsidP="00417B3E">
      <w:pPr>
        <w:pStyle w:val="ListParagraph"/>
        <w:numPr>
          <w:ilvl w:val="0"/>
          <w:numId w:val="6"/>
        </w:numPr>
        <w:spacing w:after="120"/>
      </w:pPr>
      <w:r>
        <w:t>Identify external conditions of the breast that will be reported to the radiologist</w:t>
      </w:r>
    </w:p>
    <w:p w:rsidR="004A53E7" w:rsidRDefault="00AD2234" w:rsidP="00417B3E">
      <w:pPr>
        <w:pStyle w:val="ListParagraph"/>
        <w:numPr>
          <w:ilvl w:val="0"/>
          <w:numId w:val="6"/>
        </w:numPr>
        <w:spacing w:after="120"/>
      </w:pPr>
      <w:r>
        <w:t>Compare and contrast the radiographic appearance of benign disease processes and malignant disease processes</w:t>
      </w:r>
    </w:p>
    <w:p w:rsidR="00EC6CD1" w:rsidRDefault="00EC6CD1" w:rsidP="008763A2">
      <w:pPr>
        <w:spacing w:after="120"/>
      </w:pPr>
    </w:p>
    <w:p w:rsidR="008763A2" w:rsidRDefault="008763A2" w:rsidP="00EC6CD1">
      <w:pPr>
        <w:spacing w:after="120"/>
        <w:rPr>
          <w:b/>
          <w:u w:val="single"/>
        </w:rPr>
      </w:pPr>
      <w:r w:rsidRPr="008763A2">
        <w:rPr>
          <w:b/>
          <w:u w:val="single"/>
        </w:rPr>
        <w:t>Day 2</w:t>
      </w:r>
      <w:r w:rsidR="00380B71">
        <w:rPr>
          <w:b/>
          <w:u w:val="single"/>
        </w:rPr>
        <w:t xml:space="preserve"> (8 hours)</w:t>
      </w:r>
    </w:p>
    <w:p w:rsidR="00EC6CD1" w:rsidRDefault="00EC6CD1" w:rsidP="00EC6CD1">
      <w:pPr>
        <w:spacing w:after="120"/>
      </w:pPr>
      <w:r w:rsidRPr="00EC6CD1">
        <w:t>8:00 –</w:t>
      </w:r>
      <w:r w:rsidR="00864632">
        <w:t xml:space="preserve"> 10</w:t>
      </w:r>
      <w:r w:rsidRPr="00EC6CD1">
        <w:t>:</w:t>
      </w:r>
      <w:r>
        <w:t>55</w:t>
      </w:r>
      <w:r w:rsidR="007C5C94">
        <w:t xml:space="preserve"> </w:t>
      </w:r>
      <w:r>
        <w:t>Mammographic Positioning</w:t>
      </w:r>
      <w:r w:rsidR="00864632">
        <w:t xml:space="preserve"> (3 hours)</w:t>
      </w:r>
    </w:p>
    <w:p w:rsidR="00AD2234" w:rsidRDefault="00AD2234" w:rsidP="00EC6CD1">
      <w:pPr>
        <w:spacing w:after="120"/>
      </w:pPr>
      <w:r>
        <w:tab/>
        <w:t>Objectives:</w:t>
      </w:r>
      <w:r w:rsidR="00996511">
        <w:br/>
      </w:r>
      <w:r w:rsidR="00996511">
        <w:tab/>
        <w:t>Student will have the ability to:</w:t>
      </w:r>
    </w:p>
    <w:p w:rsidR="00AD2234" w:rsidRDefault="00AD2234" w:rsidP="00AD2234">
      <w:pPr>
        <w:pStyle w:val="ListParagraph"/>
        <w:numPr>
          <w:ilvl w:val="0"/>
          <w:numId w:val="7"/>
        </w:numPr>
        <w:spacing w:after="120"/>
      </w:pPr>
      <w:r>
        <w:t>Compare and contrast the basic positions, projections, and techniques used for mammography and how they are accomplished</w:t>
      </w:r>
    </w:p>
    <w:p w:rsidR="00AD2234" w:rsidRDefault="00AD2234" w:rsidP="00AD2234">
      <w:pPr>
        <w:pStyle w:val="ListParagraph"/>
        <w:numPr>
          <w:ilvl w:val="0"/>
          <w:numId w:val="7"/>
        </w:numPr>
        <w:spacing w:after="120"/>
      </w:pPr>
      <w:r>
        <w:t xml:space="preserve">Discuss basic procedures and recognized standards </w:t>
      </w:r>
      <w:r w:rsidR="00864632">
        <w:t>involved with breast imaging</w:t>
      </w:r>
    </w:p>
    <w:p w:rsidR="00EC6CD1" w:rsidRDefault="00864632" w:rsidP="00EC6CD1">
      <w:pPr>
        <w:spacing w:after="120"/>
      </w:pPr>
      <w:r>
        <w:t>10:50</w:t>
      </w:r>
      <w:r w:rsidR="00EC6CD1">
        <w:t xml:space="preserve"> –</w:t>
      </w:r>
      <w:r>
        <w:t xml:space="preserve"> 11</w:t>
      </w:r>
      <w:r w:rsidR="00EC6CD1">
        <w:t>:05 Break</w:t>
      </w:r>
    </w:p>
    <w:p w:rsidR="00EC6CD1" w:rsidRDefault="00864632" w:rsidP="00EC6CD1">
      <w:pPr>
        <w:spacing w:after="120"/>
      </w:pPr>
      <w:r>
        <w:t>11</w:t>
      </w:r>
      <w:r w:rsidR="00EC6CD1">
        <w:t>:05 – 12:00</w:t>
      </w:r>
      <w:r w:rsidR="00207CAC">
        <w:t xml:space="preserve"> </w:t>
      </w:r>
      <w:proofErr w:type="gramStart"/>
      <w:r w:rsidR="00EC6CD1">
        <w:t>Thinking</w:t>
      </w:r>
      <w:proofErr w:type="gramEnd"/>
      <w:r w:rsidR="00EC6CD1">
        <w:t xml:space="preserve"> in Three Dimensions</w:t>
      </w:r>
      <w:r>
        <w:t xml:space="preserve"> (1 hour)</w:t>
      </w:r>
    </w:p>
    <w:p w:rsidR="00864632" w:rsidRDefault="00864632" w:rsidP="00EC6CD1">
      <w:pPr>
        <w:spacing w:after="120"/>
      </w:pPr>
      <w:r>
        <w:tab/>
        <w:t>Objectives:</w:t>
      </w:r>
      <w:r w:rsidR="00996511">
        <w:br/>
      </w:r>
      <w:r w:rsidR="00996511">
        <w:tab/>
        <w:t>Student will have the ability to:</w:t>
      </w:r>
    </w:p>
    <w:p w:rsidR="00864632" w:rsidRDefault="00864632" w:rsidP="00864632">
      <w:pPr>
        <w:pStyle w:val="ListParagraph"/>
        <w:numPr>
          <w:ilvl w:val="0"/>
          <w:numId w:val="9"/>
        </w:numPr>
        <w:spacing w:after="120"/>
      </w:pPr>
      <w:r>
        <w:t>Utilize descriptive terminology used to describe lesion location within the breast</w:t>
      </w:r>
    </w:p>
    <w:p w:rsidR="00864632" w:rsidRDefault="00864632" w:rsidP="00864632">
      <w:pPr>
        <w:pStyle w:val="ListParagraph"/>
        <w:numPr>
          <w:ilvl w:val="0"/>
          <w:numId w:val="9"/>
        </w:numPr>
        <w:spacing w:after="120"/>
      </w:pPr>
      <w:r>
        <w:t>Determine location of lesions within the breast base on the location of the lesion of the mammogram</w:t>
      </w:r>
    </w:p>
    <w:p w:rsidR="00864632" w:rsidRDefault="00864632" w:rsidP="00864632">
      <w:pPr>
        <w:pStyle w:val="ListParagraph"/>
        <w:numPr>
          <w:ilvl w:val="0"/>
          <w:numId w:val="9"/>
        </w:numPr>
        <w:spacing w:after="120"/>
      </w:pPr>
      <w:r>
        <w:t>Determine location of lesions within the breast whe</w:t>
      </w:r>
      <w:r w:rsidR="00207CAC">
        <w:t>n the lesion is seen on only</w:t>
      </w:r>
      <w:r>
        <w:t xml:space="preserve"> one standard mammographic view.</w:t>
      </w:r>
    </w:p>
    <w:p w:rsidR="00EC6CD1" w:rsidRDefault="00EC6CD1" w:rsidP="00EC6CD1">
      <w:pPr>
        <w:spacing w:after="120"/>
      </w:pPr>
      <w:r>
        <w:t>12:00 – 1:00 Lunch on your own</w:t>
      </w:r>
    </w:p>
    <w:p w:rsidR="00EC6CD1" w:rsidRDefault="00EC6CD1" w:rsidP="00EC6CD1">
      <w:pPr>
        <w:spacing w:after="120"/>
      </w:pPr>
      <w:r>
        <w:t>1:00 – 2:00 Analog Mammography Machines, Processors, and Films</w:t>
      </w:r>
      <w:r w:rsidR="00207CAC">
        <w:t xml:space="preserve"> (1 hour)</w:t>
      </w:r>
    </w:p>
    <w:p w:rsidR="00207CAC" w:rsidRDefault="00207CAC" w:rsidP="00EC6CD1">
      <w:pPr>
        <w:spacing w:after="120"/>
      </w:pPr>
      <w:r>
        <w:lastRenderedPageBreak/>
        <w:tab/>
        <w:t>Objectives:</w:t>
      </w:r>
      <w:r w:rsidR="00996511">
        <w:br/>
      </w:r>
      <w:r w:rsidR="00996511">
        <w:tab/>
        <w:t>Student will have the ability to:</w:t>
      </w:r>
    </w:p>
    <w:p w:rsidR="00207CAC" w:rsidRDefault="00207CAC" w:rsidP="00207CAC">
      <w:pPr>
        <w:pStyle w:val="ListParagraph"/>
        <w:numPr>
          <w:ilvl w:val="0"/>
          <w:numId w:val="10"/>
        </w:numPr>
        <w:spacing w:after="120"/>
      </w:pPr>
      <w:r>
        <w:t>Discuss the various components of the mammography machine, the purpose and function of each</w:t>
      </w:r>
    </w:p>
    <w:p w:rsidR="00207CAC" w:rsidRDefault="00207CAC" w:rsidP="00207CAC">
      <w:pPr>
        <w:pStyle w:val="ListParagraph"/>
        <w:numPr>
          <w:ilvl w:val="0"/>
          <w:numId w:val="10"/>
        </w:numPr>
        <w:spacing w:after="120"/>
      </w:pPr>
      <w:r>
        <w:t>Describe the special features and benefits for didactic mammography x-ray tube designs</w:t>
      </w:r>
    </w:p>
    <w:p w:rsidR="00207CAC" w:rsidRDefault="00207CAC" w:rsidP="00207CAC">
      <w:pPr>
        <w:pStyle w:val="ListParagraph"/>
        <w:numPr>
          <w:ilvl w:val="0"/>
          <w:numId w:val="10"/>
        </w:numPr>
        <w:spacing w:after="120"/>
      </w:pPr>
      <w:r>
        <w:t>Discuss the design and rational for single emulsion film used in mammography</w:t>
      </w:r>
    </w:p>
    <w:p w:rsidR="00207CAC" w:rsidRDefault="00207CAC" w:rsidP="00207CAC">
      <w:pPr>
        <w:pStyle w:val="ListParagraph"/>
        <w:numPr>
          <w:ilvl w:val="0"/>
          <w:numId w:val="10"/>
        </w:numPr>
        <w:spacing w:after="120"/>
      </w:pPr>
      <w:r>
        <w:t>List the procedures and environmental controls for optimal processing of single emulsion film</w:t>
      </w:r>
    </w:p>
    <w:p w:rsidR="00EC6CD1" w:rsidRDefault="00EC6CD1" w:rsidP="00EC6CD1">
      <w:pPr>
        <w:spacing w:after="120"/>
      </w:pPr>
      <w:r>
        <w:t>2:00 –</w:t>
      </w:r>
      <w:r w:rsidR="007C5C94">
        <w:t xml:space="preserve"> 2:55</w:t>
      </w:r>
      <w:r>
        <w:t xml:space="preserve"> Darkroom and Processing Considerations in Mammography</w:t>
      </w:r>
      <w:r w:rsidR="00207CAC">
        <w:t xml:space="preserve"> (1 hour)</w:t>
      </w:r>
    </w:p>
    <w:p w:rsidR="00207CAC" w:rsidRDefault="00207CAC" w:rsidP="00EC6CD1">
      <w:pPr>
        <w:spacing w:after="120"/>
      </w:pPr>
      <w:r>
        <w:tab/>
        <w:t>Objectives:</w:t>
      </w:r>
      <w:r w:rsidR="00996511">
        <w:br/>
      </w:r>
      <w:r w:rsidR="00996511">
        <w:tab/>
        <w:t>Student will have the ability to:</w:t>
      </w:r>
    </w:p>
    <w:p w:rsidR="00207CAC" w:rsidRDefault="00207CAC" w:rsidP="00207CAC">
      <w:pPr>
        <w:pStyle w:val="ListParagraph"/>
        <w:numPr>
          <w:ilvl w:val="0"/>
          <w:numId w:val="11"/>
        </w:numPr>
        <w:spacing w:after="120"/>
      </w:pPr>
      <w:r>
        <w:t>Discuss the importance of processing within the imaging chain</w:t>
      </w:r>
    </w:p>
    <w:p w:rsidR="00207CAC" w:rsidRDefault="00207CAC" w:rsidP="00207CAC">
      <w:pPr>
        <w:pStyle w:val="ListParagraph"/>
        <w:numPr>
          <w:ilvl w:val="0"/>
          <w:numId w:val="11"/>
        </w:numPr>
        <w:spacing w:after="120"/>
      </w:pPr>
      <w:r>
        <w:t>Discuss common artifacts found of film/screen mammograms</w:t>
      </w:r>
    </w:p>
    <w:p w:rsidR="00207CAC" w:rsidRDefault="00207CAC" w:rsidP="00207CAC">
      <w:pPr>
        <w:pStyle w:val="ListParagraph"/>
        <w:numPr>
          <w:ilvl w:val="0"/>
          <w:numId w:val="11"/>
        </w:numPr>
        <w:spacing w:after="120"/>
      </w:pPr>
      <w:r>
        <w:t>Describe the basic elements within the darkroom that affect image quality</w:t>
      </w:r>
    </w:p>
    <w:p w:rsidR="00EC6CD1" w:rsidRDefault="00EC6CD1" w:rsidP="00EC6CD1">
      <w:pPr>
        <w:spacing w:after="120"/>
      </w:pPr>
      <w:r>
        <w:t>2:55 – 3:05 Break</w:t>
      </w:r>
    </w:p>
    <w:p w:rsidR="00EC6CD1" w:rsidRDefault="00EC6CD1" w:rsidP="00EC6CD1">
      <w:pPr>
        <w:spacing w:after="120"/>
      </w:pPr>
      <w:r>
        <w:t>3:05 – 5:00 Quality Assurance in Film/Screen Mammography</w:t>
      </w:r>
      <w:r w:rsidR="00207CAC">
        <w:t xml:space="preserve"> (2 hours)</w:t>
      </w:r>
    </w:p>
    <w:p w:rsidR="00207CAC" w:rsidRDefault="00207CAC" w:rsidP="00EC6CD1">
      <w:pPr>
        <w:spacing w:after="120"/>
      </w:pPr>
      <w:r>
        <w:tab/>
        <w:t>Objectives:</w:t>
      </w:r>
      <w:r w:rsidR="00996511">
        <w:br/>
      </w:r>
      <w:r w:rsidR="00996511">
        <w:tab/>
        <w:t>Student will have the ability to:</w:t>
      </w:r>
    </w:p>
    <w:p w:rsidR="00207CAC" w:rsidRDefault="00207CAC" w:rsidP="00207CAC">
      <w:pPr>
        <w:pStyle w:val="ListParagraph"/>
        <w:numPr>
          <w:ilvl w:val="0"/>
          <w:numId w:val="12"/>
        </w:numPr>
        <w:spacing w:after="120"/>
      </w:pPr>
      <w:r>
        <w:t>Discuss the purpose and benefits of a quality assurance (QA) program</w:t>
      </w:r>
    </w:p>
    <w:p w:rsidR="00943542" w:rsidRDefault="00943542" w:rsidP="00943542">
      <w:pPr>
        <w:pStyle w:val="ListParagraph"/>
        <w:numPr>
          <w:ilvl w:val="0"/>
          <w:numId w:val="12"/>
        </w:numPr>
        <w:spacing w:after="120"/>
      </w:pPr>
      <w:r>
        <w:t>Understand the regulatory compliance involved with mammographic imaging</w:t>
      </w:r>
    </w:p>
    <w:p w:rsidR="00943542" w:rsidRDefault="00943542" w:rsidP="00943542">
      <w:pPr>
        <w:pStyle w:val="ListParagraph"/>
        <w:numPr>
          <w:ilvl w:val="0"/>
          <w:numId w:val="12"/>
        </w:numPr>
        <w:spacing w:after="120"/>
      </w:pPr>
      <w:r>
        <w:t>Discuss the responsibilities of the mammography technologist, radiologist, and medical physicist in a QA program</w:t>
      </w:r>
    </w:p>
    <w:p w:rsidR="00943542" w:rsidRDefault="00943542" w:rsidP="00943542">
      <w:pPr>
        <w:pStyle w:val="ListParagraph"/>
        <w:numPr>
          <w:ilvl w:val="0"/>
          <w:numId w:val="12"/>
        </w:numPr>
        <w:spacing w:after="120"/>
      </w:pPr>
      <w:r>
        <w:t>Describe the medical outcomes audit required by MQSA regulations</w:t>
      </w:r>
    </w:p>
    <w:p w:rsidR="00EC6CD1" w:rsidRDefault="00EC6CD1" w:rsidP="00EC6CD1">
      <w:pPr>
        <w:spacing w:after="120"/>
      </w:pPr>
    </w:p>
    <w:p w:rsidR="00EC6CD1" w:rsidRPr="00EC6CD1" w:rsidRDefault="00EC6CD1" w:rsidP="00EC6CD1">
      <w:pPr>
        <w:spacing w:after="120"/>
        <w:rPr>
          <w:b/>
          <w:u w:val="single"/>
        </w:rPr>
      </w:pPr>
      <w:r w:rsidRPr="00EC6CD1">
        <w:rPr>
          <w:b/>
          <w:u w:val="single"/>
        </w:rPr>
        <w:t>Day 3</w:t>
      </w:r>
      <w:r w:rsidR="00380B71">
        <w:rPr>
          <w:b/>
          <w:u w:val="single"/>
        </w:rPr>
        <w:t xml:space="preserve"> (8 hours)</w:t>
      </w:r>
    </w:p>
    <w:p w:rsidR="00EC6CD1" w:rsidRDefault="00EC6CD1" w:rsidP="00EC6CD1">
      <w:pPr>
        <w:spacing w:after="120"/>
      </w:pPr>
      <w:r>
        <w:t>8:00 – 9:00</w:t>
      </w:r>
      <w:r w:rsidR="00380B71">
        <w:t xml:space="preserve"> End of the Road for Analog Mammography?</w:t>
      </w:r>
      <w:r w:rsidR="000C2F3A">
        <w:t xml:space="preserve"> (1 hour)</w:t>
      </w:r>
    </w:p>
    <w:p w:rsidR="00943542" w:rsidRDefault="00943542" w:rsidP="00EC6CD1">
      <w:pPr>
        <w:spacing w:after="120"/>
      </w:pPr>
      <w:r>
        <w:tab/>
        <w:t>Objectives:</w:t>
      </w:r>
      <w:r w:rsidR="00996511">
        <w:br/>
      </w:r>
      <w:r w:rsidR="00996511">
        <w:tab/>
        <w:t>Student will have the ability to:</w:t>
      </w:r>
    </w:p>
    <w:p w:rsidR="00943542" w:rsidRDefault="00943542" w:rsidP="00943542">
      <w:pPr>
        <w:pStyle w:val="ListParagraph"/>
        <w:numPr>
          <w:ilvl w:val="0"/>
          <w:numId w:val="13"/>
        </w:numPr>
        <w:spacing w:after="120"/>
      </w:pPr>
      <w:r>
        <w:t>List the key factors that made mammography the last x-ray procedure to convert to digital imaging</w:t>
      </w:r>
    </w:p>
    <w:p w:rsidR="00943542" w:rsidRDefault="00943542" w:rsidP="00943542">
      <w:pPr>
        <w:pStyle w:val="ListParagraph"/>
        <w:numPr>
          <w:ilvl w:val="0"/>
          <w:numId w:val="13"/>
        </w:numPr>
        <w:spacing w:after="120"/>
      </w:pPr>
      <w:r>
        <w:t>Compare and contrast the advantages/disadvantages of analog versus digital mammography</w:t>
      </w:r>
    </w:p>
    <w:p w:rsidR="00943542" w:rsidRDefault="00943542" w:rsidP="00943542">
      <w:pPr>
        <w:pStyle w:val="ListParagraph"/>
        <w:numPr>
          <w:ilvl w:val="0"/>
          <w:numId w:val="13"/>
        </w:numPr>
        <w:spacing w:after="120"/>
      </w:pPr>
      <w:r>
        <w:t>Explain the impact the ACRIN/DMIST study had on the acceptance of digital technology for mammography</w:t>
      </w:r>
    </w:p>
    <w:p w:rsidR="00380B71" w:rsidRDefault="00380B71" w:rsidP="00EC6CD1">
      <w:pPr>
        <w:spacing w:after="120"/>
      </w:pPr>
      <w:r>
        <w:lastRenderedPageBreak/>
        <w:t xml:space="preserve">9:00 – 9:55 </w:t>
      </w:r>
      <w:proofErr w:type="gramStart"/>
      <w:r>
        <w:t>Creating</w:t>
      </w:r>
      <w:proofErr w:type="gramEnd"/>
      <w:r>
        <w:t xml:space="preserve"> the Digital Image</w:t>
      </w:r>
      <w:r w:rsidR="000C2F3A">
        <w:t xml:space="preserve"> (2 hours)</w:t>
      </w:r>
    </w:p>
    <w:p w:rsidR="000C2F3A" w:rsidRDefault="000C2F3A" w:rsidP="00EC6CD1">
      <w:pPr>
        <w:spacing w:after="120"/>
      </w:pPr>
      <w:r>
        <w:tab/>
        <w:t>Objectives:</w:t>
      </w:r>
      <w:r w:rsidR="00996511">
        <w:br/>
      </w:r>
      <w:r w:rsidR="00996511">
        <w:tab/>
        <w:t>Student will have the ability to:</w:t>
      </w:r>
    </w:p>
    <w:p w:rsidR="000C2F3A" w:rsidRDefault="000C2F3A" w:rsidP="000C2F3A">
      <w:pPr>
        <w:pStyle w:val="ListParagraph"/>
        <w:numPr>
          <w:ilvl w:val="0"/>
          <w:numId w:val="14"/>
        </w:numPr>
        <w:spacing w:after="120"/>
      </w:pPr>
      <w:r>
        <w:t>Discuss digital image is creation and processing</w:t>
      </w:r>
    </w:p>
    <w:p w:rsidR="000C2F3A" w:rsidRDefault="000C2F3A" w:rsidP="000C2F3A">
      <w:pPr>
        <w:pStyle w:val="ListParagraph"/>
        <w:numPr>
          <w:ilvl w:val="0"/>
          <w:numId w:val="14"/>
        </w:numPr>
        <w:spacing w:after="120"/>
      </w:pPr>
      <w:r>
        <w:t>Sequence the steps of image production and evaluation of the digital image</w:t>
      </w:r>
    </w:p>
    <w:p w:rsidR="000C2F3A" w:rsidRDefault="000C2F3A" w:rsidP="000C2F3A">
      <w:pPr>
        <w:pStyle w:val="ListParagraph"/>
        <w:numPr>
          <w:ilvl w:val="0"/>
          <w:numId w:val="14"/>
        </w:numPr>
        <w:spacing w:after="120"/>
      </w:pPr>
      <w:r>
        <w:t>Explain post-processing features  available to the radiologist at the review station</w:t>
      </w:r>
    </w:p>
    <w:p w:rsidR="000C2F3A" w:rsidRDefault="000C2F3A" w:rsidP="000C2F3A">
      <w:pPr>
        <w:pStyle w:val="ListParagraph"/>
        <w:numPr>
          <w:ilvl w:val="0"/>
          <w:numId w:val="14"/>
        </w:numPr>
        <w:spacing w:after="120"/>
      </w:pPr>
      <w:r>
        <w:t>Discuss three methods of digital image production</w:t>
      </w:r>
    </w:p>
    <w:p w:rsidR="000C2F3A" w:rsidRDefault="000C2F3A" w:rsidP="000C2F3A">
      <w:pPr>
        <w:pStyle w:val="ListParagraph"/>
        <w:numPr>
          <w:ilvl w:val="0"/>
          <w:numId w:val="14"/>
        </w:numPr>
        <w:spacing w:after="120"/>
      </w:pPr>
      <w:r>
        <w:t>Describe the components of a digital mammography system</w:t>
      </w:r>
    </w:p>
    <w:p w:rsidR="00380B71" w:rsidRDefault="00380B71" w:rsidP="00EC6CD1">
      <w:pPr>
        <w:spacing w:after="120"/>
      </w:pPr>
      <w:r>
        <w:t>9:55 – 10:05 Break</w:t>
      </w:r>
    </w:p>
    <w:p w:rsidR="00380B71" w:rsidRDefault="00380B71" w:rsidP="00EC6CD1">
      <w:pPr>
        <w:spacing w:after="120"/>
      </w:pPr>
      <w:r>
        <w:t xml:space="preserve">10:05 – 11:00 </w:t>
      </w:r>
      <w:proofErr w:type="gramStart"/>
      <w:r>
        <w:t>Creating</w:t>
      </w:r>
      <w:proofErr w:type="gramEnd"/>
      <w:r>
        <w:t xml:space="preserve"> the Digital Image (continued)</w:t>
      </w:r>
      <w:r w:rsidR="000C2F3A">
        <w:t xml:space="preserve"> Objectives listed above</w:t>
      </w:r>
    </w:p>
    <w:p w:rsidR="00380B71" w:rsidRDefault="00380B71" w:rsidP="00EC6CD1">
      <w:pPr>
        <w:spacing w:after="120"/>
      </w:pPr>
      <w:r>
        <w:t>11:00 – 12:00 Digital Integration and Workflow in Mammography</w:t>
      </w:r>
      <w:r w:rsidR="000C2F3A">
        <w:t xml:space="preserve"> (1 hour)</w:t>
      </w:r>
    </w:p>
    <w:p w:rsidR="000C2F3A" w:rsidRDefault="000C2F3A" w:rsidP="00EC6CD1">
      <w:pPr>
        <w:spacing w:after="120"/>
      </w:pPr>
      <w:r>
        <w:tab/>
        <w:t>Objectives:</w:t>
      </w:r>
      <w:r w:rsidR="00996511">
        <w:br/>
      </w:r>
      <w:r w:rsidR="00996511">
        <w:tab/>
        <w:t>Student will have the ability to:</w:t>
      </w:r>
    </w:p>
    <w:p w:rsidR="000C2F3A" w:rsidRDefault="000C2F3A" w:rsidP="000C2F3A">
      <w:pPr>
        <w:pStyle w:val="ListParagraph"/>
        <w:numPr>
          <w:ilvl w:val="0"/>
          <w:numId w:val="15"/>
        </w:numPr>
        <w:spacing w:after="120"/>
      </w:pPr>
      <w:r>
        <w:t>Describe the unique requirements of mammography within a digital radiology department</w:t>
      </w:r>
    </w:p>
    <w:p w:rsidR="000C2F3A" w:rsidRDefault="000C2F3A" w:rsidP="000C2F3A">
      <w:pPr>
        <w:pStyle w:val="ListParagraph"/>
        <w:numPr>
          <w:ilvl w:val="0"/>
          <w:numId w:val="15"/>
        </w:numPr>
        <w:spacing w:after="120"/>
      </w:pPr>
      <w:r>
        <w:t>Discuss efficient workflow within the digital mammography environment</w:t>
      </w:r>
    </w:p>
    <w:p w:rsidR="000C2F3A" w:rsidRDefault="000C2F3A" w:rsidP="000C2F3A">
      <w:pPr>
        <w:pStyle w:val="ListParagraph"/>
        <w:numPr>
          <w:ilvl w:val="0"/>
          <w:numId w:val="15"/>
        </w:numPr>
        <w:spacing w:after="120"/>
      </w:pPr>
      <w:r>
        <w:t>Discuss the process and issues involved with the transition from film/screen imaging to digital imaging for mammography</w:t>
      </w:r>
    </w:p>
    <w:p w:rsidR="00380B71" w:rsidRDefault="00380B71" w:rsidP="00EC6CD1">
      <w:pPr>
        <w:spacing w:after="120"/>
      </w:pPr>
      <w:r>
        <w:t>12:00 – 1:00 Lunch on your own</w:t>
      </w:r>
    </w:p>
    <w:p w:rsidR="00380B71" w:rsidRDefault="00380B71" w:rsidP="00EC6CD1">
      <w:pPr>
        <w:spacing w:after="120"/>
      </w:pPr>
      <w:r>
        <w:t xml:space="preserve">1:00 – 2:00 </w:t>
      </w:r>
      <w:r w:rsidR="000C2F3A">
        <w:t xml:space="preserve">Quality Assurance for </w:t>
      </w:r>
      <w:r>
        <w:t>Full Field Digital Mammography</w:t>
      </w:r>
      <w:r w:rsidR="000C2F3A">
        <w:t xml:space="preserve"> (1 hour)</w:t>
      </w:r>
    </w:p>
    <w:p w:rsidR="000C2F3A" w:rsidRDefault="000C2F3A" w:rsidP="00EC6CD1">
      <w:pPr>
        <w:spacing w:after="120"/>
      </w:pPr>
      <w:r>
        <w:tab/>
        <w:t>Objectives:</w:t>
      </w:r>
      <w:r w:rsidR="00996511">
        <w:br/>
      </w:r>
      <w:r w:rsidR="00996511">
        <w:tab/>
        <w:t>Student will have the ability to:</w:t>
      </w:r>
    </w:p>
    <w:p w:rsidR="000C2F3A" w:rsidRDefault="000C2F3A" w:rsidP="000C2F3A">
      <w:pPr>
        <w:pStyle w:val="ListParagraph"/>
        <w:numPr>
          <w:ilvl w:val="0"/>
          <w:numId w:val="16"/>
        </w:numPr>
        <w:spacing w:after="120"/>
      </w:pPr>
      <w:r>
        <w:t>Compare and contrast commonalities and differences between quality assurance for a film/screen mammography unit and full field digital mammography (FFDM) unit</w:t>
      </w:r>
    </w:p>
    <w:p w:rsidR="000C2F3A" w:rsidRDefault="000C2F3A" w:rsidP="000C2F3A">
      <w:pPr>
        <w:pStyle w:val="ListParagraph"/>
        <w:numPr>
          <w:ilvl w:val="0"/>
          <w:numId w:val="16"/>
        </w:numPr>
        <w:spacing w:after="120"/>
      </w:pPr>
      <w:r>
        <w:t>Discuss testing variation between different FFDM manufacturers</w:t>
      </w:r>
    </w:p>
    <w:p w:rsidR="00380B71" w:rsidRDefault="00380B71" w:rsidP="00EC6CD1">
      <w:pPr>
        <w:spacing w:after="120"/>
      </w:pPr>
      <w:r>
        <w:t>2:00 – 2:55 Imaging Components of the FFDM Network</w:t>
      </w:r>
      <w:r w:rsidR="00DE325D">
        <w:t xml:space="preserve"> (1 hour)</w:t>
      </w:r>
    </w:p>
    <w:p w:rsidR="000C2F3A" w:rsidRDefault="000C2F3A" w:rsidP="00EC6CD1">
      <w:pPr>
        <w:spacing w:after="120"/>
      </w:pPr>
      <w:r>
        <w:tab/>
        <w:t>Objectives:</w:t>
      </w:r>
      <w:r w:rsidR="00996511">
        <w:br/>
      </w:r>
      <w:r w:rsidR="00996511">
        <w:tab/>
        <w:t>Student will have the ability to:</w:t>
      </w:r>
    </w:p>
    <w:p w:rsidR="00DE325D" w:rsidRDefault="00DE325D" w:rsidP="000C2F3A">
      <w:pPr>
        <w:pStyle w:val="ListParagraph"/>
        <w:numPr>
          <w:ilvl w:val="0"/>
          <w:numId w:val="17"/>
        </w:numPr>
        <w:spacing w:after="120"/>
      </w:pPr>
      <w:r>
        <w:t>Discuss additional networking and hardware components needed before any digital mammography imaging can be performed</w:t>
      </w:r>
    </w:p>
    <w:p w:rsidR="000C2F3A" w:rsidRDefault="00DE325D" w:rsidP="000C2F3A">
      <w:pPr>
        <w:pStyle w:val="ListParagraph"/>
        <w:numPr>
          <w:ilvl w:val="0"/>
          <w:numId w:val="17"/>
        </w:numPr>
        <w:spacing w:after="120"/>
      </w:pPr>
      <w:r>
        <w:t>Understand terminology used to describe the systems and requirements of those components</w:t>
      </w:r>
    </w:p>
    <w:p w:rsidR="00380B71" w:rsidRDefault="00380B71" w:rsidP="00EC6CD1">
      <w:pPr>
        <w:spacing w:after="120"/>
      </w:pPr>
      <w:r>
        <w:t>2:55 – 3:05 Break</w:t>
      </w:r>
    </w:p>
    <w:p w:rsidR="00DE325D" w:rsidRDefault="00380B71" w:rsidP="00EC6CD1">
      <w:pPr>
        <w:spacing w:after="120"/>
      </w:pPr>
      <w:r>
        <w:lastRenderedPageBreak/>
        <w:t>3:05 – 5:00 Breast Cancer Diagnostic Technologies: Today and Tomorrow</w:t>
      </w:r>
      <w:r w:rsidR="00DE325D">
        <w:t xml:space="preserve"> (2 hours)</w:t>
      </w:r>
    </w:p>
    <w:p w:rsidR="00DE325D" w:rsidRDefault="00DE325D" w:rsidP="00DE325D">
      <w:pPr>
        <w:spacing w:after="120"/>
        <w:ind w:firstLine="720"/>
      </w:pPr>
      <w:r>
        <w:t>Objectives:</w:t>
      </w:r>
      <w:r w:rsidR="00996511">
        <w:br/>
      </w:r>
      <w:r w:rsidR="00996511">
        <w:tab/>
        <w:t>Student will have the ability to:</w:t>
      </w:r>
    </w:p>
    <w:p w:rsidR="00DE325D" w:rsidRDefault="00DE325D" w:rsidP="00DE325D">
      <w:pPr>
        <w:pStyle w:val="ListParagraph"/>
        <w:numPr>
          <w:ilvl w:val="0"/>
          <w:numId w:val="18"/>
        </w:numPr>
        <w:spacing w:after="120"/>
      </w:pPr>
      <w:r>
        <w:t>Describe adjunctive technologies currently available and others in various stages of development</w:t>
      </w:r>
    </w:p>
    <w:p w:rsidR="00DE325D" w:rsidRDefault="00DE325D" w:rsidP="00DE325D">
      <w:pPr>
        <w:pStyle w:val="ListParagraph"/>
        <w:numPr>
          <w:ilvl w:val="0"/>
          <w:numId w:val="18"/>
        </w:numPr>
        <w:spacing w:after="120"/>
      </w:pPr>
      <w:r>
        <w:t>Discuss their potential benefits and limitations</w:t>
      </w:r>
    </w:p>
    <w:p w:rsidR="00DE325D" w:rsidRDefault="00DE325D" w:rsidP="00DE325D">
      <w:pPr>
        <w:pStyle w:val="ListParagraph"/>
        <w:numPr>
          <w:ilvl w:val="0"/>
          <w:numId w:val="18"/>
        </w:numPr>
        <w:spacing w:after="120"/>
      </w:pPr>
      <w:r>
        <w:t>Discuss the meaning of FDA approval and how it is obtained</w:t>
      </w:r>
    </w:p>
    <w:p w:rsidR="00380B71" w:rsidRDefault="00380B71" w:rsidP="00EC6CD1">
      <w:pPr>
        <w:spacing w:after="120"/>
      </w:pPr>
    </w:p>
    <w:p w:rsidR="00380B71" w:rsidRPr="00380B71" w:rsidRDefault="00380B71" w:rsidP="00EC6CD1">
      <w:pPr>
        <w:spacing w:after="120"/>
        <w:rPr>
          <w:b/>
          <w:u w:val="single"/>
        </w:rPr>
      </w:pPr>
      <w:r w:rsidRPr="00380B71">
        <w:rPr>
          <w:b/>
          <w:u w:val="single"/>
        </w:rPr>
        <w:t>Day 4</w:t>
      </w:r>
      <w:r>
        <w:rPr>
          <w:b/>
          <w:u w:val="single"/>
        </w:rPr>
        <w:t xml:space="preserve"> (6 hours)</w:t>
      </w:r>
    </w:p>
    <w:p w:rsidR="00380B71" w:rsidRDefault="00380B71" w:rsidP="00EC6CD1">
      <w:pPr>
        <w:spacing w:after="120"/>
      </w:pPr>
      <w:r>
        <w:t>8:00 – 9:00 Diagnostic Procedures</w:t>
      </w:r>
      <w:r w:rsidR="00F45708">
        <w:t xml:space="preserve"> (1 hour)</w:t>
      </w:r>
    </w:p>
    <w:p w:rsidR="000F0AD0" w:rsidRDefault="000F0AD0" w:rsidP="00EC6CD1">
      <w:pPr>
        <w:spacing w:after="120"/>
      </w:pPr>
      <w:r>
        <w:tab/>
        <w:t>Objectives:</w:t>
      </w:r>
      <w:r w:rsidR="00996511">
        <w:br/>
      </w:r>
      <w:r w:rsidR="00996511">
        <w:tab/>
        <w:t>Student will have the ability to:</w:t>
      </w:r>
    </w:p>
    <w:p w:rsidR="000F0AD0" w:rsidRDefault="000F0AD0" w:rsidP="000F0AD0">
      <w:pPr>
        <w:pStyle w:val="ListParagraph"/>
        <w:numPr>
          <w:ilvl w:val="0"/>
          <w:numId w:val="19"/>
        </w:numPr>
        <w:spacing w:after="120"/>
      </w:pPr>
      <w:r>
        <w:t>Discuss the procedure for preoperative wire-localization and specimen radiography</w:t>
      </w:r>
    </w:p>
    <w:p w:rsidR="000F0AD0" w:rsidRDefault="00F45708" w:rsidP="000F0AD0">
      <w:pPr>
        <w:pStyle w:val="ListParagraph"/>
        <w:numPr>
          <w:ilvl w:val="0"/>
          <w:numId w:val="19"/>
        </w:numPr>
        <w:spacing w:after="120"/>
      </w:pPr>
      <w:r>
        <w:t xml:space="preserve">Explain the procedure and identify specialized equipment used in cyst aspiration and </w:t>
      </w:r>
      <w:proofErr w:type="spellStart"/>
      <w:r>
        <w:t>pneumocystography</w:t>
      </w:r>
      <w:proofErr w:type="spellEnd"/>
    </w:p>
    <w:p w:rsidR="00F45708" w:rsidRDefault="00F45708" w:rsidP="000F0AD0">
      <w:pPr>
        <w:pStyle w:val="ListParagraph"/>
        <w:numPr>
          <w:ilvl w:val="0"/>
          <w:numId w:val="19"/>
        </w:numPr>
        <w:spacing w:after="120"/>
      </w:pPr>
      <w:r>
        <w:t xml:space="preserve">Describe the </w:t>
      </w:r>
      <w:proofErr w:type="spellStart"/>
      <w:r>
        <w:t>ductography</w:t>
      </w:r>
      <w:proofErr w:type="spellEnd"/>
      <w:r>
        <w:t xml:space="preserve"> procedure and its mammographic presentation</w:t>
      </w:r>
    </w:p>
    <w:p w:rsidR="00380B71" w:rsidRDefault="00380B71" w:rsidP="00EC6CD1">
      <w:pPr>
        <w:spacing w:after="120"/>
      </w:pPr>
      <w:r>
        <w:t>9:00 – 9:55</w:t>
      </w:r>
      <w:r w:rsidR="00417B3E">
        <w:t xml:space="preserve"> </w:t>
      </w:r>
      <w:r>
        <w:t>The Nonconforming Patient</w:t>
      </w:r>
      <w:r w:rsidR="00F45708">
        <w:t xml:space="preserve"> (1 hour)</w:t>
      </w:r>
    </w:p>
    <w:p w:rsidR="00F45708" w:rsidRDefault="00F45708" w:rsidP="00F45708">
      <w:pPr>
        <w:spacing w:after="120"/>
        <w:ind w:firstLine="720"/>
      </w:pPr>
      <w:r>
        <w:t>Objectives:</w:t>
      </w:r>
      <w:r w:rsidR="00996511">
        <w:br/>
      </w:r>
      <w:r w:rsidR="00996511">
        <w:tab/>
        <w:t>Student will have the ability to:</w:t>
      </w:r>
    </w:p>
    <w:p w:rsidR="00F45708" w:rsidRDefault="00F45708" w:rsidP="00F45708">
      <w:pPr>
        <w:pStyle w:val="ListParagraph"/>
        <w:numPr>
          <w:ilvl w:val="0"/>
          <w:numId w:val="20"/>
        </w:numPr>
        <w:spacing w:after="120"/>
      </w:pPr>
      <w:r>
        <w:t xml:space="preserve">Describe typical anatomical breast </w:t>
      </w:r>
      <w:proofErr w:type="spellStart"/>
      <w:r>
        <w:t>noncomformities</w:t>
      </w:r>
      <w:proofErr w:type="spellEnd"/>
    </w:p>
    <w:p w:rsidR="00F45708" w:rsidRDefault="00F45708" w:rsidP="00F45708">
      <w:pPr>
        <w:pStyle w:val="ListParagraph"/>
        <w:numPr>
          <w:ilvl w:val="0"/>
          <w:numId w:val="20"/>
        </w:numPr>
        <w:spacing w:after="120"/>
      </w:pPr>
      <w:r>
        <w:t>Discuss positioning variations that will resolve issues of</w:t>
      </w:r>
      <w:r w:rsidR="00996511">
        <w:t xml:space="preserve"> poor positioning in these pati</w:t>
      </w:r>
      <w:r>
        <w:t>ents</w:t>
      </w:r>
    </w:p>
    <w:p w:rsidR="00380B71" w:rsidRDefault="00380B71" w:rsidP="00EC6CD1">
      <w:pPr>
        <w:spacing w:after="120"/>
      </w:pPr>
      <w:r>
        <w:t>9:55 – 10:05 Break</w:t>
      </w:r>
    </w:p>
    <w:p w:rsidR="00380B71" w:rsidRDefault="00380B71" w:rsidP="00EC6CD1">
      <w:pPr>
        <w:spacing w:after="120"/>
      </w:pPr>
      <w:r>
        <w:t xml:space="preserve">10:05 – 11:00 Practical Application in Problem </w:t>
      </w:r>
      <w:proofErr w:type="gramStart"/>
      <w:r>
        <w:t xml:space="preserve">Solving </w:t>
      </w:r>
      <w:r w:rsidR="00F45708">
        <w:t xml:space="preserve"> (</w:t>
      </w:r>
      <w:proofErr w:type="gramEnd"/>
      <w:r w:rsidR="00F45708">
        <w:t>1 hour)</w:t>
      </w:r>
    </w:p>
    <w:p w:rsidR="00F45708" w:rsidRDefault="00F45708" w:rsidP="00EC6CD1">
      <w:pPr>
        <w:spacing w:after="120"/>
      </w:pPr>
      <w:r>
        <w:tab/>
        <w:t>Objectives:</w:t>
      </w:r>
      <w:r w:rsidR="00996511">
        <w:br/>
      </w:r>
      <w:r w:rsidR="00996511">
        <w:tab/>
        <w:t>Student will have the ability to:</w:t>
      </w:r>
    </w:p>
    <w:p w:rsidR="00F45708" w:rsidRDefault="00F45708" w:rsidP="00F45708">
      <w:pPr>
        <w:pStyle w:val="ListParagraph"/>
        <w:numPr>
          <w:ilvl w:val="0"/>
          <w:numId w:val="21"/>
        </w:numPr>
        <w:spacing w:after="120"/>
      </w:pPr>
      <w:r>
        <w:t>Describe the steps necessary to establish a protocol for working with abnormalities found in the mammogram or physical examination</w:t>
      </w:r>
    </w:p>
    <w:p w:rsidR="00F45708" w:rsidRDefault="00F45708" w:rsidP="00F45708">
      <w:pPr>
        <w:pStyle w:val="ListParagraph"/>
        <w:numPr>
          <w:ilvl w:val="0"/>
          <w:numId w:val="21"/>
        </w:numPr>
        <w:spacing w:after="120"/>
      </w:pPr>
      <w:r>
        <w:t>Explain changes seen in the mammographic image due to surgical and therapeutic alterations</w:t>
      </w:r>
    </w:p>
    <w:p w:rsidR="00F45708" w:rsidRDefault="00F45708" w:rsidP="00F45708">
      <w:pPr>
        <w:pStyle w:val="ListParagraph"/>
        <w:numPr>
          <w:ilvl w:val="0"/>
          <w:numId w:val="21"/>
        </w:numPr>
        <w:spacing w:after="120"/>
      </w:pPr>
      <w:r>
        <w:t>Discuss the more common breast surgeries and how to best image these patients</w:t>
      </w:r>
    </w:p>
    <w:p w:rsidR="00380B71" w:rsidRDefault="00380B71" w:rsidP="00EC6CD1">
      <w:pPr>
        <w:spacing w:after="120"/>
      </w:pPr>
      <w:r>
        <w:t>11:00 – 12:00 Minimally Invasive Needle Breast Biopsy</w:t>
      </w:r>
      <w:r w:rsidR="00F45708">
        <w:t xml:space="preserve"> (1 hour)</w:t>
      </w:r>
    </w:p>
    <w:p w:rsidR="00F45708" w:rsidRDefault="00F45708" w:rsidP="00EC6CD1">
      <w:pPr>
        <w:spacing w:after="120"/>
      </w:pPr>
      <w:r>
        <w:lastRenderedPageBreak/>
        <w:tab/>
        <w:t>Objectives:</w:t>
      </w:r>
      <w:r w:rsidR="00996511">
        <w:br/>
      </w:r>
      <w:r w:rsidR="00996511">
        <w:tab/>
        <w:t>Student will have the ability to:</w:t>
      </w:r>
    </w:p>
    <w:p w:rsidR="00F45708" w:rsidRDefault="00F45708" w:rsidP="00F45708">
      <w:pPr>
        <w:pStyle w:val="ListParagraph"/>
        <w:numPr>
          <w:ilvl w:val="0"/>
          <w:numId w:val="22"/>
        </w:numPr>
        <w:spacing w:after="120"/>
      </w:pPr>
      <w:r>
        <w:t>Define needle gauge, stroke margin, stereo pair, and biopsy</w:t>
      </w:r>
    </w:p>
    <w:p w:rsidR="00F45708" w:rsidRDefault="00F45708" w:rsidP="00F45708">
      <w:pPr>
        <w:pStyle w:val="ListParagraph"/>
        <w:numPr>
          <w:ilvl w:val="0"/>
          <w:numId w:val="22"/>
        </w:numPr>
        <w:spacing w:after="120"/>
      </w:pPr>
      <w:r>
        <w:t>Discuss the principles of stereotactic biopsy</w:t>
      </w:r>
    </w:p>
    <w:p w:rsidR="00F45708" w:rsidRDefault="00F45708" w:rsidP="00F45708">
      <w:pPr>
        <w:pStyle w:val="ListParagraph"/>
        <w:numPr>
          <w:ilvl w:val="0"/>
          <w:numId w:val="22"/>
        </w:numPr>
        <w:spacing w:after="120"/>
      </w:pPr>
      <w:r>
        <w:t>Compare and contrast needle core biopsy and vacuum-assisted biopsy</w:t>
      </w:r>
    </w:p>
    <w:p w:rsidR="00F45708" w:rsidRDefault="00F45708" w:rsidP="00F45708">
      <w:pPr>
        <w:pStyle w:val="ListParagraph"/>
        <w:numPr>
          <w:ilvl w:val="0"/>
          <w:numId w:val="22"/>
        </w:numPr>
        <w:spacing w:after="120"/>
      </w:pPr>
      <w:r>
        <w:t>List the parts and describe the process for using a biopsy instrument</w:t>
      </w:r>
    </w:p>
    <w:p w:rsidR="00380B71" w:rsidRDefault="00380B71" w:rsidP="00EC6CD1">
      <w:pPr>
        <w:spacing w:after="120"/>
      </w:pPr>
      <w:r>
        <w:t>12:00 – 1:00 Lunch on your own</w:t>
      </w:r>
    </w:p>
    <w:p w:rsidR="00380B71" w:rsidRDefault="00380B71" w:rsidP="00EC6CD1">
      <w:pPr>
        <w:spacing w:after="120"/>
      </w:pPr>
      <w:r>
        <w:t>1:00 – 2:00 Breast MR</w:t>
      </w:r>
      <w:r w:rsidR="00F45708">
        <w:t xml:space="preserve"> (1 hour)</w:t>
      </w:r>
    </w:p>
    <w:p w:rsidR="00F45708" w:rsidRDefault="00F45708" w:rsidP="00EC6CD1">
      <w:pPr>
        <w:spacing w:after="120"/>
      </w:pPr>
      <w:r>
        <w:tab/>
        <w:t>Objectives:</w:t>
      </w:r>
      <w:r w:rsidR="00996511">
        <w:br/>
      </w:r>
      <w:r w:rsidR="00996511">
        <w:tab/>
        <w:t>Student will have the ability to:</w:t>
      </w:r>
    </w:p>
    <w:p w:rsidR="00F45708" w:rsidRDefault="00F45708" w:rsidP="00F45708">
      <w:pPr>
        <w:pStyle w:val="ListParagraph"/>
        <w:numPr>
          <w:ilvl w:val="0"/>
          <w:numId w:val="23"/>
        </w:numPr>
        <w:spacing w:after="120"/>
      </w:pPr>
      <w:r>
        <w:t>Discuss common medical conditions for referring a patient for breast MR services</w:t>
      </w:r>
    </w:p>
    <w:p w:rsidR="00F45708" w:rsidRDefault="007542AC" w:rsidP="00F45708">
      <w:pPr>
        <w:pStyle w:val="ListParagraph"/>
        <w:numPr>
          <w:ilvl w:val="0"/>
          <w:numId w:val="23"/>
        </w:numPr>
        <w:spacing w:after="120"/>
      </w:pPr>
      <w:r>
        <w:t>Explain safety precautions for the magnet and the patient</w:t>
      </w:r>
    </w:p>
    <w:p w:rsidR="00380B71" w:rsidRDefault="00380B71" w:rsidP="00EC6CD1">
      <w:pPr>
        <w:spacing w:after="120"/>
      </w:pPr>
      <w:r>
        <w:t>2:00 – 3:00 Breast Cancer Treatments</w:t>
      </w:r>
      <w:r w:rsidR="007542AC">
        <w:t xml:space="preserve"> (1 hour)</w:t>
      </w:r>
    </w:p>
    <w:p w:rsidR="007542AC" w:rsidRDefault="007542AC" w:rsidP="00EC6CD1">
      <w:pPr>
        <w:spacing w:after="120"/>
      </w:pPr>
      <w:r>
        <w:tab/>
        <w:t>Objectives:</w:t>
      </w:r>
      <w:r w:rsidR="00996511">
        <w:br/>
      </w:r>
      <w:r w:rsidR="00996511">
        <w:tab/>
        <w:t>Student will have the ability to:</w:t>
      </w:r>
    </w:p>
    <w:p w:rsidR="007542AC" w:rsidRDefault="00996511" w:rsidP="007542AC">
      <w:pPr>
        <w:pStyle w:val="ListParagraph"/>
        <w:numPr>
          <w:ilvl w:val="0"/>
          <w:numId w:val="24"/>
        </w:numPr>
        <w:spacing w:after="120"/>
      </w:pPr>
      <w:r>
        <w:t>Explain the significance of</w:t>
      </w:r>
      <w:r w:rsidR="007542AC">
        <w:t xml:space="preserve"> lymph node sampling</w:t>
      </w:r>
    </w:p>
    <w:p w:rsidR="00380B71" w:rsidRDefault="007542AC" w:rsidP="00EC6CD1">
      <w:pPr>
        <w:pStyle w:val="ListParagraph"/>
        <w:numPr>
          <w:ilvl w:val="0"/>
          <w:numId w:val="24"/>
        </w:numPr>
        <w:spacing w:after="120"/>
      </w:pPr>
      <w:r>
        <w:t>Discuss why axillary node dissection versus sentinel lymph node would be an appropriate choice</w:t>
      </w:r>
    </w:p>
    <w:p w:rsidR="007542AC" w:rsidRDefault="007542AC" w:rsidP="00EC6CD1">
      <w:pPr>
        <w:pStyle w:val="ListParagraph"/>
        <w:numPr>
          <w:ilvl w:val="0"/>
          <w:numId w:val="24"/>
        </w:numPr>
        <w:spacing w:after="120"/>
      </w:pPr>
      <w:r>
        <w:t>Discuss the differences between chemotherapy and hormone therapy</w:t>
      </w:r>
    </w:p>
    <w:p w:rsidR="007542AC" w:rsidRDefault="007542AC" w:rsidP="00EC6CD1">
      <w:pPr>
        <w:pStyle w:val="ListParagraph"/>
        <w:numPr>
          <w:ilvl w:val="0"/>
          <w:numId w:val="24"/>
        </w:numPr>
        <w:spacing w:after="120"/>
      </w:pPr>
      <w:r>
        <w:t>Explain the various breast reconstruction options available</w:t>
      </w:r>
    </w:p>
    <w:p w:rsidR="007542AC" w:rsidRDefault="007542AC" w:rsidP="00EC6CD1">
      <w:pPr>
        <w:pStyle w:val="ListParagraph"/>
        <w:numPr>
          <w:ilvl w:val="0"/>
          <w:numId w:val="24"/>
        </w:numPr>
        <w:spacing w:after="120"/>
      </w:pPr>
      <w:r>
        <w:t>Describe conditions when external radiation therapy versus brachytherapy would be an appropriate choice</w:t>
      </w:r>
    </w:p>
    <w:p w:rsidR="003373D1" w:rsidRDefault="003373D1" w:rsidP="003373D1">
      <w:pPr>
        <w:spacing w:after="120"/>
      </w:pPr>
      <w:r>
        <w:t>3:00 – 5:00 Hands on Positioning (2 hours)</w:t>
      </w:r>
    </w:p>
    <w:p w:rsidR="003373D1" w:rsidRDefault="003373D1" w:rsidP="003373D1">
      <w:pPr>
        <w:spacing w:after="120"/>
      </w:pPr>
    </w:p>
    <w:p w:rsidR="002A651A" w:rsidRDefault="002A651A" w:rsidP="002A651A">
      <w:pP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Pr>
          <w:i/>
          <w:iCs/>
          <w:color w:val="1F497D"/>
          <w:sz w:val="16"/>
          <w:szCs w:val="12"/>
        </w:rPr>
        <w:t xml:space="preserve">  </w:t>
      </w:r>
    </w:p>
    <w:p w:rsidR="002A651A" w:rsidRDefault="002A651A" w:rsidP="002A651A">
      <w:pPr>
        <w:rPr>
          <w:i/>
          <w:iCs/>
          <w:color w:val="1F497D"/>
          <w:sz w:val="16"/>
          <w:szCs w:val="12"/>
        </w:rPr>
      </w:pPr>
    </w:p>
    <w:p w:rsidR="002A651A" w:rsidRDefault="002A651A" w:rsidP="002A651A">
      <w:pPr>
        <w:rPr>
          <w:iCs/>
          <w:color w:val="1F497D"/>
          <w:sz w:val="16"/>
          <w:szCs w:val="12"/>
        </w:rPr>
      </w:pPr>
      <w:r>
        <w:rPr>
          <w:iCs/>
          <w:noProof/>
          <w:color w:val="1F497D"/>
          <w:sz w:val="16"/>
          <w:szCs w:val="12"/>
        </w:rPr>
        <w:drawing>
          <wp:inline distT="0" distB="0" distL="0" distR="0" wp14:anchorId="50E11814" wp14:editId="66659FA4">
            <wp:extent cx="1228725" cy="428625"/>
            <wp:effectExtent l="0" t="0" r="0" b="0"/>
            <wp:docPr id="1" name="Picture 1"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380B71" w:rsidRPr="00EC6CD1" w:rsidRDefault="002A651A" w:rsidP="002A651A">
      <w:r w:rsidRPr="00030F5A">
        <w:t xml:space="preserve">This work is licensed under the Creative Commons Attribution 4.0 International License. To view a copy of this license, visit </w:t>
      </w:r>
      <w:hyperlink r:id="rId8" w:history="1">
        <w:r w:rsidRPr="00030F5A">
          <w:rPr>
            <w:rStyle w:val="Hyperlink"/>
          </w:rPr>
          <w:t>http://creativecommons.org/licenses/by/4.0/</w:t>
        </w:r>
      </w:hyperlink>
      <w:r w:rsidRPr="00030F5A">
        <w:t xml:space="preserve">. </w:t>
      </w:r>
      <w:bookmarkStart w:id="0" w:name="_GoBack"/>
      <w:bookmarkEnd w:id="0"/>
    </w:p>
    <w:sectPr w:rsidR="00380B71" w:rsidRPr="00EC6C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11" w:rsidRDefault="00366711" w:rsidP="00366711">
      <w:pPr>
        <w:spacing w:after="0" w:line="240" w:lineRule="auto"/>
      </w:pPr>
      <w:r>
        <w:separator/>
      </w:r>
    </w:p>
  </w:endnote>
  <w:endnote w:type="continuationSeparator" w:id="0">
    <w:p w:rsidR="00366711" w:rsidRDefault="00366711" w:rsidP="0036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11" w:rsidRDefault="00366711" w:rsidP="00366711">
      <w:pPr>
        <w:spacing w:after="0" w:line="240" w:lineRule="auto"/>
      </w:pPr>
      <w:r>
        <w:separator/>
      </w:r>
    </w:p>
  </w:footnote>
  <w:footnote w:type="continuationSeparator" w:id="0">
    <w:p w:rsidR="00366711" w:rsidRDefault="00366711" w:rsidP="00366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063"/>
      <w:gridCol w:w="3113"/>
    </w:tblGrid>
    <w:tr w:rsidR="00366711" w:rsidRPr="00615DEF" w:rsidTr="00366711">
      <w:tc>
        <w:tcPr>
          <w:tcW w:w="3460" w:type="dxa"/>
        </w:tcPr>
        <w:p w:rsidR="00366711" w:rsidRPr="00615DEF" w:rsidRDefault="00366711" w:rsidP="00366711">
          <w:pPr>
            <w:tabs>
              <w:tab w:val="center" w:pos="4680"/>
              <w:tab w:val="right" w:pos="9360"/>
            </w:tabs>
          </w:pPr>
          <w:r w:rsidRPr="00615DEF">
            <w:rPr>
              <w:noProof/>
            </w:rPr>
            <w:drawing>
              <wp:inline distT="0" distB="0" distL="0" distR="0" wp14:anchorId="04A123D3" wp14:editId="34E810B2">
                <wp:extent cx="1876425" cy="704850"/>
                <wp:effectExtent l="0" t="0" r="0" b="0"/>
                <wp:docPr id="2" name="Picture 2"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tcPr>
        <w:p w:rsidR="00366711" w:rsidRDefault="00366711" w:rsidP="00366711">
          <w:pPr>
            <w:tabs>
              <w:tab w:val="center" w:pos="4680"/>
              <w:tab w:val="right" w:pos="9360"/>
            </w:tabs>
            <w:jc w:val="center"/>
            <w:rPr>
              <w:b/>
            </w:rPr>
          </w:pPr>
          <w:r>
            <w:rPr>
              <w:b/>
            </w:rPr>
            <w:t>Mammography</w:t>
          </w:r>
        </w:p>
        <w:p w:rsidR="00366711" w:rsidRPr="00615DEF" w:rsidRDefault="00366711" w:rsidP="00366711">
          <w:pPr>
            <w:tabs>
              <w:tab w:val="center" w:pos="4680"/>
              <w:tab w:val="right" w:pos="9360"/>
            </w:tabs>
            <w:jc w:val="center"/>
            <w:rPr>
              <w:b/>
            </w:rPr>
          </w:pPr>
          <w:r>
            <w:rPr>
              <w:b/>
            </w:rPr>
            <w:t>Program Map</w:t>
          </w:r>
        </w:p>
        <w:p w:rsidR="00366711" w:rsidRPr="00615DEF" w:rsidRDefault="00366711" w:rsidP="00366711">
          <w:pPr>
            <w:tabs>
              <w:tab w:val="center" w:pos="4680"/>
              <w:tab w:val="right" w:pos="9360"/>
            </w:tabs>
            <w:rPr>
              <w:b/>
            </w:rPr>
          </w:pPr>
        </w:p>
        <w:p w:rsidR="00366711" w:rsidRPr="00615DEF" w:rsidRDefault="00366711" w:rsidP="00366711">
          <w:pPr>
            <w:tabs>
              <w:tab w:val="center" w:pos="4680"/>
              <w:tab w:val="right" w:pos="9360"/>
            </w:tabs>
            <w:jc w:val="center"/>
            <w:rPr>
              <w:b/>
            </w:rPr>
          </w:pPr>
        </w:p>
      </w:tc>
      <w:tc>
        <w:tcPr>
          <w:tcW w:w="3461" w:type="dxa"/>
        </w:tcPr>
        <w:p w:rsidR="00366711" w:rsidRPr="00615DEF" w:rsidRDefault="00366711" w:rsidP="00366711">
          <w:pPr>
            <w:tabs>
              <w:tab w:val="center" w:pos="4680"/>
              <w:tab w:val="right" w:pos="9360"/>
            </w:tabs>
          </w:pPr>
          <w:r w:rsidRPr="00615DEF">
            <w:rPr>
              <w:noProof/>
            </w:rPr>
            <w:drawing>
              <wp:anchor distT="0" distB="0" distL="114300" distR="114300" simplePos="0" relativeHeight="251658752" behindDoc="0" locked="0" layoutInCell="1" allowOverlap="1" wp14:anchorId="45D55B99" wp14:editId="2527DBBE">
                <wp:simplePos x="0" y="0"/>
                <wp:positionH relativeFrom="margin">
                  <wp:align>center</wp:align>
                </wp:positionH>
                <wp:positionV relativeFrom="margin">
                  <wp:align>top</wp:align>
                </wp:positionV>
                <wp:extent cx="1000125" cy="745490"/>
                <wp:effectExtent l="0" t="0" r="0" b="0"/>
                <wp:wrapSquare wrapText="bothSides"/>
                <wp:docPr id="3" name="Picture 3"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pic:spPr>
                    </pic:pic>
                  </a:graphicData>
                </a:graphic>
                <wp14:sizeRelH relativeFrom="page">
                  <wp14:pctWidth>0</wp14:pctWidth>
                </wp14:sizeRelH>
                <wp14:sizeRelV relativeFrom="page">
                  <wp14:pctHeight>0</wp14:pctHeight>
                </wp14:sizeRelV>
              </wp:anchor>
            </w:drawing>
          </w:r>
        </w:p>
      </w:tc>
    </w:tr>
  </w:tbl>
  <w:p w:rsidR="00366711" w:rsidRDefault="00366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735"/>
    <w:multiLevelType w:val="hybridMultilevel"/>
    <w:tmpl w:val="1730E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065BA"/>
    <w:multiLevelType w:val="hybridMultilevel"/>
    <w:tmpl w:val="9B98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305C11"/>
    <w:multiLevelType w:val="hybridMultilevel"/>
    <w:tmpl w:val="845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A2FA6"/>
    <w:multiLevelType w:val="hybridMultilevel"/>
    <w:tmpl w:val="4D4E1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1F2179"/>
    <w:multiLevelType w:val="hybridMultilevel"/>
    <w:tmpl w:val="B600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5E674F"/>
    <w:multiLevelType w:val="hybridMultilevel"/>
    <w:tmpl w:val="0CE0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F96A72"/>
    <w:multiLevelType w:val="hybridMultilevel"/>
    <w:tmpl w:val="E278C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B409A2"/>
    <w:multiLevelType w:val="hybridMultilevel"/>
    <w:tmpl w:val="82D4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E87E02"/>
    <w:multiLevelType w:val="hybridMultilevel"/>
    <w:tmpl w:val="AE5A4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D71A31"/>
    <w:multiLevelType w:val="hybridMultilevel"/>
    <w:tmpl w:val="092C4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E26AB2"/>
    <w:multiLevelType w:val="hybridMultilevel"/>
    <w:tmpl w:val="0F12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7A77BC"/>
    <w:multiLevelType w:val="hybridMultilevel"/>
    <w:tmpl w:val="641C0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F5067"/>
    <w:multiLevelType w:val="hybridMultilevel"/>
    <w:tmpl w:val="94286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E1EAA"/>
    <w:multiLevelType w:val="hybridMultilevel"/>
    <w:tmpl w:val="3870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5509E2"/>
    <w:multiLevelType w:val="hybridMultilevel"/>
    <w:tmpl w:val="A64E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28191D"/>
    <w:multiLevelType w:val="hybridMultilevel"/>
    <w:tmpl w:val="2CA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0D317F"/>
    <w:multiLevelType w:val="hybridMultilevel"/>
    <w:tmpl w:val="44A25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8D533C"/>
    <w:multiLevelType w:val="hybridMultilevel"/>
    <w:tmpl w:val="C52A6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33202D"/>
    <w:multiLevelType w:val="hybridMultilevel"/>
    <w:tmpl w:val="1BA6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E34612"/>
    <w:multiLevelType w:val="hybridMultilevel"/>
    <w:tmpl w:val="D98E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6D0B5F"/>
    <w:multiLevelType w:val="hybridMultilevel"/>
    <w:tmpl w:val="B524A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B74A1D"/>
    <w:multiLevelType w:val="hybridMultilevel"/>
    <w:tmpl w:val="1D747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D95F52"/>
    <w:multiLevelType w:val="hybridMultilevel"/>
    <w:tmpl w:val="3CF03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84ABF"/>
    <w:multiLevelType w:val="hybridMultilevel"/>
    <w:tmpl w:val="6C8E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1"/>
  </w:num>
  <w:num w:numId="5">
    <w:abstractNumId w:val="19"/>
  </w:num>
  <w:num w:numId="6">
    <w:abstractNumId w:val="0"/>
  </w:num>
  <w:num w:numId="7">
    <w:abstractNumId w:val="4"/>
  </w:num>
  <w:num w:numId="8">
    <w:abstractNumId w:val="14"/>
  </w:num>
  <w:num w:numId="9">
    <w:abstractNumId w:val="5"/>
  </w:num>
  <w:num w:numId="10">
    <w:abstractNumId w:val="16"/>
  </w:num>
  <w:num w:numId="11">
    <w:abstractNumId w:val="6"/>
  </w:num>
  <w:num w:numId="12">
    <w:abstractNumId w:val="15"/>
  </w:num>
  <w:num w:numId="13">
    <w:abstractNumId w:val="3"/>
  </w:num>
  <w:num w:numId="14">
    <w:abstractNumId w:val="9"/>
  </w:num>
  <w:num w:numId="15">
    <w:abstractNumId w:val="18"/>
  </w:num>
  <w:num w:numId="16">
    <w:abstractNumId w:val="1"/>
  </w:num>
  <w:num w:numId="17">
    <w:abstractNumId w:val="7"/>
  </w:num>
  <w:num w:numId="18">
    <w:abstractNumId w:val="12"/>
  </w:num>
  <w:num w:numId="19">
    <w:abstractNumId w:val="22"/>
  </w:num>
  <w:num w:numId="20">
    <w:abstractNumId w:val="23"/>
  </w:num>
  <w:num w:numId="21">
    <w:abstractNumId w:val="10"/>
  </w:num>
  <w:num w:numId="22">
    <w:abstractNumId w:val="17"/>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1"/>
    <w:rsid w:val="000C2F3A"/>
    <w:rsid w:val="000F0AD0"/>
    <w:rsid w:val="00107C65"/>
    <w:rsid w:val="00207CAC"/>
    <w:rsid w:val="002A651A"/>
    <w:rsid w:val="002F1061"/>
    <w:rsid w:val="003373D1"/>
    <w:rsid w:val="00366711"/>
    <w:rsid w:val="00380B71"/>
    <w:rsid w:val="00417B3E"/>
    <w:rsid w:val="004A53E7"/>
    <w:rsid w:val="007542AC"/>
    <w:rsid w:val="007A5192"/>
    <w:rsid w:val="007C5C94"/>
    <w:rsid w:val="00864632"/>
    <w:rsid w:val="008763A2"/>
    <w:rsid w:val="00943542"/>
    <w:rsid w:val="00996511"/>
    <w:rsid w:val="00AD2234"/>
    <w:rsid w:val="00B71013"/>
    <w:rsid w:val="00DE325D"/>
    <w:rsid w:val="00E952D4"/>
    <w:rsid w:val="00EC6CD1"/>
    <w:rsid w:val="00F45708"/>
    <w:rsid w:val="00FC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DFC93-5383-4D1B-A244-85EFE01B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D4"/>
    <w:pPr>
      <w:ind w:left="720"/>
      <w:contextualSpacing/>
    </w:pPr>
  </w:style>
  <w:style w:type="paragraph" w:styleId="Header">
    <w:name w:val="header"/>
    <w:basedOn w:val="Normal"/>
    <w:link w:val="HeaderChar"/>
    <w:uiPriority w:val="99"/>
    <w:unhideWhenUsed/>
    <w:rsid w:val="0036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711"/>
  </w:style>
  <w:style w:type="paragraph" w:styleId="Footer">
    <w:name w:val="footer"/>
    <w:basedOn w:val="Normal"/>
    <w:link w:val="FooterChar"/>
    <w:uiPriority w:val="99"/>
    <w:unhideWhenUsed/>
    <w:rsid w:val="0036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711"/>
  </w:style>
  <w:style w:type="table" w:styleId="TableGrid">
    <w:name w:val="Table Grid"/>
    <w:basedOn w:val="TableNormal"/>
    <w:rsid w:val="003667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Fair Community College</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SFCC</dc:creator>
  <cp:lastModifiedBy>Wheeler, Kara</cp:lastModifiedBy>
  <cp:revision>5</cp:revision>
  <dcterms:created xsi:type="dcterms:W3CDTF">2014-01-30T13:28:00Z</dcterms:created>
  <dcterms:modified xsi:type="dcterms:W3CDTF">2015-05-11T02:33:00Z</dcterms:modified>
</cp:coreProperties>
</file>