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5"/>
        <w:gridCol w:w="2055"/>
        <w:gridCol w:w="7260"/>
      </w:tblGrid>
      <w:tr w:rsidR="00951007" w:rsidRPr="009C1AF1" w:rsidTr="00951007">
        <w:trPr>
          <w:tblCellSpacing w:w="15" w:type="dxa"/>
        </w:trPr>
        <w:tc>
          <w:tcPr>
            <w:tcW w:w="90" w:type="dxa"/>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r w:rsidRPr="009C1AF1">
              <w:rPr>
                <w:rFonts w:ascii="Times New Roman" w:eastAsia="Times New Roman" w:hAnsi="Times New Roman" w:cs="Times New Roman"/>
                <w:sz w:val="24"/>
                <w:szCs w:val="24"/>
              </w:rPr>
              <w:t> </w:t>
            </w:r>
          </w:p>
        </w:tc>
        <w:tc>
          <w:tcPr>
            <w:tcW w:w="2025" w:type="dxa"/>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r w:rsidRPr="009C1AF1">
              <w:rPr>
                <w:rFonts w:ascii="Times New Roman" w:eastAsia="Times New Roman" w:hAnsi="Times New Roman" w:cs="Times New Roman"/>
                <w:b/>
                <w:bCs/>
                <w:sz w:val="24"/>
                <w:szCs w:val="24"/>
              </w:rPr>
              <w:t>Course:</w:t>
            </w:r>
          </w:p>
        </w:tc>
        <w:tc>
          <w:tcPr>
            <w:tcW w:w="0" w:type="auto"/>
            <w:vAlign w:val="center"/>
            <w:hideMark/>
          </w:tcPr>
          <w:p w:rsidR="00951007" w:rsidRPr="009C1AF1" w:rsidRDefault="009C1AF1" w:rsidP="009C1AF1">
            <w:pPr>
              <w:spacing w:after="0" w:line="240" w:lineRule="auto"/>
              <w:rPr>
                <w:rFonts w:ascii="Times New Roman" w:eastAsia="Times New Roman" w:hAnsi="Times New Roman" w:cs="Times New Roman"/>
                <w:sz w:val="24"/>
                <w:szCs w:val="24"/>
              </w:rPr>
            </w:pPr>
            <w:r w:rsidRPr="009C1AF1">
              <w:rPr>
                <w:rFonts w:ascii="Times New Roman" w:eastAsia="Times New Roman" w:hAnsi="Times New Roman" w:cs="Times New Roman"/>
                <w:b/>
                <w:bCs/>
                <w:sz w:val="24"/>
                <w:szCs w:val="24"/>
              </w:rPr>
              <w:t>MET 10</w:t>
            </w:r>
            <w:r w:rsidR="00A367AE" w:rsidRPr="009C1AF1">
              <w:rPr>
                <w:rFonts w:ascii="Times New Roman" w:eastAsia="Times New Roman" w:hAnsi="Times New Roman" w:cs="Times New Roman"/>
                <w:b/>
                <w:bCs/>
                <w:sz w:val="24"/>
                <w:szCs w:val="24"/>
              </w:rPr>
              <w:t>10</w:t>
            </w:r>
            <w:r w:rsidR="00951007" w:rsidRPr="009C1AF1">
              <w:rPr>
                <w:rFonts w:ascii="Times New Roman" w:eastAsia="Times New Roman" w:hAnsi="Times New Roman" w:cs="Times New Roman"/>
                <w:b/>
                <w:bCs/>
                <w:sz w:val="24"/>
                <w:szCs w:val="24"/>
              </w:rPr>
              <w:t xml:space="preserve"> </w:t>
            </w:r>
          </w:p>
        </w:tc>
      </w:tr>
      <w:tr w:rsidR="00951007" w:rsidRPr="009C1AF1" w:rsidTr="00951007">
        <w:trPr>
          <w:tblCellSpacing w:w="15" w:type="dxa"/>
        </w:trPr>
        <w:tc>
          <w:tcPr>
            <w:tcW w:w="0" w:type="auto"/>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p>
        </w:tc>
        <w:tc>
          <w:tcPr>
            <w:tcW w:w="0" w:type="auto"/>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p>
        </w:tc>
        <w:tc>
          <w:tcPr>
            <w:tcW w:w="0" w:type="auto"/>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p>
        </w:tc>
      </w:tr>
      <w:tr w:rsidR="00951007" w:rsidRPr="009C1AF1" w:rsidTr="00951007">
        <w:trPr>
          <w:tblCellSpacing w:w="15" w:type="dxa"/>
        </w:trPr>
        <w:tc>
          <w:tcPr>
            <w:tcW w:w="0" w:type="auto"/>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r w:rsidRPr="009C1AF1">
              <w:rPr>
                <w:rFonts w:ascii="Times New Roman" w:eastAsia="Times New Roman" w:hAnsi="Times New Roman" w:cs="Times New Roman"/>
                <w:sz w:val="24"/>
                <w:szCs w:val="24"/>
              </w:rPr>
              <w:t> </w:t>
            </w:r>
          </w:p>
        </w:tc>
        <w:tc>
          <w:tcPr>
            <w:tcW w:w="2025" w:type="dxa"/>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r w:rsidRPr="009C1AF1">
              <w:rPr>
                <w:rFonts w:ascii="Times New Roman" w:eastAsia="Times New Roman" w:hAnsi="Times New Roman" w:cs="Times New Roman"/>
                <w:b/>
                <w:bCs/>
                <w:sz w:val="24"/>
                <w:szCs w:val="24"/>
              </w:rPr>
              <w:t>Title:</w:t>
            </w:r>
          </w:p>
        </w:tc>
        <w:tc>
          <w:tcPr>
            <w:tcW w:w="0" w:type="auto"/>
            <w:vAlign w:val="center"/>
            <w:hideMark/>
          </w:tcPr>
          <w:p w:rsidR="00951007" w:rsidRPr="009C1AF1" w:rsidRDefault="009C1AF1" w:rsidP="009C1AF1">
            <w:pPr>
              <w:spacing w:after="0" w:line="240" w:lineRule="auto"/>
              <w:rPr>
                <w:rFonts w:ascii="Times New Roman" w:eastAsia="Times New Roman" w:hAnsi="Times New Roman" w:cs="Times New Roman"/>
                <w:sz w:val="24"/>
                <w:szCs w:val="24"/>
              </w:rPr>
            </w:pPr>
            <w:r w:rsidRPr="009C1AF1">
              <w:rPr>
                <w:rFonts w:ascii="Times New Roman" w:eastAsia="Times New Roman" w:hAnsi="Times New Roman" w:cs="Times New Roman"/>
                <w:b/>
                <w:bCs/>
                <w:sz w:val="24"/>
                <w:szCs w:val="24"/>
              </w:rPr>
              <w:t>Manufacturing Processes</w:t>
            </w:r>
          </w:p>
        </w:tc>
      </w:tr>
      <w:tr w:rsidR="00951007" w:rsidRPr="009C1AF1" w:rsidTr="00951007">
        <w:trPr>
          <w:tblCellSpacing w:w="15" w:type="dxa"/>
        </w:trPr>
        <w:tc>
          <w:tcPr>
            <w:tcW w:w="0" w:type="auto"/>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p>
        </w:tc>
        <w:tc>
          <w:tcPr>
            <w:tcW w:w="0" w:type="auto"/>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p>
        </w:tc>
        <w:tc>
          <w:tcPr>
            <w:tcW w:w="0" w:type="auto"/>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p>
        </w:tc>
      </w:tr>
      <w:tr w:rsidR="00951007" w:rsidRPr="009C1AF1" w:rsidTr="00951007">
        <w:trPr>
          <w:tblCellSpacing w:w="15" w:type="dxa"/>
        </w:trPr>
        <w:tc>
          <w:tcPr>
            <w:tcW w:w="0" w:type="auto"/>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r w:rsidRPr="009C1AF1">
              <w:rPr>
                <w:rFonts w:ascii="Times New Roman" w:eastAsia="Times New Roman" w:hAnsi="Times New Roman" w:cs="Times New Roman"/>
                <w:sz w:val="24"/>
                <w:szCs w:val="24"/>
              </w:rPr>
              <w:t> </w:t>
            </w:r>
          </w:p>
        </w:tc>
        <w:tc>
          <w:tcPr>
            <w:tcW w:w="2025" w:type="dxa"/>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r w:rsidRPr="009C1AF1">
              <w:rPr>
                <w:rFonts w:ascii="Times New Roman" w:eastAsia="Times New Roman" w:hAnsi="Times New Roman" w:cs="Times New Roman"/>
                <w:b/>
                <w:bCs/>
                <w:sz w:val="24"/>
                <w:szCs w:val="24"/>
              </w:rPr>
              <w:t>Long Title:</w:t>
            </w:r>
          </w:p>
        </w:tc>
        <w:tc>
          <w:tcPr>
            <w:tcW w:w="0" w:type="auto"/>
            <w:vAlign w:val="center"/>
            <w:hideMark/>
          </w:tcPr>
          <w:p w:rsidR="00951007" w:rsidRPr="009C1AF1" w:rsidRDefault="009C1AF1" w:rsidP="009C1AF1">
            <w:pPr>
              <w:spacing w:after="0" w:line="240" w:lineRule="auto"/>
              <w:rPr>
                <w:rFonts w:ascii="Times New Roman" w:eastAsia="Times New Roman" w:hAnsi="Times New Roman" w:cs="Times New Roman"/>
                <w:sz w:val="24"/>
                <w:szCs w:val="24"/>
              </w:rPr>
            </w:pPr>
            <w:r w:rsidRPr="009C1AF1">
              <w:rPr>
                <w:rFonts w:ascii="Times New Roman" w:eastAsia="Times New Roman" w:hAnsi="Times New Roman" w:cs="Times New Roman"/>
                <w:b/>
                <w:bCs/>
                <w:sz w:val="24"/>
                <w:szCs w:val="24"/>
              </w:rPr>
              <w:t>Manufacturing Processes</w:t>
            </w:r>
          </w:p>
        </w:tc>
      </w:tr>
      <w:tr w:rsidR="00951007" w:rsidRPr="009C1AF1" w:rsidTr="00951007">
        <w:trPr>
          <w:tblCellSpacing w:w="15" w:type="dxa"/>
        </w:trPr>
        <w:tc>
          <w:tcPr>
            <w:tcW w:w="0" w:type="auto"/>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p>
        </w:tc>
        <w:tc>
          <w:tcPr>
            <w:tcW w:w="0" w:type="auto"/>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p>
        </w:tc>
        <w:tc>
          <w:tcPr>
            <w:tcW w:w="0" w:type="auto"/>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p>
        </w:tc>
      </w:tr>
      <w:tr w:rsidR="00951007" w:rsidRPr="009C1AF1" w:rsidTr="00951007">
        <w:trPr>
          <w:tblCellSpacing w:w="15" w:type="dxa"/>
        </w:trPr>
        <w:tc>
          <w:tcPr>
            <w:tcW w:w="0" w:type="auto"/>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r w:rsidRPr="009C1AF1">
              <w:rPr>
                <w:rFonts w:ascii="Times New Roman" w:eastAsia="Times New Roman" w:hAnsi="Times New Roman" w:cs="Times New Roman"/>
                <w:sz w:val="24"/>
                <w:szCs w:val="24"/>
              </w:rPr>
              <w:t> </w:t>
            </w:r>
          </w:p>
        </w:tc>
        <w:tc>
          <w:tcPr>
            <w:tcW w:w="2025" w:type="dxa"/>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r w:rsidRPr="009C1AF1">
              <w:rPr>
                <w:rFonts w:ascii="Times New Roman" w:eastAsia="Times New Roman" w:hAnsi="Times New Roman" w:cs="Times New Roman"/>
                <w:b/>
                <w:bCs/>
                <w:sz w:val="24"/>
                <w:szCs w:val="24"/>
              </w:rPr>
              <w:t>Course Description:</w:t>
            </w:r>
          </w:p>
        </w:tc>
        <w:tc>
          <w:tcPr>
            <w:tcW w:w="0" w:type="auto"/>
            <w:vAlign w:val="center"/>
            <w:hideMark/>
          </w:tcPr>
          <w:p w:rsidR="00951007" w:rsidRPr="009C1AF1" w:rsidRDefault="009C1AF1" w:rsidP="009C1AF1">
            <w:pPr>
              <w:spacing w:after="0" w:line="240" w:lineRule="auto"/>
              <w:rPr>
                <w:rFonts w:ascii="Times New Roman" w:eastAsia="Times New Roman" w:hAnsi="Times New Roman" w:cs="Times New Roman"/>
                <w:sz w:val="24"/>
                <w:szCs w:val="24"/>
              </w:rPr>
            </w:pPr>
            <w:r w:rsidRPr="009C1AF1">
              <w:rPr>
                <w:rFonts w:ascii="Times New Roman" w:eastAsia="Times New Roman" w:hAnsi="Times New Roman" w:cs="Times New Roman"/>
                <w:b/>
                <w:bCs/>
                <w:sz w:val="24"/>
                <w:szCs w:val="24"/>
              </w:rPr>
              <w:t xml:space="preserve">Basic fundamentals in the operation of machine tools are studied, including measuring tools, benchmark and layout, and tool grinding. The student performs various machine operations using the engine lathe, milling machine, vertical drills, and surface grinders.   </w:t>
            </w:r>
          </w:p>
        </w:tc>
      </w:tr>
      <w:tr w:rsidR="00951007" w:rsidRPr="009C1AF1" w:rsidTr="00951007">
        <w:trPr>
          <w:tblCellSpacing w:w="15" w:type="dxa"/>
        </w:trPr>
        <w:tc>
          <w:tcPr>
            <w:tcW w:w="0" w:type="auto"/>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p>
        </w:tc>
        <w:tc>
          <w:tcPr>
            <w:tcW w:w="0" w:type="auto"/>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p>
        </w:tc>
        <w:tc>
          <w:tcPr>
            <w:tcW w:w="0" w:type="auto"/>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p>
        </w:tc>
      </w:tr>
      <w:tr w:rsidR="00951007" w:rsidRPr="009C1AF1" w:rsidTr="00951007">
        <w:trPr>
          <w:tblCellSpacing w:w="15" w:type="dxa"/>
        </w:trPr>
        <w:tc>
          <w:tcPr>
            <w:tcW w:w="0" w:type="auto"/>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r w:rsidRPr="009C1AF1">
              <w:rPr>
                <w:rFonts w:ascii="Times New Roman" w:eastAsia="Times New Roman" w:hAnsi="Times New Roman" w:cs="Times New Roman"/>
                <w:sz w:val="24"/>
                <w:szCs w:val="24"/>
              </w:rPr>
              <w:t> </w:t>
            </w:r>
          </w:p>
        </w:tc>
        <w:tc>
          <w:tcPr>
            <w:tcW w:w="2025" w:type="dxa"/>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r w:rsidRPr="009C1AF1">
              <w:rPr>
                <w:rFonts w:ascii="Times New Roman" w:eastAsia="Times New Roman" w:hAnsi="Times New Roman" w:cs="Times New Roman"/>
                <w:b/>
                <w:bCs/>
                <w:sz w:val="24"/>
                <w:szCs w:val="24"/>
              </w:rPr>
              <w:t>Min Credit:</w:t>
            </w:r>
          </w:p>
        </w:tc>
        <w:tc>
          <w:tcPr>
            <w:tcW w:w="0" w:type="auto"/>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r w:rsidRPr="009C1AF1">
              <w:rPr>
                <w:rFonts w:ascii="Times New Roman" w:eastAsia="Times New Roman" w:hAnsi="Times New Roman" w:cs="Times New Roman"/>
                <w:b/>
                <w:bCs/>
                <w:sz w:val="24"/>
                <w:szCs w:val="24"/>
              </w:rPr>
              <w:t>3</w:t>
            </w:r>
          </w:p>
        </w:tc>
      </w:tr>
      <w:tr w:rsidR="00951007" w:rsidRPr="009C1AF1" w:rsidTr="00951007">
        <w:trPr>
          <w:tblCellSpacing w:w="15" w:type="dxa"/>
        </w:trPr>
        <w:tc>
          <w:tcPr>
            <w:tcW w:w="0" w:type="auto"/>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p>
        </w:tc>
        <w:tc>
          <w:tcPr>
            <w:tcW w:w="0" w:type="auto"/>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p>
        </w:tc>
        <w:tc>
          <w:tcPr>
            <w:tcW w:w="0" w:type="auto"/>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p>
        </w:tc>
      </w:tr>
      <w:tr w:rsidR="00951007" w:rsidRPr="009C1AF1" w:rsidTr="00951007">
        <w:trPr>
          <w:tblCellSpacing w:w="15" w:type="dxa"/>
        </w:trPr>
        <w:tc>
          <w:tcPr>
            <w:tcW w:w="0" w:type="auto"/>
            <w:vAlign w:val="center"/>
            <w:hideMark/>
          </w:tcPr>
          <w:p w:rsidR="00951007" w:rsidRPr="009C1AF1" w:rsidRDefault="00951007" w:rsidP="009C1AF1">
            <w:pPr>
              <w:spacing w:after="0"/>
              <w:rPr>
                <w:rFonts w:ascii="Times New Roman" w:eastAsia="Times New Roman" w:hAnsi="Times New Roman" w:cs="Times New Roman"/>
                <w:sz w:val="24"/>
                <w:szCs w:val="24"/>
              </w:rPr>
            </w:pPr>
          </w:p>
        </w:tc>
        <w:tc>
          <w:tcPr>
            <w:tcW w:w="0" w:type="auto"/>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p>
        </w:tc>
        <w:tc>
          <w:tcPr>
            <w:tcW w:w="0" w:type="auto"/>
            <w:vAlign w:val="center"/>
            <w:hideMark/>
          </w:tcPr>
          <w:p w:rsidR="00951007" w:rsidRPr="009C1AF1" w:rsidRDefault="00951007" w:rsidP="009C1AF1">
            <w:pPr>
              <w:spacing w:after="0" w:line="240" w:lineRule="auto"/>
              <w:rPr>
                <w:rFonts w:ascii="Times New Roman" w:eastAsia="Times New Roman" w:hAnsi="Times New Roman" w:cs="Times New Roman"/>
                <w:sz w:val="24"/>
                <w:szCs w:val="24"/>
              </w:rPr>
            </w:pPr>
          </w:p>
        </w:tc>
      </w:tr>
    </w:tbl>
    <w:p w:rsidR="00951007" w:rsidRPr="009C1AF1" w:rsidRDefault="00951007" w:rsidP="009C1AF1">
      <w:pPr>
        <w:spacing w:after="0" w:line="240" w:lineRule="auto"/>
        <w:rPr>
          <w:rFonts w:ascii="Times New Roman" w:eastAsia="Times New Roman" w:hAnsi="Times New Roman" w:cs="Times New Roman"/>
          <w:sz w:val="24"/>
          <w:szCs w:val="24"/>
        </w:rPr>
      </w:pPr>
    </w:p>
    <w:p w:rsidR="00AE50F7" w:rsidRPr="009C1AF1" w:rsidRDefault="00AE50F7" w:rsidP="009C1AF1">
      <w:pPr>
        <w:spacing w:after="0" w:line="240" w:lineRule="auto"/>
        <w:rPr>
          <w:rFonts w:ascii="Times New Roman" w:eastAsia="Times New Roman" w:hAnsi="Times New Roman" w:cs="Times New Roman"/>
          <w:sz w:val="24"/>
          <w:szCs w:val="24"/>
        </w:rPr>
      </w:pPr>
    </w:p>
    <w:p w:rsidR="00951007" w:rsidRPr="009C1AF1" w:rsidRDefault="00951007" w:rsidP="009C1AF1">
      <w:pPr>
        <w:spacing w:after="0" w:line="240" w:lineRule="auto"/>
        <w:rPr>
          <w:rFonts w:ascii="Times New Roman" w:eastAsia="Times New Roman" w:hAnsi="Times New Roman" w:cs="Times New Roman"/>
          <w:bCs/>
          <w:sz w:val="24"/>
          <w:szCs w:val="24"/>
        </w:rPr>
      </w:pPr>
      <w:r w:rsidRPr="009C1AF1">
        <w:rPr>
          <w:rFonts w:ascii="Times New Roman" w:eastAsia="Times New Roman" w:hAnsi="Times New Roman" w:cs="Times New Roman"/>
          <w:bCs/>
          <w:sz w:val="24"/>
          <w:szCs w:val="24"/>
        </w:rPr>
        <w:t xml:space="preserve"> STANDARD COMPETENCIES: </w:t>
      </w:r>
    </w:p>
    <w:p w:rsidR="00951007" w:rsidRPr="009C1AF1" w:rsidRDefault="00951007" w:rsidP="009C1AF1">
      <w:pPr>
        <w:spacing w:after="0" w:line="240" w:lineRule="auto"/>
        <w:rPr>
          <w:rFonts w:ascii="Times New Roman" w:eastAsia="Times New Roman" w:hAnsi="Times New Roman" w:cs="Times New Roman"/>
          <w:bCs/>
          <w:sz w:val="24"/>
          <w:szCs w:val="24"/>
        </w:rPr>
      </w:pPr>
      <w:r w:rsidRPr="009C1AF1">
        <w:rPr>
          <w:rFonts w:ascii="Times New Roman" w:eastAsia="Times New Roman" w:hAnsi="Times New Roman" w:cs="Times New Roman"/>
          <w:bCs/>
          <w:sz w:val="24"/>
          <w:szCs w:val="24"/>
        </w:rPr>
        <w:t xml:space="preserve">  </w:t>
      </w:r>
    </w:p>
    <w:p w:rsidR="009C1AF1" w:rsidRPr="009C1AF1" w:rsidRDefault="009C1AF1" w:rsidP="009C1AF1">
      <w:pPr>
        <w:pStyle w:val="ListParagraph"/>
        <w:numPr>
          <w:ilvl w:val="0"/>
          <w:numId w:val="5"/>
        </w:numPr>
        <w:spacing w:after="0" w:line="240" w:lineRule="auto"/>
        <w:ind w:left="720"/>
        <w:rPr>
          <w:rFonts w:ascii="Times New Roman" w:eastAsia="Times New Roman" w:hAnsi="Times New Roman" w:cs="Times New Roman"/>
          <w:bCs/>
          <w:sz w:val="24"/>
          <w:szCs w:val="24"/>
        </w:rPr>
      </w:pPr>
      <w:r w:rsidRPr="009C1AF1">
        <w:rPr>
          <w:rFonts w:ascii="Times New Roman" w:eastAsia="Times New Roman" w:hAnsi="Times New Roman" w:cs="Times New Roman"/>
          <w:bCs/>
          <w:sz w:val="24"/>
          <w:szCs w:val="24"/>
        </w:rPr>
        <w:t>Analyze and determine material fabrication processes.</w:t>
      </w:r>
    </w:p>
    <w:p w:rsidR="009C1AF1" w:rsidRPr="009C1AF1" w:rsidRDefault="009C1AF1" w:rsidP="009C1AF1">
      <w:pPr>
        <w:pStyle w:val="ListParagraph"/>
        <w:numPr>
          <w:ilvl w:val="0"/>
          <w:numId w:val="5"/>
        </w:numPr>
        <w:spacing w:after="0" w:line="240" w:lineRule="auto"/>
        <w:ind w:left="720"/>
        <w:rPr>
          <w:rFonts w:ascii="Times New Roman" w:eastAsia="Times New Roman" w:hAnsi="Times New Roman" w:cs="Times New Roman"/>
          <w:bCs/>
          <w:sz w:val="24"/>
          <w:szCs w:val="24"/>
        </w:rPr>
      </w:pPr>
      <w:r w:rsidRPr="009C1AF1">
        <w:rPr>
          <w:rFonts w:ascii="Times New Roman" w:eastAsia="Times New Roman" w:hAnsi="Times New Roman" w:cs="Times New Roman"/>
          <w:bCs/>
          <w:sz w:val="24"/>
          <w:szCs w:val="24"/>
        </w:rPr>
        <w:t>Use laboratory instrument doing routine metrological measurements.</w:t>
      </w:r>
    </w:p>
    <w:p w:rsidR="009C1AF1" w:rsidRPr="009C1AF1" w:rsidRDefault="009C1AF1" w:rsidP="009C1AF1">
      <w:pPr>
        <w:pStyle w:val="ListParagraph"/>
        <w:numPr>
          <w:ilvl w:val="0"/>
          <w:numId w:val="5"/>
        </w:numPr>
        <w:spacing w:after="0" w:line="240" w:lineRule="auto"/>
        <w:ind w:left="720"/>
        <w:rPr>
          <w:rFonts w:ascii="Times New Roman" w:eastAsia="Times New Roman" w:hAnsi="Times New Roman" w:cs="Times New Roman"/>
          <w:bCs/>
          <w:sz w:val="24"/>
          <w:szCs w:val="24"/>
        </w:rPr>
      </w:pPr>
      <w:r w:rsidRPr="009C1AF1">
        <w:rPr>
          <w:rFonts w:ascii="Times New Roman" w:eastAsia="Times New Roman" w:hAnsi="Times New Roman" w:cs="Times New Roman"/>
          <w:bCs/>
          <w:sz w:val="24"/>
          <w:szCs w:val="24"/>
        </w:rPr>
        <w:t>Operate regular machine shop equipment such as grinders, drill presses, lathes, milling machines, shapers, and planers.</w:t>
      </w:r>
    </w:p>
    <w:p w:rsidR="009C1AF1" w:rsidRPr="009C1AF1" w:rsidRDefault="009C1AF1" w:rsidP="009C1AF1">
      <w:pPr>
        <w:pStyle w:val="ListParagraph"/>
        <w:numPr>
          <w:ilvl w:val="0"/>
          <w:numId w:val="5"/>
        </w:numPr>
        <w:spacing w:after="0" w:line="240" w:lineRule="auto"/>
        <w:ind w:left="720"/>
        <w:rPr>
          <w:rFonts w:ascii="Times New Roman" w:eastAsia="Times New Roman" w:hAnsi="Times New Roman" w:cs="Times New Roman"/>
          <w:bCs/>
          <w:sz w:val="24"/>
          <w:szCs w:val="24"/>
        </w:rPr>
      </w:pPr>
      <w:r w:rsidRPr="009C1AF1">
        <w:rPr>
          <w:rFonts w:ascii="Times New Roman" w:eastAsia="Times New Roman" w:hAnsi="Times New Roman" w:cs="Times New Roman"/>
          <w:bCs/>
          <w:sz w:val="24"/>
          <w:szCs w:val="24"/>
        </w:rPr>
        <w:t>Recognize engine machine tool requirements and be selective in the choice of tools.</w:t>
      </w:r>
    </w:p>
    <w:p w:rsidR="009C1AF1" w:rsidRPr="009C1AF1" w:rsidRDefault="009C1AF1" w:rsidP="009C1AF1">
      <w:pPr>
        <w:pStyle w:val="ListParagraph"/>
        <w:numPr>
          <w:ilvl w:val="0"/>
          <w:numId w:val="5"/>
        </w:numPr>
        <w:spacing w:after="0" w:line="240" w:lineRule="auto"/>
        <w:ind w:left="720"/>
        <w:rPr>
          <w:rFonts w:ascii="Times New Roman" w:eastAsia="Times New Roman" w:hAnsi="Times New Roman" w:cs="Times New Roman"/>
          <w:bCs/>
          <w:sz w:val="24"/>
          <w:szCs w:val="24"/>
        </w:rPr>
      </w:pPr>
      <w:r w:rsidRPr="009C1AF1">
        <w:rPr>
          <w:rFonts w:ascii="Times New Roman" w:eastAsia="Times New Roman" w:hAnsi="Times New Roman" w:cs="Times New Roman"/>
          <w:bCs/>
          <w:sz w:val="24"/>
          <w:szCs w:val="24"/>
        </w:rPr>
        <w:t>Setup and operate machines, index and determine machine speeds, feeds, and depth requirements.</w:t>
      </w:r>
    </w:p>
    <w:p w:rsidR="009C1AF1" w:rsidRPr="009C1AF1" w:rsidRDefault="009C1AF1" w:rsidP="009C1AF1">
      <w:pPr>
        <w:pStyle w:val="ListParagraph"/>
        <w:numPr>
          <w:ilvl w:val="0"/>
          <w:numId w:val="5"/>
        </w:numPr>
        <w:spacing w:after="0" w:line="240" w:lineRule="auto"/>
        <w:ind w:left="720"/>
        <w:rPr>
          <w:rFonts w:ascii="Times New Roman" w:eastAsia="Times New Roman" w:hAnsi="Times New Roman" w:cs="Times New Roman"/>
          <w:bCs/>
          <w:sz w:val="24"/>
          <w:szCs w:val="24"/>
        </w:rPr>
      </w:pPr>
      <w:r w:rsidRPr="009C1AF1">
        <w:rPr>
          <w:rFonts w:ascii="Times New Roman" w:eastAsia="Times New Roman" w:hAnsi="Times New Roman" w:cs="Times New Roman"/>
          <w:bCs/>
          <w:sz w:val="24"/>
          <w:szCs w:val="24"/>
        </w:rPr>
        <w:t>Identify with numerical control machining and computer programming.</w:t>
      </w:r>
    </w:p>
    <w:p w:rsidR="009C1AF1" w:rsidRPr="009C1AF1" w:rsidRDefault="009C1AF1" w:rsidP="009C1AF1">
      <w:pPr>
        <w:pStyle w:val="ListParagraph"/>
        <w:numPr>
          <w:ilvl w:val="0"/>
          <w:numId w:val="5"/>
        </w:numPr>
        <w:spacing w:after="0" w:line="240" w:lineRule="auto"/>
        <w:ind w:left="720"/>
        <w:rPr>
          <w:rFonts w:ascii="Times New Roman" w:eastAsia="Times New Roman" w:hAnsi="Times New Roman" w:cs="Times New Roman"/>
          <w:bCs/>
          <w:sz w:val="24"/>
          <w:szCs w:val="24"/>
        </w:rPr>
      </w:pPr>
      <w:r w:rsidRPr="009C1AF1">
        <w:rPr>
          <w:rFonts w:ascii="Times New Roman" w:eastAsia="Times New Roman" w:hAnsi="Times New Roman" w:cs="Times New Roman"/>
          <w:bCs/>
          <w:sz w:val="24"/>
          <w:szCs w:val="24"/>
        </w:rPr>
        <w:t>Determine costs and establish basic programs in machine shop economics.</w:t>
      </w:r>
    </w:p>
    <w:p w:rsidR="00547F44" w:rsidRPr="009C1AF1" w:rsidRDefault="00547F44" w:rsidP="009C1AF1">
      <w:pPr>
        <w:pStyle w:val="ListParagraph"/>
        <w:spacing w:after="0" w:line="240" w:lineRule="auto"/>
        <w:rPr>
          <w:rFonts w:ascii="Times New Roman" w:eastAsia="Times New Roman" w:hAnsi="Times New Roman" w:cs="Times New Roman"/>
          <w:sz w:val="24"/>
          <w:szCs w:val="24"/>
        </w:rPr>
      </w:pPr>
    </w:p>
    <w:p w:rsidR="00951007" w:rsidRPr="009C1AF1" w:rsidRDefault="00951007" w:rsidP="009C1AF1">
      <w:pPr>
        <w:spacing w:after="0" w:line="240" w:lineRule="auto"/>
        <w:rPr>
          <w:rFonts w:ascii="Times New Roman" w:eastAsia="Times New Roman" w:hAnsi="Times New Roman" w:cs="Times New Roman"/>
          <w:bCs/>
          <w:sz w:val="24"/>
          <w:szCs w:val="24"/>
        </w:rPr>
      </w:pPr>
      <w:r w:rsidRPr="009C1AF1">
        <w:rPr>
          <w:rFonts w:ascii="Times New Roman" w:eastAsia="Times New Roman" w:hAnsi="Times New Roman" w:cs="Times New Roman"/>
          <w:bCs/>
          <w:sz w:val="24"/>
          <w:szCs w:val="24"/>
        </w:rPr>
        <w:t xml:space="preserve"> TOPICAL OUTLINE: </w:t>
      </w:r>
    </w:p>
    <w:p w:rsidR="00951007" w:rsidRPr="009C1AF1" w:rsidRDefault="00951007" w:rsidP="009C1AF1">
      <w:pPr>
        <w:spacing w:after="0" w:line="240" w:lineRule="auto"/>
        <w:rPr>
          <w:rFonts w:ascii="Times New Roman" w:eastAsia="Times New Roman" w:hAnsi="Times New Roman" w:cs="Times New Roman"/>
          <w:bCs/>
          <w:sz w:val="24"/>
          <w:szCs w:val="24"/>
        </w:rPr>
      </w:pPr>
      <w:r w:rsidRPr="009C1AF1">
        <w:rPr>
          <w:rFonts w:ascii="Times New Roman" w:eastAsia="Times New Roman" w:hAnsi="Times New Roman" w:cs="Times New Roman"/>
          <w:bCs/>
          <w:sz w:val="24"/>
          <w:szCs w:val="24"/>
        </w:rPr>
        <w:t xml:space="preserve">  </w:t>
      </w:r>
    </w:p>
    <w:p w:rsidR="009C1AF1" w:rsidRDefault="002764B6" w:rsidP="002764B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Introduction to Materials Fabrication</w:t>
      </w:r>
    </w:p>
    <w:p w:rsidR="002764B6" w:rsidRDefault="002764B6" w:rsidP="002764B6">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Measuring Tools</w:t>
      </w:r>
    </w:p>
    <w:p w:rsidR="002764B6" w:rsidRDefault="002764B6" w:rsidP="002764B6">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Bench Tools and Layout</w:t>
      </w:r>
    </w:p>
    <w:p w:rsidR="002764B6" w:rsidRDefault="002764B6" w:rsidP="002764B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Drill Press</w:t>
      </w:r>
    </w:p>
    <w:p w:rsidR="002764B6" w:rsidRDefault="002764B6" w:rsidP="002764B6">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Types and Operation</w:t>
      </w:r>
    </w:p>
    <w:p w:rsidR="002764B6" w:rsidRDefault="002764B6" w:rsidP="002764B6">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Tools and Holding Devices</w:t>
      </w:r>
    </w:p>
    <w:p w:rsidR="002764B6" w:rsidRDefault="002764B6" w:rsidP="002764B6">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Seeds and Feeds</w:t>
      </w:r>
    </w:p>
    <w:p w:rsidR="002764B6" w:rsidRDefault="002764B6" w:rsidP="002764B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Engine Lathe</w:t>
      </w:r>
    </w:p>
    <w:p w:rsidR="002764B6" w:rsidRDefault="002764B6" w:rsidP="002764B6">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Types and Operation</w:t>
      </w:r>
    </w:p>
    <w:p w:rsidR="002764B6" w:rsidRDefault="002764B6" w:rsidP="002764B6">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Tools and Accessories</w:t>
      </w:r>
    </w:p>
    <w:p w:rsidR="002764B6" w:rsidRDefault="002764B6" w:rsidP="002764B6">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Indexing and Set ups</w:t>
      </w:r>
    </w:p>
    <w:p w:rsidR="002764B6" w:rsidRDefault="002764B6" w:rsidP="002764B6">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Speeds, Feeds and Depth of Cut</w:t>
      </w:r>
    </w:p>
    <w:p w:rsidR="002764B6" w:rsidRDefault="002764B6" w:rsidP="002764B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Shaper</w:t>
      </w:r>
    </w:p>
    <w:p w:rsidR="002764B6" w:rsidRDefault="002764B6" w:rsidP="002764B6">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Types and Operation</w:t>
      </w:r>
    </w:p>
    <w:p w:rsidR="002764B6" w:rsidRDefault="002764B6" w:rsidP="002764B6">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Cutting Tools and Holding Devices</w:t>
      </w:r>
    </w:p>
    <w:p w:rsidR="002764B6" w:rsidRDefault="002764B6" w:rsidP="002764B6">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Traverse and Feed</w:t>
      </w:r>
    </w:p>
    <w:p w:rsidR="002764B6" w:rsidRDefault="002764B6" w:rsidP="002764B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Planer</w:t>
      </w:r>
    </w:p>
    <w:p w:rsidR="002764B6" w:rsidRDefault="002764B6" w:rsidP="002764B6">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lastRenderedPageBreak/>
        <w:t>Types and Operation</w:t>
      </w:r>
    </w:p>
    <w:p w:rsidR="002764B6" w:rsidRDefault="002764B6" w:rsidP="002764B6">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Cutting Tools and Accessories</w:t>
      </w:r>
    </w:p>
    <w:p w:rsidR="002764B6" w:rsidRDefault="002764B6" w:rsidP="002764B6">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Feeds, Speeds and Depth of Cut</w:t>
      </w:r>
    </w:p>
    <w:p w:rsidR="002764B6" w:rsidRDefault="002764B6" w:rsidP="002764B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Grinding Machine</w:t>
      </w:r>
    </w:p>
    <w:p w:rsidR="002764B6" w:rsidRDefault="002764B6" w:rsidP="002764B6">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Types</w:t>
      </w:r>
    </w:p>
    <w:p w:rsidR="002764B6" w:rsidRDefault="002764B6" w:rsidP="002764B6">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Grinding Principles and Practice</w:t>
      </w:r>
    </w:p>
    <w:p w:rsidR="002764B6" w:rsidRDefault="002764B6" w:rsidP="002764B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N.C. Machine and Demonstration of Computer Programming</w:t>
      </w:r>
    </w:p>
    <w:p w:rsidR="002764B6" w:rsidRPr="009C1AF1" w:rsidRDefault="002764B6" w:rsidP="002764B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Metal Cutting Economics – Computer Program</w:t>
      </w:r>
      <w:bookmarkStart w:id="0" w:name="_GoBack"/>
      <w:bookmarkEnd w:id="0"/>
    </w:p>
    <w:p w:rsidR="00B771BF" w:rsidRPr="009C1AF1" w:rsidRDefault="00B771BF" w:rsidP="009C1AF1">
      <w:pPr>
        <w:spacing w:after="0"/>
        <w:rPr>
          <w:rFonts w:ascii="Times New Roman" w:hAnsi="Times New Roman" w:cs="Times New Roman"/>
          <w:sz w:val="24"/>
          <w:szCs w:val="24"/>
        </w:rPr>
      </w:pPr>
    </w:p>
    <w:sectPr w:rsidR="00B771BF" w:rsidRPr="009C1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06B2"/>
    <w:multiLevelType w:val="hybridMultilevel"/>
    <w:tmpl w:val="15AA8C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D7D28"/>
    <w:multiLevelType w:val="hybridMultilevel"/>
    <w:tmpl w:val="77B4CE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77505"/>
    <w:multiLevelType w:val="hybridMultilevel"/>
    <w:tmpl w:val="CD3022FA"/>
    <w:lvl w:ilvl="0" w:tplc="7FC4F540">
      <w:start w:val="1"/>
      <w:numFmt w:val="upperRoman"/>
      <w:lvlText w:val="%1."/>
      <w:lvlJc w:val="left"/>
      <w:pPr>
        <w:ind w:left="780" w:hanging="720"/>
      </w:pPr>
      <w:rPr>
        <w:rFonts w:hint="default"/>
      </w:rPr>
    </w:lvl>
    <w:lvl w:ilvl="1" w:tplc="23CEF04A">
      <w:start w:val="1"/>
      <w:numFmt w:val="upperLetter"/>
      <w:lvlText w:val="%2."/>
      <w:lvlJc w:val="left"/>
      <w:pPr>
        <w:ind w:left="1380" w:hanging="60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40857F20"/>
    <w:multiLevelType w:val="hybridMultilevel"/>
    <w:tmpl w:val="82EC3D7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3650C98"/>
    <w:multiLevelType w:val="hybridMultilevel"/>
    <w:tmpl w:val="08EC8A36"/>
    <w:lvl w:ilvl="0" w:tplc="04090013">
      <w:start w:val="1"/>
      <w:numFmt w:val="upperRoman"/>
      <w:lvlText w:val="%1."/>
      <w:lvlJc w:val="right"/>
      <w:pPr>
        <w:ind w:left="720" w:hanging="360"/>
      </w:pPr>
    </w:lvl>
    <w:lvl w:ilvl="1" w:tplc="04090015">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3B139F"/>
    <w:multiLevelType w:val="hybridMultilevel"/>
    <w:tmpl w:val="D93EBDE0"/>
    <w:lvl w:ilvl="0" w:tplc="B4C0D48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07"/>
    <w:rsid w:val="002764B6"/>
    <w:rsid w:val="002D60E0"/>
    <w:rsid w:val="00547F44"/>
    <w:rsid w:val="00951007"/>
    <w:rsid w:val="009C1AF1"/>
    <w:rsid w:val="00A367AE"/>
    <w:rsid w:val="00AE50F7"/>
    <w:rsid w:val="00B7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68693">
      <w:bodyDiv w:val="1"/>
      <w:marLeft w:val="0"/>
      <w:marRight w:val="0"/>
      <w:marTop w:val="0"/>
      <w:marBottom w:val="0"/>
      <w:divBdr>
        <w:top w:val="none" w:sz="0" w:space="0" w:color="auto"/>
        <w:left w:val="none" w:sz="0" w:space="0" w:color="auto"/>
        <w:bottom w:val="none" w:sz="0" w:space="0" w:color="auto"/>
        <w:right w:val="none" w:sz="0" w:space="0" w:color="auto"/>
      </w:divBdr>
      <w:divsChild>
        <w:div w:id="596867317">
          <w:marLeft w:val="0"/>
          <w:marRight w:val="0"/>
          <w:marTop w:val="0"/>
          <w:marBottom w:val="0"/>
          <w:divBdr>
            <w:top w:val="none" w:sz="0" w:space="0" w:color="auto"/>
            <w:left w:val="none" w:sz="0" w:space="0" w:color="auto"/>
            <w:bottom w:val="none" w:sz="0" w:space="0" w:color="auto"/>
            <w:right w:val="none" w:sz="0" w:space="0" w:color="auto"/>
          </w:divBdr>
        </w:div>
        <w:div w:id="1937055933">
          <w:marLeft w:val="0"/>
          <w:marRight w:val="0"/>
          <w:marTop w:val="0"/>
          <w:marBottom w:val="0"/>
          <w:divBdr>
            <w:top w:val="none" w:sz="0" w:space="0" w:color="auto"/>
            <w:left w:val="none" w:sz="0" w:space="0" w:color="auto"/>
            <w:bottom w:val="none" w:sz="0" w:space="0" w:color="auto"/>
            <w:right w:val="none" w:sz="0" w:space="0" w:color="auto"/>
          </w:divBdr>
        </w:div>
        <w:div w:id="361713550">
          <w:marLeft w:val="0"/>
          <w:marRight w:val="0"/>
          <w:marTop w:val="0"/>
          <w:marBottom w:val="0"/>
          <w:divBdr>
            <w:top w:val="none" w:sz="0" w:space="0" w:color="auto"/>
            <w:left w:val="none" w:sz="0" w:space="0" w:color="auto"/>
            <w:bottom w:val="none" w:sz="0" w:space="0" w:color="auto"/>
            <w:right w:val="none" w:sz="0" w:space="0" w:color="auto"/>
          </w:divBdr>
        </w:div>
        <w:div w:id="297801020">
          <w:marLeft w:val="0"/>
          <w:marRight w:val="0"/>
          <w:marTop w:val="0"/>
          <w:marBottom w:val="0"/>
          <w:divBdr>
            <w:top w:val="none" w:sz="0" w:space="0" w:color="auto"/>
            <w:left w:val="none" w:sz="0" w:space="0" w:color="auto"/>
            <w:bottom w:val="none" w:sz="0" w:space="0" w:color="auto"/>
            <w:right w:val="none" w:sz="0" w:space="0" w:color="auto"/>
          </w:divBdr>
        </w:div>
        <w:div w:id="902106086">
          <w:marLeft w:val="0"/>
          <w:marRight w:val="0"/>
          <w:marTop w:val="0"/>
          <w:marBottom w:val="0"/>
          <w:divBdr>
            <w:top w:val="none" w:sz="0" w:space="0" w:color="auto"/>
            <w:left w:val="none" w:sz="0" w:space="0" w:color="auto"/>
            <w:bottom w:val="none" w:sz="0" w:space="0" w:color="auto"/>
            <w:right w:val="none" w:sz="0" w:space="0" w:color="auto"/>
          </w:divBdr>
        </w:div>
        <w:div w:id="69933655">
          <w:marLeft w:val="0"/>
          <w:marRight w:val="0"/>
          <w:marTop w:val="0"/>
          <w:marBottom w:val="0"/>
          <w:divBdr>
            <w:top w:val="none" w:sz="0" w:space="0" w:color="auto"/>
            <w:left w:val="none" w:sz="0" w:space="0" w:color="auto"/>
            <w:bottom w:val="none" w:sz="0" w:space="0" w:color="auto"/>
            <w:right w:val="none" w:sz="0" w:space="0" w:color="auto"/>
          </w:divBdr>
        </w:div>
        <w:div w:id="143275346">
          <w:marLeft w:val="0"/>
          <w:marRight w:val="0"/>
          <w:marTop w:val="0"/>
          <w:marBottom w:val="0"/>
          <w:divBdr>
            <w:top w:val="none" w:sz="0" w:space="0" w:color="auto"/>
            <w:left w:val="none" w:sz="0" w:space="0" w:color="auto"/>
            <w:bottom w:val="none" w:sz="0" w:space="0" w:color="auto"/>
            <w:right w:val="none" w:sz="0" w:space="0" w:color="auto"/>
          </w:divBdr>
        </w:div>
        <w:div w:id="424958121">
          <w:marLeft w:val="0"/>
          <w:marRight w:val="0"/>
          <w:marTop w:val="0"/>
          <w:marBottom w:val="0"/>
          <w:divBdr>
            <w:top w:val="none" w:sz="0" w:space="0" w:color="auto"/>
            <w:left w:val="none" w:sz="0" w:space="0" w:color="auto"/>
            <w:bottom w:val="none" w:sz="0" w:space="0" w:color="auto"/>
            <w:right w:val="none" w:sz="0" w:space="0" w:color="auto"/>
          </w:divBdr>
        </w:div>
        <w:div w:id="1983726158">
          <w:marLeft w:val="0"/>
          <w:marRight w:val="0"/>
          <w:marTop w:val="0"/>
          <w:marBottom w:val="0"/>
          <w:divBdr>
            <w:top w:val="none" w:sz="0" w:space="0" w:color="auto"/>
            <w:left w:val="none" w:sz="0" w:space="0" w:color="auto"/>
            <w:bottom w:val="none" w:sz="0" w:space="0" w:color="auto"/>
            <w:right w:val="none" w:sz="0" w:space="0" w:color="auto"/>
          </w:divBdr>
        </w:div>
        <w:div w:id="999962120">
          <w:marLeft w:val="0"/>
          <w:marRight w:val="0"/>
          <w:marTop w:val="0"/>
          <w:marBottom w:val="0"/>
          <w:divBdr>
            <w:top w:val="none" w:sz="0" w:space="0" w:color="auto"/>
            <w:left w:val="none" w:sz="0" w:space="0" w:color="auto"/>
            <w:bottom w:val="none" w:sz="0" w:space="0" w:color="auto"/>
            <w:right w:val="none" w:sz="0" w:space="0" w:color="auto"/>
          </w:divBdr>
        </w:div>
        <w:div w:id="1746681822">
          <w:marLeft w:val="0"/>
          <w:marRight w:val="0"/>
          <w:marTop w:val="0"/>
          <w:marBottom w:val="0"/>
          <w:divBdr>
            <w:top w:val="none" w:sz="0" w:space="0" w:color="auto"/>
            <w:left w:val="none" w:sz="0" w:space="0" w:color="auto"/>
            <w:bottom w:val="none" w:sz="0" w:space="0" w:color="auto"/>
            <w:right w:val="none" w:sz="0" w:space="0" w:color="auto"/>
          </w:divBdr>
        </w:div>
        <w:div w:id="1311792430">
          <w:marLeft w:val="0"/>
          <w:marRight w:val="0"/>
          <w:marTop w:val="0"/>
          <w:marBottom w:val="0"/>
          <w:divBdr>
            <w:top w:val="none" w:sz="0" w:space="0" w:color="auto"/>
            <w:left w:val="none" w:sz="0" w:space="0" w:color="auto"/>
            <w:bottom w:val="none" w:sz="0" w:space="0" w:color="auto"/>
            <w:right w:val="none" w:sz="0" w:space="0" w:color="auto"/>
          </w:divBdr>
        </w:div>
        <w:div w:id="1265770714">
          <w:marLeft w:val="0"/>
          <w:marRight w:val="0"/>
          <w:marTop w:val="0"/>
          <w:marBottom w:val="0"/>
          <w:divBdr>
            <w:top w:val="none" w:sz="0" w:space="0" w:color="auto"/>
            <w:left w:val="none" w:sz="0" w:space="0" w:color="auto"/>
            <w:bottom w:val="none" w:sz="0" w:space="0" w:color="auto"/>
            <w:right w:val="none" w:sz="0" w:space="0" w:color="auto"/>
          </w:divBdr>
        </w:div>
        <w:div w:id="1478645282">
          <w:marLeft w:val="0"/>
          <w:marRight w:val="0"/>
          <w:marTop w:val="0"/>
          <w:marBottom w:val="0"/>
          <w:divBdr>
            <w:top w:val="none" w:sz="0" w:space="0" w:color="auto"/>
            <w:left w:val="none" w:sz="0" w:space="0" w:color="auto"/>
            <w:bottom w:val="none" w:sz="0" w:space="0" w:color="auto"/>
            <w:right w:val="none" w:sz="0" w:space="0" w:color="auto"/>
          </w:divBdr>
        </w:div>
        <w:div w:id="52046792">
          <w:marLeft w:val="0"/>
          <w:marRight w:val="0"/>
          <w:marTop w:val="0"/>
          <w:marBottom w:val="0"/>
          <w:divBdr>
            <w:top w:val="none" w:sz="0" w:space="0" w:color="auto"/>
            <w:left w:val="none" w:sz="0" w:space="0" w:color="auto"/>
            <w:bottom w:val="none" w:sz="0" w:space="0" w:color="auto"/>
            <w:right w:val="none" w:sz="0" w:space="0" w:color="auto"/>
          </w:divBdr>
        </w:div>
        <w:div w:id="667563772">
          <w:marLeft w:val="0"/>
          <w:marRight w:val="0"/>
          <w:marTop w:val="0"/>
          <w:marBottom w:val="0"/>
          <w:divBdr>
            <w:top w:val="none" w:sz="0" w:space="0" w:color="auto"/>
            <w:left w:val="none" w:sz="0" w:space="0" w:color="auto"/>
            <w:bottom w:val="none" w:sz="0" w:space="0" w:color="auto"/>
            <w:right w:val="none" w:sz="0" w:space="0" w:color="auto"/>
          </w:divBdr>
        </w:div>
        <w:div w:id="39598732">
          <w:marLeft w:val="0"/>
          <w:marRight w:val="0"/>
          <w:marTop w:val="0"/>
          <w:marBottom w:val="0"/>
          <w:divBdr>
            <w:top w:val="none" w:sz="0" w:space="0" w:color="auto"/>
            <w:left w:val="none" w:sz="0" w:space="0" w:color="auto"/>
            <w:bottom w:val="none" w:sz="0" w:space="0" w:color="auto"/>
            <w:right w:val="none" w:sz="0" w:space="0" w:color="auto"/>
          </w:divBdr>
        </w:div>
        <w:div w:id="432555584">
          <w:marLeft w:val="0"/>
          <w:marRight w:val="0"/>
          <w:marTop w:val="0"/>
          <w:marBottom w:val="0"/>
          <w:divBdr>
            <w:top w:val="none" w:sz="0" w:space="0" w:color="auto"/>
            <w:left w:val="none" w:sz="0" w:space="0" w:color="auto"/>
            <w:bottom w:val="none" w:sz="0" w:space="0" w:color="auto"/>
            <w:right w:val="none" w:sz="0" w:space="0" w:color="auto"/>
          </w:divBdr>
        </w:div>
        <w:div w:id="653610869">
          <w:marLeft w:val="0"/>
          <w:marRight w:val="0"/>
          <w:marTop w:val="0"/>
          <w:marBottom w:val="0"/>
          <w:divBdr>
            <w:top w:val="none" w:sz="0" w:space="0" w:color="auto"/>
            <w:left w:val="none" w:sz="0" w:space="0" w:color="auto"/>
            <w:bottom w:val="none" w:sz="0" w:space="0" w:color="auto"/>
            <w:right w:val="none" w:sz="0" w:space="0" w:color="auto"/>
          </w:divBdr>
        </w:div>
        <w:div w:id="1538464740">
          <w:marLeft w:val="0"/>
          <w:marRight w:val="0"/>
          <w:marTop w:val="0"/>
          <w:marBottom w:val="0"/>
          <w:divBdr>
            <w:top w:val="none" w:sz="0" w:space="0" w:color="auto"/>
            <w:left w:val="none" w:sz="0" w:space="0" w:color="auto"/>
            <w:bottom w:val="none" w:sz="0" w:space="0" w:color="auto"/>
            <w:right w:val="none" w:sz="0" w:space="0" w:color="auto"/>
          </w:divBdr>
        </w:div>
        <w:div w:id="86929199">
          <w:marLeft w:val="0"/>
          <w:marRight w:val="0"/>
          <w:marTop w:val="0"/>
          <w:marBottom w:val="0"/>
          <w:divBdr>
            <w:top w:val="none" w:sz="0" w:space="0" w:color="auto"/>
            <w:left w:val="none" w:sz="0" w:space="0" w:color="auto"/>
            <w:bottom w:val="none" w:sz="0" w:space="0" w:color="auto"/>
            <w:right w:val="none" w:sz="0" w:space="0" w:color="auto"/>
          </w:divBdr>
        </w:div>
        <w:div w:id="57948534">
          <w:marLeft w:val="0"/>
          <w:marRight w:val="0"/>
          <w:marTop w:val="0"/>
          <w:marBottom w:val="0"/>
          <w:divBdr>
            <w:top w:val="none" w:sz="0" w:space="0" w:color="auto"/>
            <w:left w:val="none" w:sz="0" w:space="0" w:color="auto"/>
            <w:bottom w:val="none" w:sz="0" w:space="0" w:color="auto"/>
            <w:right w:val="none" w:sz="0" w:space="0" w:color="auto"/>
          </w:divBdr>
        </w:div>
        <w:div w:id="242301616">
          <w:marLeft w:val="0"/>
          <w:marRight w:val="0"/>
          <w:marTop w:val="0"/>
          <w:marBottom w:val="0"/>
          <w:divBdr>
            <w:top w:val="none" w:sz="0" w:space="0" w:color="auto"/>
            <w:left w:val="none" w:sz="0" w:space="0" w:color="auto"/>
            <w:bottom w:val="none" w:sz="0" w:space="0" w:color="auto"/>
            <w:right w:val="none" w:sz="0" w:space="0" w:color="auto"/>
          </w:divBdr>
        </w:div>
        <w:div w:id="498664211">
          <w:marLeft w:val="0"/>
          <w:marRight w:val="0"/>
          <w:marTop w:val="0"/>
          <w:marBottom w:val="0"/>
          <w:divBdr>
            <w:top w:val="none" w:sz="0" w:space="0" w:color="auto"/>
            <w:left w:val="none" w:sz="0" w:space="0" w:color="auto"/>
            <w:bottom w:val="none" w:sz="0" w:space="0" w:color="auto"/>
            <w:right w:val="none" w:sz="0" w:space="0" w:color="auto"/>
          </w:divBdr>
        </w:div>
        <w:div w:id="2088266668">
          <w:marLeft w:val="0"/>
          <w:marRight w:val="0"/>
          <w:marTop w:val="0"/>
          <w:marBottom w:val="0"/>
          <w:divBdr>
            <w:top w:val="none" w:sz="0" w:space="0" w:color="auto"/>
            <w:left w:val="none" w:sz="0" w:space="0" w:color="auto"/>
            <w:bottom w:val="none" w:sz="0" w:space="0" w:color="auto"/>
            <w:right w:val="none" w:sz="0" w:space="0" w:color="auto"/>
          </w:divBdr>
        </w:div>
        <w:div w:id="1045985797">
          <w:marLeft w:val="0"/>
          <w:marRight w:val="0"/>
          <w:marTop w:val="0"/>
          <w:marBottom w:val="0"/>
          <w:divBdr>
            <w:top w:val="none" w:sz="0" w:space="0" w:color="auto"/>
            <w:left w:val="none" w:sz="0" w:space="0" w:color="auto"/>
            <w:bottom w:val="none" w:sz="0" w:space="0" w:color="auto"/>
            <w:right w:val="none" w:sz="0" w:space="0" w:color="auto"/>
          </w:divBdr>
        </w:div>
        <w:div w:id="786122769">
          <w:marLeft w:val="0"/>
          <w:marRight w:val="0"/>
          <w:marTop w:val="0"/>
          <w:marBottom w:val="0"/>
          <w:divBdr>
            <w:top w:val="none" w:sz="0" w:space="0" w:color="auto"/>
            <w:left w:val="none" w:sz="0" w:space="0" w:color="auto"/>
            <w:bottom w:val="none" w:sz="0" w:space="0" w:color="auto"/>
            <w:right w:val="none" w:sz="0" w:space="0" w:color="auto"/>
          </w:divBdr>
        </w:div>
        <w:div w:id="1664432335">
          <w:marLeft w:val="0"/>
          <w:marRight w:val="0"/>
          <w:marTop w:val="0"/>
          <w:marBottom w:val="0"/>
          <w:divBdr>
            <w:top w:val="none" w:sz="0" w:space="0" w:color="auto"/>
            <w:left w:val="none" w:sz="0" w:space="0" w:color="auto"/>
            <w:bottom w:val="none" w:sz="0" w:space="0" w:color="auto"/>
            <w:right w:val="none" w:sz="0" w:space="0" w:color="auto"/>
          </w:divBdr>
        </w:div>
        <w:div w:id="1769424876">
          <w:marLeft w:val="0"/>
          <w:marRight w:val="0"/>
          <w:marTop w:val="0"/>
          <w:marBottom w:val="0"/>
          <w:divBdr>
            <w:top w:val="none" w:sz="0" w:space="0" w:color="auto"/>
            <w:left w:val="none" w:sz="0" w:space="0" w:color="auto"/>
            <w:bottom w:val="none" w:sz="0" w:space="0" w:color="auto"/>
            <w:right w:val="none" w:sz="0" w:space="0" w:color="auto"/>
          </w:divBdr>
        </w:div>
        <w:div w:id="1041858409">
          <w:marLeft w:val="0"/>
          <w:marRight w:val="0"/>
          <w:marTop w:val="0"/>
          <w:marBottom w:val="0"/>
          <w:divBdr>
            <w:top w:val="none" w:sz="0" w:space="0" w:color="auto"/>
            <w:left w:val="none" w:sz="0" w:space="0" w:color="auto"/>
            <w:bottom w:val="none" w:sz="0" w:space="0" w:color="auto"/>
            <w:right w:val="none" w:sz="0" w:space="0" w:color="auto"/>
          </w:divBdr>
        </w:div>
        <w:div w:id="307906405">
          <w:marLeft w:val="0"/>
          <w:marRight w:val="0"/>
          <w:marTop w:val="0"/>
          <w:marBottom w:val="0"/>
          <w:divBdr>
            <w:top w:val="none" w:sz="0" w:space="0" w:color="auto"/>
            <w:left w:val="none" w:sz="0" w:space="0" w:color="auto"/>
            <w:bottom w:val="none" w:sz="0" w:space="0" w:color="auto"/>
            <w:right w:val="none" w:sz="0" w:space="0" w:color="auto"/>
          </w:divBdr>
        </w:div>
        <w:div w:id="461312973">
          <w:marLeft w:val="0"/>
          <w:marRight w:val="0"/>
          <w:marTop w:val="0"/>
          <w:marBottom w:val="0"/>
          <w:divBdr>
            <w:top w:val="none" w:sz="0" w:space="0" w:color="auto"/>
            <w:left w:val="none" w:sz="0" w:space="0" w:color="auto"/>
            <w:bottom w:val="none" w:sz="0" w:space="0" w:color="auto"/>
            <w:right w:val="none" w:sz="0" w:space="0" w:color="auto"/>
          </w:divBdr>
        </w:div>
        <w:div w:id="642151245">
          <w:marLeft w:val="0"/>
          <w:marRight w:val="0"/>
          <w:marTop w:val="0"/>
          <w:marBottom w:val="0"/>
          <w:divBdr>
            <w:top w:val="none" w:sz="0" w:space="0" w:color="auto"/>
            <w:left w:val="none" w:sz="0" w:space="0" w:color="auto"/>
            <w:bottom w:val="none" w:sz="0" w:space="0" w:color="auto"/>
            <w:right w:val="none" w:sz="0" w:space="0" w:color="auto"/>
          </w:divBdr>
        </w:div>
        <w:div w:id="1954360064">
          <w:marLeft w:val="0"/>
          <w:marRight w:val="0"/>
          <w:marTop w:val="0"/>
          <w:marBottom w:val="0"/>
          <w:divBdr>
            <w:top w:val="none" w:sz="0" w:space="0" w:color="auto"/>
            <w:left w:val="none" w:sz="0" w:space="0" w:color="auto"/>
            <w:bottom w:val="none" w:sz="0" w:space="0" w:color="auto"/>
            <w:right w:val="none" w:sz="0" w:space="0" w:color="auto"/>
          </w:divBdr>
        </w:div>
        <w:div w:id="698625008">
          <w:marLeft w:val="0"/>
          <w:marRight w:val="0"/>
          <w:marTop w:val="0"/>
          <w:marBottom w:val="0"/>
          <w:divBdr>
            <w:top w:val="none" w:sz="0" w:space="0" w:color="auto"/>
            <w:left w:val="none" w:sz="0" w:space="0" w:color="auto"/>
            <w:bottom w:val="none" w:sz="0" w:space="0" w:color="auto"/>
            <w:right w:val="none" w:sz="0" w:space="0" w:color="auto"/>
          </w:divBdr>
        </w:div>
        <w:div w:id="456409796">
          <w:marLeft w:val="0"/>
          <w:marRight w:val="0"/>
          <w:marTop w:val="0"/>
          <w:marBottom w:val="0"/>
          <w:divBdr>
            <w:top w:val="none" w:sz="0" w:space="0" w:color="auto"/>
            <w:left w:val="none" w:sz="0" w:space="0" w:color="auto"/>
            <w:bottom w:val="none" w:sz="0" w:space="0" w:color="auto"/>
            <w:right w:val="none" w:sz="0" w:space="0" w:color="auto"/>
          </w:divBdr>
        </w:div>
        <w:div w:id="2002154704">
          <w:marLeft w:val="0"/>
          <w:marRight w:val="0"/>
          <w:marTop w:val="0"/>
          <w:marBottom w:val="0"/>
          <w:divBdr>
            <w:top w:val="none" w:sz="0" w:space="0" w:color="auto"/>
            <w:left w:val="none" w:sz="0" w:space="0" w:color="auto"/>
            <w:bottom w:val="none" w:sz="0" w:space="0" w:color="auto"/>
            <w:right w:val="none" w:sz="0" w:space="0" w:color="auto"/>
          </w:divBdr>
        </w:div>
        <w:div w:id="43218463">
          <w:marLeft w:val="0"/>
          <w:marRight w:val="0"/>
          <w:marTop w:val="0"/>
          <w:marBottom w:val="0"/>
          <w:divBdr>
            <w:top w:val="none" w:sz="0" w:space="0" w:color="auto"/>
            <w:left w:val="none" w:sz="0" w:space="0" w:color="auto"/>
            <w:bottom w:val="none" w:sz="0" w:space="0" w:color="auto"/>
            <w:right w:val="none" w:sz="0" w:space="0" w:color="auto"/>
          </w:divBdr>
        </w:div>
        <w:div w:id="800077536">
          <w:marLeft w:val="0"/>
          <w:marRight w:val="0"/>
          <w:marTop w:val="0"/>
          <w:marBottom w:val="0"/>
          <w:divBdr>
            <w:top w:val="none" w:sz="0" w:space="0" w:color="auto"/>
            <w:left w:val="none" w:sz="0" w:space="0" w:color="auto"/>
            <w:bottom w:val="none" w:sz="0" w:space="0" w:color="auto"/>
            <w:right w:val="none" w:sz="0" w:space="0" w:color="auto"/>
          </w:divBdr>
        </w:div>
        <w:div w:id="1255550836">
          <w:marLeft w:val="0"/>
          <w:marRight w:val="0"/>
          <w:marTop w:val="0"/>
          <w:marBottom w:val="0"/>
          <w:divBdr>
            <w:top w:val="none" w:sz="0" w:space="0" w:color="auto"/>
            <w:left w:val="none" w:sz="0" w:space="0" w:color="auto"/>
            <w:bottom w:val="none" w:sz="0" w:space="0" w:color="auto"/>
            <w:right w:val="none" w:sz="0" w:space="0" w:color="auto"/>
          </w:divBdr>
        </w:div>
        <w:div w:id="135806837">
          <w:marLeft w:val="0"/>
          <w:marRight w:val="0"/>
          <w:marTop w:val="0"/>
          <w:marBottom w:val="0"/>
          <w:divBdr>
            <w:top w:val="none" w:sz="0" w:space="0" w:color="auto"/>
            <w:left w:val="none" w:sz="0" w:space="0" w:color="auto"/>
            <w:bottom w:val="none" w:sz="0" w:space="0" w:color="auto"/>
            <w:right w:val="none" w:sz="0" w:space="0" w:color="auto"/>
          </w:divBdr>
        </w:div>
        <w:div w:id="2013216639">
          <w:marLeft w:val="0"/>
          <w:marRight w:val="0"/>
          <w:marTop w:val="0"/>
          <w:marBottom w:val="0"/>
          <w:divBdr>
            <w:top w:val="none" w:sz="0" w:space="0" w:color="auto"/>
            <w:left w:val="none" w:sz="0" w:space="0" w:color="auto"/>
            <w:bottom w:val="none" w:sz="0" w:space="0" w:color="auto"/>
            <w:right w:val="none" w:sz="0" w:space="0" w:color="auto"/>
          </w:divBdr>
        </w:div>
        <w:div w:id="416899474">
          <w:marLeft w:val="0"/>
          <w:marRight w:val="0"/>
          <w:marTop w:val="0"/>
          <w:marBottom w:val="0"/>
          <w:divBdr>
            <w:top w:val="none" w:sz="0" w:space="0" w:color="auto"/>
            <w:left w:val="none" w:sz="0" w:space="0" w:color="auto"/>
            <w:bottom w:val="none" w:sz="0" w:space="0" w:color="auto"/>
            <w:right w:val="none" w:sz="0" w:space="0" w:color="auto"/>
          </w:divBdr>
        </w:div>
        <w:div w:id="1020468423">
          <w:marLeft w:val="0"/>
          <w:marRight w:val="0"/>
          <w:marTop w:val="0"/>
          <w:marBottom w:val="0"/>
          <w:divBdr>
            <w:top w:val="none" w:sz="0" w:space="0" w:color="auto"/>
            <w:left w:val="none" w:sz="0" w:space="0" w:color="auto"/>
            <w:bottom w:val="none" w:sz="0" w:space="0" w:color="auto"/>
            <w:right w:val="none" w:sz="0" w:space="0" w:color="auto"/>
          </w:divBdr>
        </w:div>
        <w:div w:id="2104915840">
          <w:marLeft w:val="0"/>
          <w:marRight w:val="0"/>
          <w:marTop w:val="0"/>
          <w:marBottom w:val="0"/>
          <w:divBdr>
            <w:top w:val="none" w:sz="0" w:space="0" w:color="auto"/>
            <w:left w:val="none" w:sz="0" w:space="0" w:color="auto"/>
            <w:bottom w:val="none" w:sz="0" w:space="0" w:color="auto"/>
            <w:right w:val="none" w:sz="0" w:space="0" w:color="auto"/>
          </w:divBdr>
        </w:div>
        <w:div w:id="193419740">
          <w:marLeft w:val="0"/>
          <w:marRight w:val="0"/>
          <w:marTop w:val="0"/>
          <w:marBottom w:val="0"/>
          <w:divBdr>
            <w:top w:val="none" w:sz="0" w:space="0" w:color="auto"/>
            <w:left w:val="none" w:sz="0" w:space="0" w:color="auto"/>
            <w:bottom w:val="none" w:sz="0" w:space="0" w:color="auto"/>
            <w:right w:val="none" w:sz="0" w:space="0" w:color="auto"/>
          </w:divBdr>
        </w:div>
        <w:div w:id="1757901616">
          <w:marLeft w:val="0"/>
          <w:marRight w:val="0"/>
          <w:marTop w:val="0"/>
          <w:marBottom w:val="0"/>
          <w:divBdr>
            <w:top w:val="none" w:sz="0" w:space="0" w:color="auto"/>
            <w:left w:val="none" w:sz="0" w:space="0" w:color="auto"/>
            <w:bottom w:val="none" w:sz="0" w:space="0" w:color="auto"/>
            <w:right w:val="none" w:sz="0" w:space="0" w:color="auto"/>
          </w:divBdr>
        </w:div>
        <w:div w:id="745496828">
          <w:marLeft w:val="0"/>
          <w:marRight w:val="0"/>
          <w:marTop w:val="0"/>
          <w:marBottom w:val="0"/>
          <w:divBdr>
            <w:top w:val="none" w:sz="0" w:space="0" w:color="auto"/>
            <w:left w:val="none" w:sz="0" w:space="0" w:color="auto"/>
            <w:bottom w:val="none" w:sz="0" w:space="0" w:color="auto"/>
            <w:right w:val="none" w:sz="0" w:space="0" w:color="auto"/>
          </w:divBdr>
        </w:div>
        <w:div w:id="1532644406">
          <w:marLeft w:val="0"/>
          <w:marRight w:val="0"/>
          <w:marTop w:val="0"/>
          <w:marBottom w:val="0"/>
          <w:divBdr>
            <w:top w:val="none" w:sz="0" w:space="0" w:color="auto"/>
            <w:left w:val="none" w:sz="0" w:space="0" w:color="auto"/>
            <w:bottom w:val="none" w:sz="0" w:space="0" w:color="auto"/>
            <w:right w:val="none" w:sz="0" w:space="0" w:color="auto"/>
          </w:divBdr>
        </w:div>
        <w:div w:id="1159421711">
          <w:marLeft w:val="0"/>
          <w:marRight w:val="0"/>
          <w:marTop w:val="0"/>
          <w:marBottom w:val="0"/>
          <w:divBdr>
            <w:top w:val="none" w:sz="0" w:space="0" w:color="auto"/>
            <w:left w:val="none" w:sz="0" w:space="0" w:color="auto"/>
            <w:bottom w:val="none" w:sz="0" w:space="0" w:color="auto"/>
            <w:right w:val="none" w:sz="0" w:space="0" w:color="auto"/>
          </w:divBdr>
        </w:div>
        <w:div w:id="2025982350">
          <w:marLeft w:val="0"/>
          <w:marRight w:val="0"/>
          <w:marTop w:val="0"/>
          <w:marBottom w:val="0"/>
          <w:divBdr>
            <w:top w:val="none" w:sz="0" w:space="0" w:color="auto"/>
            <w:left w:val="none" w:sz="0" w:space="0" w:color="auto"/>
            <w:bottom w:val="none" w:sz="0" w:space="0" w:color="auto"/>
            <w:right w:val="none" w:sz="0" w:space="0" w:color="auto"/>
          </w:divBdr>
        </w:div>
        <w:div w:id="621156722">
          <w:marLeft w:val="0"/>
          <w:marRight w:val="0"/>
          <w:marTop w:val="0"/>
          <w:marBottom w:val="0"/>
          <w:divBdr>
            <w:top w:val="none" w:sz="0" w:space="0" w:color="auto"/>
            <w:left w:val="none" w:sz="0" w:space="0" w:color="auto"/>
            <w:bottom w:val="none" w:sz="0" w:space="0" w:color="auto"/>
            <w:right w:val="none" w:sz="0" w:space="0" w:color="auto"/>
          </w:divBdr>
        </w:div>
        <w:div w:id="869028233">
          <w:marLeft w:val="0"/>
          <w:marRight w:val="0"/>
          <w:marTop w:val="0"/>
          <w:marBottom w:val="0"/>
          <w:divBdr>
            <w:top w:val="none" w:sz="0" w:space="0" w:color="auto"/>
            <w:left w:val="none" w:sz="0" w:space="0" w:color="auto"/>
            <w:bottom w:val="none" w:sz="0" w:space="0" w:color="auto"/>
            <w:right w:val="none" w:sz="0" w:space="0" w:color="auto"/>
          </w:divBdr>
        </w:div>
        <w:div w:id="83966049">
          <w:marLeft w:val="0"/>
          <w:marRight w:val="0"/>
          <w:marTop w:val="0"/>
          <w:marBottom w:val="0"/>
          <w:divBdr>
            <w:top w:val="none" w:sz="0" w:space="0" w:color="auto"/>
            <w:left w:val="none" w:sz="0" w:space="0" w:color="auto"/>
            <w:bottom w:val="none" w:sz="0" w:space="0" w:color="auto"/>
            <w:right w:val="none" w:sz="0" w:space="0" w:color="auto"/>
          </w:divBdr>
        </w:div>
        <w:div w:id="1883012078">
          <w:marLeft w:val="0"/>
          <w:marRight w:val="0"/>
          <w:marTop w:val="0"/>
          <w:marBottom w:val="0"/>
          <w:divBdr>
            <w:top w:val="none" w:sz="0" w:space="0" w:color="auto"/>
            <w:left w:val="none" w:sz="0" w:space="0" w:color="auto"/>
            <w:bottom w:val="none" w:sz="0" w:space="0" w:color="auto"/>
            <w:right w:val="none" w:sz="0" w:space="0" w:color="auto"/>
          </w:divBdr>
        </w:div>
        <w:div w:id="1945770233">
          <w:marLeft w:val="0"/>
          <w:marRight w:val="0"/>
          <w:marTop w:val="0"/>
          <w:marBottom w:val="0"/>
          <w:divBdr>
            <w:top w:val="none" w:sz="0" w:space="0" w:color="auto"/>
            <w:left w:val="none" w:sz="0" w:space="0" w:color="auto"/>
            <w:bottom w:val="none" w:sz="0" w:space="0" w:color="auto"/>
            <w:right w:val="none" w:sz="0" w:space="0" w:color="auto"/>
          </w:divBdr>
        </w:div>
        <w:div w:id="718288562">
          <w:marLeft w:val="0"/>
          <w:marRight w:val="0"/>
          <w:marTop w:val="0"/>
          <w:marBottom w:val="0"/>
          <w:divBdr>
            <w:top w:val="none" w:sz="0" w:space="0" w:color="auto"/>
            <w:left w:val="none" w:sz="0" w:space="0" w:color="auto"/>
            <w:bottom w:val="none" w:sz="0" w:space="0" w:color="auto"/>
            <w:right w:val="none" w:sz="0" w:space="0" w:color="auto"/>
          </w:divBdr>
        </w:div>
        <w:div w:id="1660376901">
          <w:marLeft w:val="0"/>
          <w:marRight w:val="0"/>
          <w:marTop w:val="0"/>
          <w:marBottom w:val="0"/>
          <w:divBdr>
            <w:top w:val="none" w:sz="0" w:space="0" w:color="auto"/>
            <w:left w:val="none" w:sz="0" w:space="0" w:color="auto"/>
            <w:bottom w:val="none" w:sz="0" w:space="0" w:color="auto"/>
            <w:right w:val="none" w:sz="0" w:space="0" w:color="auto"/>
          </w:divBdr>
        </w:div>
        <w:div w:id="279187290">
          <w:marLeft w:val="0"/>
          <w:marRight w:val="0"/>
          <w:marTop w:val="0"/>
          <w:marBottom w:val="0"/>
          <w:divBdr>
            <w:top w:val="none" w:sz="0" w:space="0" w:color="auto"/>
            <w:left w:val="none" w:sz="0" w:space="0" w:color="auto"/>
            <w:bottom w:val="none" w:sz="0" w:space="0" w:color="auto"/>
            <w:right w:val="none" w:sz="0" w:space="0" w:color="auto"/>
          </w:divBdr>
        </w:div>
        <w:div w:id="2014143200">
          <w:marLeft w:val="0"/>
          <w:marRight w:val="0"/>
          <w:marTop w:val="0"/>
          <w:marBottom w:val="0"/>
          <w:divBdr>
            <w:top w:val="none" w:sz="0" w:space="0" w:color="auto"/>
            <w:left w:val="none" w:sz="0" w:space="0" w:color="auto"/>
            <w:bottom w:val="none" w:sz="0" w:space="0" w:color="auto"/>
            <w:right w:val="none" w:sz="0" w:space="0" w:color="auto"/>
          </w:divBdr>
        </w:div>
        <w:div w:id="164962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Lindstrom, Peter (CCCS)</dc:creator>
  <cp:lastModifiedBy>infotech</cp:lastModifiedBy>
  <cp:revision>2</cp:revision>
  <dcterms:created xsi:type="dcterms:W3CDTF">2015-01-16T19:53:00Z</dcterms:created>
  <dcterms:modified xsi:type="dcterms:W3CDTF">2015-01-16T19:53:00Z</dcterms:modified>
</cp:coreProperties>
</file>