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E9" w:rsidRPr="00FD79A0" w:rsidRDefault="00EB1EE9" w:rsidP="00EB1EE9">
      <w:pPr>
        <w:ind w:left="0" w:firstLine="0"/>
        <w:rPr>
          <w:rFonts w:ascii="Times New Roman" w:hAnsi="Times New Roman" w:cs="Times New Roman"/>
          <w:b/>
        </w:rPr>
      </w:pPr>
    </w:p>
    <w:p w:rsidR="009556B4" w:rsidRDefault="009556B4" w:rsidP="009556B4">
      <w:pPr>
        <w:ind w:left="0" w:firstLine="0"/>
        <w:jc w:val="center"/>
        <w:rPr>
          <w:b/>
        </w:rPr>
      </w:pPr>
      <w:r>
        <w:rPr>
          <w:b/>
        </w:rPr>
        <w:t>Certified Medication Technician</w:t>
      </w:r>
    </w:p>
    <w:p w:rsidR="009556B4" w:rsidRDefault="009556B4" w:rsidP="009556B4">
      <w:pPr>
        <w:ind w:left="0" w:firstLine="0"/>
        <w:jc w:val="center"/>
        <w:rPr>
          <w:b/>
        </w:rPr>
      </w:pPr>
      <w:proofErr w:type="spellStart"/>
      <w:r w:rsidRPr="004C0CCF">
        <w:rPr>
          <w:b/>
        </w:rPr>
        <w:t>MoHealthWINs</w:t>
      </w:r>
      <w:proofErr w:type="spellEnd"/>
      <w:r w:rsidRPr="004C0CCF">
        <w:rPr>
          <w:b/>
        </w:rPr>
        <w:t xml:space="preserve"> Open Course Library</w:t>
      </w:r>
    </w:p>
    <w:p w:rsidR="009556B4" w:rsidRDefault="009556B4" w:rsidP="009556B4">
      <w:pPr>
        <w:ind w:left="0" w:firstLine="0"/>
        <w:jc w:val="center"/>
        <w:rPr>
          <w:b/>
        </w:rPr>
      </w:pPr>
      <w:r>
        <w:rPr>
          <w:b/>
        </w:rPr>
        <w:t>Module/Unit</w:t>
      </w:r>
      <w:r w:rsidRPr="004C0CCF">
        <w:rPr>
          <w:b/>
        </w:rPr>
        <w:t xml:space="preserve"> Objectives Template</w:t>
      </w:r>
    </w:p>
    <w:p w:rsidR="009556B4" w:rsidRPr="00BF3C9D" w:rsidRDefault="009556B4" w:rsidP="009556B4">
      <w:pPr>
        <w:pBdr>
          <w:bottom w:val="single" w:sz="4" w:space="1" w:color="auto"/>
        </w:pBdr>
        <w:autoSpaceDE w:val="0"/>
        <w:autoSpaceDN w:val="0"/>
        <w:ind w:left="0" w:firstLine="0"/>
        <w:jc w:val="center"/>
        <w:rPr>
          <w:rFonts w:ascii="Times New Roman" w:hAnsi="Times New Roman"/>
          <w:b/>
          <w:sz w:val="20"/>
          <w:szCs w:val="20"/>
        </w:rPr>
      </w:pP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b/>
          <w:sz w:val="20"/>
          <w:szCs w:val="20"/>
          <w:u w:val="single"/>
        </w:rPr>
        <w:t xml:space="preserve">Session 1 </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Introduction, Syllabus &amp; Schedule Review</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w:t>
      </w:r>
      <w:r w:rsidRPr="00BF3C9D">
        <w:rPr>
          <w:rFonts w:ascii="Times New Roman" w:hAnsi="Times New Roman"/>
          <w:sz w:val="20"/>
          <w:szCs w:val="20"/>
        </w:rPr>
        <w:tab/>
        <w:t>Becoming a Medication Technician (Pages 1-4)</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1"/>
        </w:numPr>
        <w:autoSpaceDE w:val="0"/>
        <w:autoSpaceDN w:val="0"/>
        <w:contextualSpacing/>
        <w:jc w:val="both"/>
        <w:rPr>
          <w:rFonts w:ascii="Times New Roman" w:hAnsi="Times New Roman"/>
          <w:sz w:val="20"/>
          <w:szCs w:val="20"/>
        </w:rPr>
      </w:pPr>
      <w:r w:rsidRPr="00BF3C9D">
        <w:rPr>
          <w:rFonts w:ascii="Times New Roman" w:hAnsi="Times New Roman"/>
          <w:sz w:val="20"/>
          <w:szCs w:val="20"/>
        </w:rPr>
        <w:t>List the goals and objectives of the course.</w:t>
      </w:r>
    </w:p>
    <w:p w:rsidR="009556B4" w:rsidRPr="00BF3C9D" w:rsidRDefault="009556B4" w:rsidP="009556B4">
      <w:pPr>
        <w:numPr>
          <w:ilvl w:val="0"/>
          <w:numId w:val="11"/>
        </w:numPr>
        <w:autoSpaceDE w:val="0"/>
        <w:autoSpaceDN w:val="0"/>
        <w:contextualSpacing/>
        <w:jc w:val="both"/>
        <w:rPr>
          <w:rFonts w:ascii="Times New Roman" w:hAnsi="Times New Roman"/>
          <w:sz w:val="20"/>
          <w:szCs w:val="20"/>
        </w:rPr>
      </w:pPr>
      <w:r w:rsidRPr="00BF3C9D">
        <w:rPr>
          <w:rFonts w:ascii="Times New Roman" w:hAnsi="Times New Roman"/>
          <w:sz w:val="20"/>
          <w:szCs w:val="20"/>
        </w:rPr>
        <w:t>List the qualifications of students in the medication technician course.</w:t>
      </w:r>
    </w:p>
    <w:p w:rsidR="009556B4" w:rsidRPr="00BF3C9D" w:rsidRDefault="009556B4" w:rsidP="009556B4">
      <w:pPr>
        <w:numPr>
          <w:ilvl w:val="0"/>
          <w:numId w:val="11"/>
        </w:numPr>
        <w:autoSpaceDE w:val="0"/>
        <w:autoSpaceDN w:val="0"/>
        <w:contextualSpacing/>
        <w:jc w:val="both"/>
        <w:rPr>
          <w:rFonts w:ascii="Times New Roman" w:hAnsi="Times New Roman"/>
          <w:sz w:val="20"/>
          <w:szCs w:val="20"/>
        </w:rPr>
      </w:pPr>
      <w:r w:rsidRPr="00BF3C9D">
        <w:rPr>
          <w:rFonts w:ascii="Times New Roman" w:hAnsi="Times New Roman"/>
          <w:sz w:val="20"/>
          <w:szCs w:val="20"/>
        </w:rPr>
        <w:t>List the methods used to evaluate student performance.</w:t>
      </w:r>
    </w:p>
    <w:p w:rsidR="009556B4" w:rsidRPr="00BF3C9D" w:rsidRDefault="009556B4" w:rsidP="009556B4">
      <w:pPr>
        <w:pBdr>
          <w:bottom w:val="single" w:sz="4" w:space="1" w:color="auto"/>
        </w:pBdr>
        <w:autoSpaceDE w:val="0"/>
        <w:autoSpaceDN w:val="0"/>
        <w:ind w:left="0" w:firstLine="0"/>
        <w:rPr>
          <w:rFonts w:ascii="Times New Roman" w:hAnsi="Times New Roman"/>
          <w:sz w:val="20"/>
          <w:szCs w:val="20"/>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b/>
          <w:sz w:val="20"/>
          <w:szCs w:val="20"/>
          <w:u w:val="single"/>
        </w:rPr>
        <w:t xml:space="preserve">Session 2 </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2:</w:t>
      </w:r>
      <w:r w:rsidRPr="00BF3C9D">
        <w:rPr>
          <w:rFonts w:ascii="Times New Roman" w:hAnsi="Times New Roman"/>
          <w:sz w:val="20"/>
          <w:szCs w:val="20"/>
        </w:rPr>
        <w:tab/>
        <w:t>Long Term Health Care Team (Pages 7-22)</w:t>
      </w:r>
    </w:p>
    <w:p w:rsidR="009556B4" w:rsidRPr="00BF3C9D" w:rsidRDefault="009556B4" w:rsidP="009556B4">
      <w:pPr>
        <w:autoSpaceDE w:val="0"/>
        <w:autoSpaceDN w:val="0"/>
        <w:ind w:left="720" w:firstLine="720"/>
        <w:rPr>
          <w:rFonts w:ascii="Times New Roman" w:hAnsi="Times New Roman"/>
          <w:sz w:val="20"/>
          <w:szCs w:val="20"/>
          <w:u w:val="single"/>
        </w:rPr>
      </w:pPr>
      <w:r w:rsidRPr="00BF3C9D">
        <w:rPr>
          <w:rFonts w:ascii="Times New Roman" w:hAnsi="Times New Roman"/>
          <w:sz w:val="20"/>
          <w:szCs w:val="20"/>
          <w:u w:val="single"/>
        </w:rPr>
        <w:t>Objectives:</w:t>
      </w:r>
    </w:p>
    <w:p w:rsidR="009556B4" w:rsidRPr="00BF3C9D" w:rsidRDefault="009556B4" w:rsidP="009556B4">
      <w:pPr>
        <w:numPr>
          <w:ilvl w:val="0"/>
          <w:numId w:val="12"/>
        </w:numPr>
        <w:autoSpaceDE w:val="0"/>
        <w:autoSpaceDN w:val="0"/>
        <w:contextualSpacing/>
        <w:jc w:val="both"/>
        <w:rPr>
          <w:rFonts w:ascii="Times New Roman" w:hAnsi="Times New Roman"/>
          <w:sz w:val="20"/>
          <w:szCs w:val="20"/>
        </w:rPr>
      </w:pPr>
      <w:r w:rsidRPr="00BF3C9D">
        <w:rPr>
          <w:rFonts w:ascii="Times New Roman" w:hAnsi="Times New Roman"/>
          <w:sz w:val="20"/>
          <w:szCs w:val="20"/>
        </w:rPr>
        <w:t>Trace lines of authority in a sample organization chart of a long-term care facility.</w:t>
      </w:r>
    </w:p>
    <w:p w:rsidR="009556B4" w:rsidRPr="00BF3C9D" w:rsidRDefault="009556B4" w:rsidP="009556B4">
      <w:pPr>
        <w:numPr>
          <w:ilvl w:val="0"/>
          <w:numId w:val="12"/>
        </w:numPr>
        <w:autoSpaceDE w:val="0"/>
        <w:autoSpaceDN w:val="0"/>
        <w:contextualSpacing/>
        <w:jc w:val="both"/>
        <w:rPr>
          <w:rFonts w:ascii="Times New Roman" w:hAnsi="Times New Roman"/>
          <w:sz w:val="20"/>
          <w:szCs w:val="20"/>
        </w:rPr>
      </w:pPr>
      <w:r w:rsidRPr="00BF3C9D">
        <w:rPr>
          <w:rFonts w:ascii="Times New Roman" w:hAnsi="Times New Roman"/>
          <w:sz w:val="20"/>
          <w:szCs w:val="20"/>
        </w:rPr>
        <w:t xml:space="preserve">Identify the responsibilities of the long-term health care team which includes the following: Administrator, physician, pharmacist, </w:t>
      </w:r>
      <w:proofErr w:type="gramStart"/>
      <w:r w:rsidRPr="00BF3C9D">
        <w:rPr>
          <w:rFonts w:ascii="Times New Roman" w:hAnsi="Times New Roman"/>
          <w:sz w:val="20"/>
          <w:szCs w:val="20"/>
        </w:rPr>
        <w:t>registered</w:t>
      </w:r>
      <w:proofErr w:type="gramEnd"/>
      <w:r w:rsidRPr="00BF3C9D">
        <w:rPr>
          <w:rFonts w:ascii="Times New Roman" w:hAnsi="Times New Roman"/>
          <w:sz w:val="20"/>
          <w:szCs w:val="20"/>
        </w:rPr>
        <w:t xml:space="preserve"> nurse, licensed practical nurse, and medication technician.</w:t>
      </w:r>
    </w:p>
    <w:p w:rsidR="009556B4" w:rsidRPr="00BF3C9D" w:rsidRDefault="009556B4" w:rsidP="009556B4">
      <w:pPr>
        <w:numPr>
          <w:ilvl w:val="0"/>
          <w:numId w:val="12"/>
        </w:numPr>
        <w:autoSpaceDE w:val="0"/>
        <w:autoSpaceDN w:val="0"/>
        <w:contextualSpacing/>
        <w:jc w:val="both"/>
        <w:rPr>
          <w:rFonts w:ascii="Times New Roman" w:hAnsi="Times New Roman"/>
          <w:sz w:val="20"/>
          <w:szCs w:val="20"/>
        </w:rPr>
      </w:pPr>
      <w:r w:rsidRPr="00BF3C9D">
        <w:rPr>
          <w:rFonts w:ascii="Times New Roman" w:hAnsi="Times New Roman"/>
          <w:sz w:val="20"/>
          <w:szCs w:val="20"/>
        </w:rPr>
        <w:t>List six (6) tasks a medication technician may NOT perform.</w:t>
      </w:r>
    </w:p>
    <w:p w:rsidR="009556B4" w:rsidRPr="00BF3C9D" w:rsidRDefault="009556B4" w:rsidP="009556B4">
      <w:pPr>
        <w:numPr>
          <w:ilvl w:val="0"/>
          <w:numId w:val="12"/>
        </w:numPr>
        <w:autoSpaceDE w:val="0"/>
        <w:autoSpaceDN w:val="0"/>
        <w:contextualSpacing/>
        <w:jc w:val="both"/>
        <w:rPr>
          <w:rFonts w:ascii="Times New Roman" w:hAnsi="Times New Roman"/>
          <w:sz w:val="20"/>
          <w:szCs w:val="20"/>
        </w:rPr>
      </w:pPr>
      <w:r w:rsidRPr="00BF3C9D">
        <w:rPr>
          <w:rFonts w:ascii="Times New Roman" w:hAnsi="Times New Roman"/>
          <w:sz w:val="20"/>
          <w:szCs w:val="20"/>
        </w:rPr>
        <w:t>Identify how the legal and ethical issues affect health care personnel.</w:t>
      </w:r>
    </w:p>
    <w:p w:rsidR="009556B4" w:rsidRPr="00BF3C9D" w:rsidRDefault="009556B4" w:rsidP="009556B4">
      <w:pPr>
        <w:numPr>
          <w:ilvl w:val="0"/>
          <w:numId w:val="12"/>
        </w:numPr>
        <w:autoSpaceDE w:val="0"/>
        <w:autoSpaceDN w:val="0"/>
        <w:contextualSpacing/>
        <w:jc w:val="both"/>
        <w:rPr>
          <w:rFonts w:ascii="Times New Roman" w:hAnsi="Times New Roman"/>
          <w:sz w:val="20"/>
          <w:szCs w:val="20"/>
        </w:rPr>
      </w:pPr>
      <w:r w:rsidRPr="00BF3C9D">
        <w:rPr>
          <w:rFonts w:ascii="Times New Roman" w:hAnsi="Times New Roman"/>
          <w:sz w:val="20"/>
          <w:szCs w:val="20"/>
        </w:rPr>
        <w:t>Identify guidelines to follow to avoid medical/legal problems.</w:t>
      </w:r>
    </w:p>
    <w:p w:rsidR="009556B4" w:rsidRPr="00BF3C9D" w:rsidRDefault="009556B4" w:rsidP="009556B4">
      <w:pPr>
        <w:numPr>
          <w:ilvl w:val="0"/>
          <w:numId w:val="12"/>
        </w:numPr>
        <w:autoSpaceDE w:val="0"/>
        <w:autoSpaceDN w:val="0"/>
        <w:contextualSpacing/>
        <w:jc w:val="both"/>
        <w:rPr>
          <w:rFonts w:ascii="Times New Roman" w:hAnsi="Times New Roman"/>
          <w:sz w:val="20"/>
          <w:szCs w:val="20"/>
        </w:rPr>
      </w:pPr>
      <w:r w:rsidRPr="00BF3C9D">
        <w:rPr>
          <w:rFonts w:ascii="Times New Roman" w:hAnsi="Times New Roman"/>
          <w:sz w:val="20"/>
          <w:szCs w:val="20"/>
        </w:rPr>
        <w:t>Identify situations that would constitute a breach in confidentiality of a resident’s protected health information (HIPAA).</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 xml:space="preserve">Lesson 4: </w:t>
      </w:r>
      <w:r w:rsidRPr="00BF3C9D">
        <w:rPr>
          <w:rFonts w:ascii="Times New Roman" w:hAnsi="Times New Roman"/>
          <w:sz w:val="20"/>
          <w:szCs w:val="20"/>
        </w:rPr>
        <w:tab/>
        <w:t>Medication Terminology &amp; Abbreviations (Pages 44-54)</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3"/>
        </w:numPr>
        <w:autoSpaceDE w:val="0"/>
        <w:autoSpaceDN w:val="0"/>
        <w:contextualSpacing/>
        <w:jc w:val="both"/>
        <w:rPr>
          <w:rFonts w:ascii="Times New Roman" w:hAnsi="Times New Roman"/>
          <w:sz w:val="20"/>
          <w:szCs w:val="20"/>
        </w:rPr>
      </w:pPr>
      <w:r w:rsidRPr="00BF3C9D">
        <w:rPr>
          <w:rFonts w:ascii="Times New Roman" w:hAnsi="Times New Roman"/>
          <w:sz w:val="20"/>
          <w:szCs w:val="20"/>
        </w:rPr>
        <w:t>Match terms to their definitions related to the administration of medications.</w:t>
      </w:r>
    </w:p>
    <w:p w:rsidR="009556B4" w:rsidRPr="00BF3C9D" w:rsidRDefault="009556B4" w:rsidP="009556B4">
      <w:pPr>
        <w:numPr>
          <w:ilvl w:val="0"/>
          <w:numId w:val="13"/>
        </w:numPr>
        <w:autoSpaceDE w:val="0"/>
        <w:autoSpaceDN w:val="0"/>
        <w:contextualSpacing/>
        <w:jc w:val="both"/>
        <w:rPr>
          <w:rFonts w:ascii="Times New Roman" w:hAnsi="Times New Roman"/>
          <w:sz w:val="20"/>
          <w:szCs w:val="20"/>
        </w:rPr>
      </w:pPr>
      <w:r w:rsidRPr="00BF3C9D">
        <w:rPr>
          <w:rFonts w:ascii="Times New Roman" w:hAnsi="Times New Roman"/>
          <w:sz w:val="20"/>
          <w:szCs w:val="20"/>
        </w:rPr>
        <w:t>Record abbreviations related to the administration of medications.</w:t>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pBdr>
          <w:bottom w:val="single" w:sz="4" w:space="1" w:color="auto"/>
        </w:pBdr>
        <w:autoSpaceDE w:val="0"/>
        <w:autoSpaceDN w:val="0"/>
        <w:ind w:left="0" w:firstLine="0"/>
        <w:rPr>
          <w:rFonts w:ascii="Times New Roman" w:hAnsi="Times New Roman"/>
          <w:sz w:val="20"/>
          <w:szCs w:val="20"/>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b/>
          <w:sz w:val="20"/>
          <w:szCs w:val="20"/>
          <w:u w:val="single"/>
        </w:rPr>
        <w:t xml:space="preserve">Session 3 </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5:</w:t>
      </w:r>
      <w:r w:rsidRPr="00BF3C9D">
        <w:rPr>
          <w:rFonts w:ascii="Times New Roman" w:hAnsi="Times New Roman"/>
          <w:sz w:val="20"/>
          <w:szCs w:val="20"/>
        </w:rPr>
        <w:tab/>
        <w:t>Dosage Measurements, and Drug Forms (Pages 57-66)</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autoSpaceDE w:val="0"/>
        <w:autoSpaceDN w:val="0"/>
        <w:ind w:left="0" w:firstLine="0"/>
        <w:rPr>
          <w:rFonts w:ascii="Times New Roman" w:hAnsi="Times New Roman"/>
          <w:i/>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i/>
          <w:sz w:val="20"/>
          <w:szCs w:val="20"/>
          <w:u w:val="single"/>
        </w:rPr>
        <w:t>Information:</w:t>
      </w:r>
    </w:p>
    <w:p w:rsidR="009556B4" w:rsidRPr="00BF3C9D" w:rsidRDefault="009556B4" w:rsidP="009556B4">
      <w:pPr>
        <w:numPr>
          <w:ilvl w:val="0"/>
          <w:numId w:val="14"/>
        </w:numPr>
        <w:autoSpaceDE w:val="0"/>
        <w:autoSpaceDN w:val="0"/>
        <w:contextualSpacing/>
        <w:jc w:val="both"/>
        <w:rPr>
          <w:rFonts w:ascii="Times New Roman" w:hAnsi="Times New Roman"/>
          <w:sz w:val="20"/>
          <w:szCs w:val="20"/>
        </w:rPr>
      </w:pPr>
      <w:r w:rsidRPr="00BF3C9D">
        <w:rPr>
          <w:rFonts w:ascii="Times New Roman" w:hAnsi="Times New Roman"/>
          <w:sz w:val="20"/>
          <w:szCs w:val="20"/>
        </w:rPr>
        <w:t>List the measuring systems.</w:t>
      </w:r>
    </w:p>
    <w:p w:rsidR="009556B4" w:rsidRPr="00BF3C9D" w:rsidRDefault="009556B4" w:rsidP="009556B4">
      <w:pPr>
        <w:numPr>
          <w:ilvl w:val="0"/>
          <w:numId w:val="14"/>
        </w:numPr>
        <w:autoSpaceDE w:val="0"/>
        <w:autoSpaceDN w:val="0"/>
        <w:contextualSpacing/>
        <w:jc w:val="both"/>
        <w:rPr>
          <w:rFonts w:ascii="Times New Roman" w:hAnsi="Times New Roman"/>
          <w:sz w:val="20"/>
          <w:szCs w:val="20"/>
        </w:rPr>
      </w:pPr>
      <w:r w:rsidRPr="00BF3C9D">
        <w:rPr>
          <w:rFonts w:ascii="Times New Roman" w:hAnsi="Times New Roman"/>
          <w:sz w:val="20"/>
          <w:szCs w:val="20"/>
        </w:rPr>
        <w:t>Demonstrate an understanding of equivalents used in different measurement systems.</w:t>
      </w:r>
    </w:p>
    <w:p w:rsidR="009556B4" w:rsidRPr="00BF3C9D" w:rsidRDefault="009556B4" w:rsidP="009556B4">
      <w:pPr>
        <w:numPr>
          <w:ilvl w:val="0"/>
          <w:numId w:val="14"/>
        </w:numPr>
        <w:autoSpaceDE w:val="0"/>
        <w:autoSpaceDN w:val="0"/>
        <w:contextualSpacing/>
        <w:jc w:val="both"/>
        <w:rPr>
          <w:rFonts w:ascii="Times New Roman" w:hAnsi="Times New Roman"/>
          <w:sz w:val="20"/>
          <w:szCs w:val="20"/>
        </w:rPr>
      </w:pPr>
      <w:r w:rsidRPr="00BF3C9D">
        <w:rPr>
          <w:rFonts w:ascii="Times New Roman" w:hAnsi="Times New Roman"/>
          <w:sz w:val="20"/>
          <w:szCs w:val="20"/>
        </w:rPr>
        <w:t>Identify ten (10) drug forms from a drug display.</w:t>
      </w:r>
    </w:p>
    <w:p w:rsidR="009556B4" w:rsidRPr="00BF3C9D" w:rsidRDefault="009556B4" w:rsidP="009556B4">
      <w:pPr>
        <w:numPr>
          <w:ilvl w:val="0"/>
          <w:numId w:val="14"/>
        </w:numPr>
        <w:autoSpaceDE w:val="0"/>
        <w:autoSpaceDN w:val="0"/>
        <w:contextualSpacing/>
        <w:rPr>
          <w:rFonts w:ascii="Times New Roman" w:hAnsi="Times New Roman"/>
          <w:i/>
          <w:sz w:val="20"/>
          <w:szCs w:val="20"/>
          <w:u w:val="single"/>
        </w:rPr>
      </w:pPr>
      <w:r w:rsidRPr="00BF3C9D">
        <w:rPr>
          <w:rFonts w:ascii="Times New Roman" w:hAnsi="Times New Roman"/>
          <w:i/>
          <w:sz w:val="20"/>
          <w:szCs w:val="20"/>
          <w:u w:val="single"/>
        </w:rPr>
        <w:t>Demonstration:</w:t>
      </w:r>
    </w:p>
    <w:p w:rsidR="009556B4" w:rsidRPr="00BF3C9D" w:rsidRDefault="009556B4" w:rsidP="009556B4">
      <w:pPr>
        <w:numPr>
          <w:ilvl w:val="0"/>
          <w:numId w:val="14"/>
        </w:numPr>
        <w:autoSpaceDE w:val="0"/>
        <w:autoSpaceDN w:val="0"/>
        <w:contextualSpacing/>
        <w:rPr>
          <w:rFonts w:ascii="Times New Roman" w:hAnsi="Times New Roman"/>
          <w:sz w:val="20"/>
          <w:szCs w:val="20"/>
        </w:rPr>
      </w:pPr>
      <w:r w:rsidRPr="00BF3C9D">
        <w:rPr>
          <w:rFonts w:ascii="Times New Roman" w:hAnsi="Times New Roman"/>
          <w:sz w:val="20"/>
          <w:szCs w:val="20"/>
        </w:rPr>
        <w:t>Measure liquid medication accurately. (NOTE: This procedure is addressed under classroom activities and the written evaluation.)</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6:</w:t>
      </w:r>
      <w:r w:rsidRPr="00BF3C9D">
        <w:rPr>
          <w:rFonts w:ascii="Times New Roman" w:hAnsi="Times New Roman"/>
          <w:sz w:val="20"/>
          <w:szCs w:val="20"/>
        </w:rPr>
        <w:tab/>
        <w:t>Transcribing Physicians Orders (Pages 69-80)</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Identify the two types of physician’s orders.</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Match the terms which determine what kind of a verbal or written order the physician has given with their definitions.</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Identify the general principles used when transcribing orders.</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List the items to be transcribed on the medication Administration Record (MAR).</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List the items to be transcribed on the medication card.</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List the items found on the prescription label.</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Record essential information on records.</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7:</w:t>
      </w:r>
      <w:r w:rsidRPr="00BF3C9D">
        <w:rPr>
          <w:rFonts w:ascii="Times New Roman" w:hAnsi="Times New Roman"/>
          <w:sz w:val="20"/>
          <w:szCs w:val="20"/>
        </w:rPr>
        <w:tab/>
        <w:t>Packaging, Storage, Infection Control and Accountability (Pages 87-102)</w:t>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Identify and compare the three basic types of medication packaging.</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Identify types of storage and security systems.</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Identify how different types of drugs should be stored.</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Select appropriate techniques in maintaining infection control utilized in medication administration.</w:t>
      </w:r>
    </w:p>
    <w:p w:rsidR="009556B4" w:rsidRPr="00BF3C9D" w:rsidRDefault="009556B4" w:rsidP="009556B4">
      <w:pPr>
        <w:numPr>
          <w:ilvl w:val="0"/>
          <w:numId w:val="14"/>
        </w:numPr>
        <w:autoSpaceDE w:val="0"/>
        <w:autoSpaceDN w:val="0"/>
        <w:ind w:left="1800"/>
        <w:contextualSpacing/>
        <w:jc w:val="both"/>
        <w:rPr>
          <w:rFonts w:ascii="Times New Roman" w:hAnsi="Times New Roman"/>
          <w:sz w:val="20"/>
          <w:szCs w:val="20"/>
        </w:rPr>
      </w:pPr>
      <w:r w:rsidRPr="00BF3C9D">
        <w:rPr>
          <w:rFonts w:ascii="Times New Roman" w:hAnsi="Times New Roman"/>
          <w:sz w:val="20"/>
          <w:szCs w:val="20"/>
        </w:rPr>
        <w:t>Examine accountability procedures for individual, stock, controlled substances, and emergency drugs.</w:t>
      </w:r>
    </w:p>
    <w:p w:rsidR="009556B4" w:rsidRPr="00BF3C9D" w:rsidRDefault="009556B4" w:rsidP="009556B4">
      <w:pPr>
        <w:pBdr>
          <w:bottom w:val="single" w:sz="4" w:space="1" w:color="auto"/>
        </w:pBd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b/>
          <w:sz w:val="20"/>
          <w:szCs w:val="20"/>
          <w:u w:val="single"/>
        </w:rPr>
        <w:t xml:space="preserve">Session 4 </w:t>
      </w:r>
      <w:r w:rsidRPr="00BF3C9D">
        <w:rPr>
          <w:rFonts w:ascii="Times New Roman" w:hAnsi="Times New Roman"/>
          <w:sz w:val="20"/>
          <w:szCs w:val="20"/>
        </w:rPr>
        <w:t xml:space="preserve"> </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8:</w:t>
      </w:r>
      <w:r w:rsidRPr="00BF3C9D">
        <w:rPr>
          <w:rFonts w:ascii="Times New Roman" w:hAnsi="Times New Roman"/>
          <w:sz w:val="20"/>
          <w:szCs w:val="20"/>
        </w:rPr>
        <w:tab/>
        <w:t>Body Systems, Drugs, and Observations (Pages 104-133)</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5"/>
        </w:numPr>
        <w:autoSpaceDE w:val="0"/>
        <w:autoSpaceDN w:val="0"/>
        <w:contextualSpacing/>
        <w:jc w:val="both"/>
        <w:rPr>
          <w:rFonts w:ascii="Times New Roman" w:hAnsi="Times New Roman"/>
          <w:sz w:val="20"/>
          <w:szCs w:val="20"/>
        </w:rPr>
      </w:pPr>
      <w:r w:rsidRPr="00BF3C9D">
        <w:rPr>
          <w:rFonts w:ascii="Times New Roman" w:hAnsi="Times New Roman"/>
          <w:sz w:val="20"/>
          <w:szCs w:val="20"/>
        </w:rPr>
        <w:t>Identify the four main parts of the basic body structure.</w:t>
      </w:r>
    </w:p>
    <w:p w:rsidR="009556B4" w:rsidRPr="00BF3C9D" w:rsidRDefault="009556B4" w:rsidP="009556B4">
      <w:pPr>
        <w:numPr>
          <w:ilvl w:val="0"/>
          <w:numId w:val="15"/>
        </w:numPr>
        <w:autoSpaceDE w:val="0"/>
        <w:autoSpaceDN w:val="0"/>
        <w:contextualSpacing/>
        <w:jc w:val="both"/>
        <w:rPr>
          <w:rFonts w:ascii="Times New Roman" w:hAnsi="Times New Roman"/>
          <w:sz w:val="20"/>
          <w:szCs w:val="20"/>
        </w:rPr>
      </w:pPr>
      <w:r w:rsidRPr="00BF3C9D">
        <w:rPr>
          <w:rFonts w:ascii="Times New Roman" w:hAnsi="Times New Roman"/>
          <w:sz w:val="20"/>
          <w:szCs w:val="20"/>
        </w:rPr>
        <w:t>Compare normal versus abnormal changes of aging.</w:t>
      </w:r>
    </w:p>
    <w:p w:rsidR="009556B4" w:rsidRPr="00BF3C9D" w:rsidRDefault="009556B4" w:rsidP="009556B4">
      <w:pPr>
        <w:numPr>
          <w:ilvl w:val="0"/>
          <w:numId w:val="15"/>
        </w:numPr>
        <w:autoSpaceDE w:val="0"/>
        <w:autoSpaceDN w:val="0"/>
        <w:contextualSpacing/>
        <w:jc w:val="both"/>
        <w:rPr>
          <w:rFonts w:ascii="Times New Roman" w:hAnsi="Times New Roman"/>
          <w:sz w:val="20"/>
          <w:szCs w:val="20"/>
        </w:rPr>
      </w:pPr>
      <w:r w:rsidRPr="00BF3C9D">
        <w:rPr>
          <w:rFonts w:ascii="Times New Roman" w:hAnsi="Times New Roman"/>
          <w:sz w:val="20"/>
          <w:szCs w:val="20"/>
        </w:rPr>
        <w:t>Identify special healthcare risks for ill older adults.</w:t>
      </w:r>
    </w:p>
    <w:p w:rsidR="009556B4" w:rsidRPr="00BF3C9D" w:rsidRDefault="009556B4" w:rsidP="009556B4">
      <w:pPr>
        <w:numPr>
          <w:ilvl w:val="0"/>
          <w:numId w:val="15"/>
        </w:numPr>
        <w:autoSpaceDE w:val="0"/>
        <w:autoSpaceDN w:val="0"/>
        <w:contextualSpacing/>
        <w:jc w:val="both"/>
        <w:rPr>
          <w:rFonts w:ascii="Times New Roman" w:hAnsi="Times New Roman"/>
          <w:sz w:val="20"/>
          <w:szCs w:val="20"/>
        </w:rPr>
      </w:pPr>
      <w:r w:rsidRPr="00BF3C9D">
        <w:rPr>
          <w:rFonts w:ascii="Times New Roman" w:hAnsi="Times New Roman"/>
          <w:sz w:val="20"/>
          <w:szCs w:val="20"/>
        </w:rPr>
        <w:t>Identify the eleven body systems.</w:t>
      </w:r>
    </w:p>
    <w:p w:rsidR="009556B4" w:rsidRPr="00BF3C9D" w:rsidRDefault="009556B4" w:rsidP="009556B4">
      <w:pPr>
        <w:numPr>
          <w:ilvl w:val="0"/>
          <w:numId w:val="15"/>
        </w:numPr>
        <w:autoSpaceDE w:val="0"/>
        <w:autoSpaceDN w:val="0"/>
        <w:contextualSpacing/>
        <w:jc w:val="both"/>
        <w:rPr>
          <w:rFonts w:ascii="Times New Roman" w:hAnsi="Times New Roman"/>
          <w:sz w:val="20"/>
          <w:szCs w:val="20"/>
        </w:rPr>
      </w:pPr>
      <w:r w:rsidRPr="00BF3C9D">
        <w:rPr>
          <w:rFonts w:ascii="Times New Roman" w:hAnsi="Times New Roman"/>
          <w:sz w:val="20"/>
          <w:szCs w:val="20"/>
        </w:rPr>
        <w:t>Identify the organs and functions of each body system.</w:t>
      </w:r>
    </w:p>
    <w:p w:rsidR="009556B4" w:rsidRPr="00BF3C9D" w:rsidRDefault="009556B4" w:rsidP="009556B4">
      <w:pPr>
        <w:numPr>
          <w:ilvl w:val="0"/>
          <w:numId w:val="15"/>
        </w:numPr>
        <w:autoSpaceDE w:val="0"/>
        <w:autoSpaceDN w:val="0"/>
        <w:contextualSpacing/>
        <w:jc w:val="both"/>
        <w:rPr>
          <w:rFonts w:ascii="Times New Roman" w:hAnsi="Times New Roman"/>
          <w:sz w:val="20"/>
          <w:szCs w:val="20"/>
        </w:rPr>
      </w:pPr>
      <w:r w:rsidRPr="00BF3C9D">
        <w:rPr>
          <w:rFonts w:ascii="Times New Roman" w:hAnsi="Times New Roman"/>
          <w:sz w:val="20"/>
          <w:szCs w:val="20"/>
        </w:rPr>
        <w:t>List commonly seen diseases and conditions and the medications used to treat them.</w:t>
      </w:r>
    </w:p>
    <w:p w:rsidR="009556B4" w:rsidRPr="00BF3C9D" w:rsidRDefault="009556B4" w:rsidP="009556B4">
      <w:pPr>
        <w:pBdr>
          <w:bottom w:val="single" w:sz="4" w:space="1" w:color="auto"/>
        </w:pBd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b/>
          <w:sz w:val="20"/>
          <w:szCs w:val="20"/>
          <w:u w:val="single"/>
        </w:rPr>
        <w:t xml:space="preserve">Session 5 </w:t>
      </w: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sz w:val="20"/>
          <w:szCs w:val="20"/>
        </w:rPr>
        <w:t>Lesson 8:</w:t>
      </w:r>
      <w:r w:rsidRPr="00BF3C9D">
        <w:rPr>
          <w:rFonts w:ascii="Times New Roman" w:hAnsi="Times New Roman"/>
          <w:sz w:val="20"/>
          <w:szCs w:val="20"/>
        </w:rPr>
        <w:tab/>
        <w:t>(Continued) Body Systems, Drugs, and Observations</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9:</w:t>
      </w:r>
      <w:r w:rsidRPr="00BF3C9D">
        <w:rPr>
          <w:rFonts w:ascii="Times New Roman" w:hAnsi="Times New Roman"/>
          <w:sz w:val="20"/>
          <w:szCs w:val="20"/>
        </w:rPr>
        <w:tab/>
        <w:t>Introduction to Pharmacology (Pages 140-180)</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6"/>
        </w:numPr>
        <w:autoSpaceDE w:val="0"/>
        <w:autoSpaceDN w:val="0"/>
        <w:contextualSpacing/>
        <w:rPr>
          <w:rFonts w:ascii="Times New Roman" w:hAnsi="Times New Roman"/>
          <w:sz w:val="20"/>
          <w:szCs w:val="20"/>
        </w:rPr>
      </w:pPr>
      <w:r w:rsidRPr="00BF3C9D">
        <w:rPr>
          <w:rFonts w:ascii="Times New Roman" w:hAnsi="Times New Roman"/>
          <w:sz w:val="20"/>
          <w:szCs w:val="20"/>
        </w:rPr>
        <w:t>List the steps in the drug cycle.</w:t>
      </w:r>
    </w:p>
    <w:p w:rsidR="009556B4" w:rsidRPr="00BF3C9D" w:rsidRDefault="009556B4" w:rsidP="009556B4">
      <w:pPr>
        <w:numPr>
          <w:ilvl w:val="0"/>
          <w:numId w:val="16"/>
        </w:numPr>
        <w:autoSpaceDE w:val="0"/>
        <w:autoSpaceDN w:val="0"/>
        <w:contextualSpacing/>
        <w:rPr>
          <w:rFonts w:ascii="Times New Roman" w:hAnsi="Times New Roman"/>
          <w:sz w:val="20"/>
          <w:szCs w:val="20"/>
        </w:rPr>
      </w:pPr>
      <w:r w:rsidRPr="00BF3C9D">
        <w:rPr>
          <w:rFonts w:ascii="Times New Roman" w:hAnsi="Times New Roman"/>
          <w:sz w:val="20"/>
          <w:szCs w:val="20"/>
        </w:rPr>
        <w:t>Identify the main organ of drug metabolism.</w:t>
      </w:r>
    </w:p>
    <w:p w:rsidR="009556B4" w:rsidRPr="00BF3C9D" w:rsidRDefault="009556B4" w:rsidP="009556B4">
      <w:pPr>
        <w:numPr>
          <w:ilvl w:val="0"/>
          <w:numId w:val="16"/>
        </w:numPr>
        <w:autoSpaceDE w:val="0"/>
        <w:autoSpaceDN w:val="0"/>
        <w:contextualSpacing/>
        <w:rPr>
          <w:rFonts w:ascii="Times New Roman" w:hAnsi="Times New Roman"/>
          <w:sz w:val="20"/>
          <w:szCs w:val="20"/>
        </w:rPr>
      </w:pPr>
      <w:r w:rsidRPr="00BF3C9D">
        <w:rPr>
          <w:rFonts w:ascii="Times New Roman" w:hAnsi="Times New Roman"/>
          <w:sz w:val="20"/>
          <w:szCs w:val="20"/>
        </w:rPr>
        <w:t>Identify the main organs of drug excretion.</w:t>
      </w:r>
    </w:p>
    <w:p w:rsidR="009556B4" w:rsidRPr="00BF3C9D" w:rsidRDefault="009556B4" w:rsidP="009556B4">
      <w:pPr>
        <w:numPr>
          <w:ilvl w:val="0"/>
          <w:numId w:val="16"/>
        </w:numPr>
        <w:autoSpaceDE w:val="0"/>
        <w:autoSpaceDN w:val="0"/>
        <w:contextualSpacing/>
        <w:rPr>
          <w:rFonts w:ascii="Times New Roman" w:hAnsi="Times New Roman"/>
          <w:sz w:val="20"/>
          <w:szCs w:val="20"/>
        </w:rPr>
      </w:pPr>
      <w:r w:rsidRPr="00BF3C9D">
        <w:rPr>
          <w:rFonts w:ascii="Times New Roman" w:hAnsi="Times New Roman"/>
          <w:sz w:val="20"/>
          <w:szCs w:val="20"/>
        </w:rPr>
        <w:t>Differentiate between local and systemic effects of medications.</w:t>
      </w:r>
    </w:p>
    <w:p w:rsidR="009556B4" w:rsidRPr="00BF3C9D" w:rsidRDefault="009556B4" w:rsidP="009556B4">
      <w:pPr>
        <w:numPr>
          <w:ilvl w:val="0"/>
          <w:numId w:val="16"/>
        </w:numPr>
        <w:autoSpaceDE w:val="0"/>
        <w:autoSpaceDN w:val="0"/>
        <w:contextualSpacing/>
        <w:rPr>
          <w:rFonts w:ascii="Times New Roman" w:hAnsi="Times New Roman"/>
          <w:sz w:val="20"/>
          <w:szCs w:val="20"/>
        </w:rPr>
      </w:pPr>
      <w:r w:rsidRPr="00BF3C9D">
        <w:rPr>
          <w:rFonts w:ascii="Times New Roman" w:hAnsi="Times New Roman"/>
          <w:sz w:val="20"/>
          <w:szCs w:val="20"/>
        </w:rPr>
        <w:t>Identify basic drug classifications and their corresponding body system.</w:t>
      </w:r>
    </w:p>
    <w:p w:rsidR="009556B4" w:rsidRPr="00BF3C9D" w:rsidRDefault="009556B4" w:rsidP="009556B4">
      <w:pPr>
        <w:numPr>
          <w:ilvl w:val="0"/>
          <w:numId w:val="16"/>
        </w:numPr>
        <w:autoSpaceDE w:val="0"/>
        <w:autoSpaceDN w:val="0"/>
        <w:contextualSpacing/>
        <w:rPr>
          <w:rFonts w:ascii="Times New Roman" w:hAnsi="Times New Roman"/>
          <w:sz w:val="20"/>
          <w:szCs w:val="20"/>
        </w:rPr>
      </w:pPr>
      <w:r w:rsidRPr="00BF3C9D">
        <w:rPr>
          <w:rFonts w:ascii="Times New Roman" w:hAnsi="Times New Roman"/>
          <w:sz w:val="20"/>
          <w:szCs w:val="20"/>
        </w:rPr>
        <w:t>List observations that must be reported to the licensed nurse.</w:t>
      </w:r>
    </w:p>
    <w:p w:rsidR="009556B4" w:rsidRPr="00BF3C9D" w:rsidRDefault="009556B4" w:rsidP="009556B4">
      <w:pPr>
        <w:pBdr>
          <w:bottom w:val="single" w:sz="4" w:space="1" w:color="auto"/>
        </w:pBd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b/>
          <w:sz w:val="20"/>
          <w:szCs w:val="20"/>
          <w:u w:val="single"/>
        </w:rPr>
        <w:t xml:space="preserve">Session 6 </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9: (Continued) Introduction to Pharmacology</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b/>
          <w:sz w:val="20"/>
          <w:szCs w:val="20"/>
          <w:u w:val="single"/>
        </w:rPr>
        <w:t>Session 7</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11:</w:t>
      </w:r>
      <w:r w:rsidRPr="00BF3C9D">
        <w:rPr>
          <w:rFonts w:ascii="Times New Roman" w:hAnsi="Times New Roman"/>
          <w:sz w:val="20"/>
          <w:szCs w:val="20"/>
        </w:rPr>
        <w:tab/>
        <w:t>Basic Guidelines (Pages 208-230)</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general principles in medication administration.</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responsibilities in preparing medications.</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responsibilities in administering medications.</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what should be reporting to the charge nurse.</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information to be recorded on medication chart.</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List the five “Rights” of medication administration.</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different medication errors.</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12:</w:t>
      </w:r>
      <w:r w:rsidRPr="00BF3C9D">
        <w:rPr>
          <w:rFonts w:ascii="Times New Roman" w:hAnsi="Times New Roman"/>
          <w:sz w:val="20"/>
          <w:szCs w:val="20"/>
        </w:rPr>
        <w:tab/>
        <w:t>Special Categories of Drug Administration (Pages 233-243)</w:t>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responsibilities of a medication technician in administering state medications.</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responsibilities of a medication technician in administering PRN medication.</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responsibilities of a medication technician in administering emergency drugs.</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responsibilities of a medication technician in administering controlled drugs.</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t>Identify responsibilities of a medication technician in administering stock drugs.</w:t>
      </w:r>
    </w:p>
    <w:p w:rsidR="009556B4" w:rsidRPr="00BF3C9D" w:rsidRDefault="009556B4" w:rsidP="009556B4">
      <w:pPr>
        <w:numPr>
          <w:ilvl w:val="0"/>
          <w:numId w:val="17"/>
        </w:numPr>
        <w:autoSpaceDE w:val="0"/>
        <w:autoSpaceDN w:val="0"/>
        <w:contextualSpacing/>
        <w:rPr>
          <w:rFonts w:ascii="Times New Roman" w:hAnsi="Times New Roman"/>
          <w:sz w:val="20"/>
          <w:szCs w:val="20"/>
        </w:rPr>
      </w:pPr>
      <w:r w:rsidRPr="00BF3C9D">
        <w:rPr>
          <w:rFonts w:ascii="Times New Roman" w:hAnsi="Times New Roman"/>
          <w:sz w:val="20"/>
          <w:szCs w:val="20"/>
        </w:rPr>
        <w:lastRenderedPageBreak/>
        <w:t>Describe parental drugs and why they are given.</w:t>
      </w:r>
    </w:p>
    <w:p w:rsidR="009556B4" w:rsidRPr="00BF3C9D" w:rsidRDefault="009556B4" w:rsidP="009556B4">
      <w:pPr>
        <w:pBdr>
          <w:bottom w:val="single" w:sz="4" w:space="1" w:color="auto"/>
        </w:pBd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b/>
          <w:sz w:val="20"/>
          <w:szCs w:val="20"/>
          <w:u w:val="single"/>
        </w:rPr>
        <w:t xml:space="preserve">Session 8 </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10:</w:t>
      </w:r>
      <w:r w:rsidRPr="00BF3C9D">
        <w:rPr>
          <w:rFonts w:ascii="Times New Roman" w:hAnsi="Times New Roman"/>
          <w:sz w:val="20"/>
          <w:szCs w:val="20"/>
        </w:rPr>
        <w:tab/>
        <w:t>Observing &amp; Reporting (Pages 184-206)</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8"/>
        </w:numPr>
        <w:autoSpaceDE w:val="0"/>
        <w:autoSpaceDN w:val="0"/>
        <w:contextualSpacing/>
        <w:rPr>
          <w:rFonts w:ascii="Times New Roman" w:hAnsi="Times New Roman"/>
          <w:i/>
          <w:sz w:val="20"/>
          <w:szCs w:val="20"/>
          <w:u w:val="single"/>
        </w:rPr>
      </w:pPr>
      <w:r w:rsidRPr="00BF3C9D">
        <w:rPr>
          <w:rFonts w:ascii="Times New Roman" w:hAnsi="Times New Roman"/>
          <w:i/>
          <w:sz w:val="20"/>
          <w:szCs w:val="20"/>
          <w:u w:val="single"/>
        </w:rPr>
        <w:t>Information:</w:t>
      </w:r>
    </w:p>
    <w:p w:rsidR="009556B4" w:rsidRPr="00BF3C9D" w:rsidRDefault="009556B4" w:rsidP="009556B4">
      <w:pPr>
        <w:numPr>
          <w:ilvl w:val="0"/>
          <w:numId w:val="18"/>
        </w:numPr>
        <w:autoSpaceDE w:val="0"/>
        <w:autoSpaceDN w:val="0"/>
        <w:contextualSpacing/>
        <w:rPr>
          <w:rFonts w:ascii="Times New Roman" w:hAnsi="Times New Roman"/>
          <w:sz w:val="20"/>
          <w:szCs w:val="20"/>
        </w:rPr>
      </w:pPr>
      <w:r w:rsidRPr="00BF3C9D">
        <w:rPr>
          <w:rFonts w:ascii="Times New Roman" w:hAnsi="Times New Roman"/>
          <w:sz w:val="20"/>
          <w:szCs w:val="20"/>
        </w:rPr>
        <w:t>List three major problems encountered in drug use at home.</w:t>
      </w:r>
    </w:p>
    <w:p w:rsidR="009556B4" w:rsidRPr="00BF3C9D" w:rsidRDefault="009556B4" w:rsidP="009556B4">
      <w:pPr>
        <w:numPr>
          <w:ilvl w:val="0"/>
          <w:numId w:val="18"/>
        </w:numPr>
        <w:autoSpaceDE w:val="0"/>
        <w:autoSpaceDN w:val="0"/>
        <w:contextualSpacing/>
        <w:rPr>
          <w:rFonts w:ascii="Times New Roman" w:hAnsi="Times New Roman"/>
          <w:sz w:val="20"/>
          <w:szCs w:val="20"/>
        </w:rPr>
      </w:pPr>
      <w:r w:rsidRPr="00BF3C9D">
        <w:rPr>
          <w:rFonts w:ascii="Times New Roman" w:hAnsi="Times New Roman"/>
          <w:sz w:val="20"/>
          <w:szCs w:val="20"/>
        </w:rPr>
        <w:t>Identify major problems of drug use in long-term care facility.</w:t>
      </w:r>
    </w:p>
    <w:p w:rsidR="009556B4" w:rsidRPr="00BF3C9D" w:rsidRDefault="009556B4" w:rsidP="009556B4">
      <w:pPr>
        <w:numPr>
          <w:ilvl w:val="0"/>
          <w:numId w:val="18"/>
        </w:numPr>
        <w:autoSpaceDE w:val="0"/>
        <w:autoSpaceDN w:val="0"/>
        <w:contextualSpacing/>
        <w:rPr>
          <w:rFonts w:ascii="Times New Roman" w:hAnsi="Times New Roman"/>
          <w:sz w:val="20"/>
          <w:szCs w:val="20"/>
        </w:rPr>
      </w:pPr>
      <w:r w:rsidRPr="00BF3C9D">
        <w:rPr>
          <w:rFonts w:ascii="Times New Roman" w:hAnsi="Times New Roman"/>
          <w:sz w:val="20"/>
          <w:szCs w:val="20"/>
        </w:rPr>
        <w:t>Identify approaches to special problems in medication administration.</w:t>
      </w:r>
    </w:p>
    <w:p w:rsidR="009556B4" w:rsidRPr="00BF3C9D" w:rsidRDefault="009556B4" w:rsidP="009556B4">
      <w:pPr>
        <w:numPr>
          <w:ilvl w:val="0"/>
          <w:numId w:val="18"/>
        </w:numPr>
        <w:autoSpaceDE w:val="0"/>
        <w:autoSpaceDN w:val="0"/>
        <w:contextualSpacing/>
        <w:rPr>
          <w:rFonts w:ascii="Times New Roman" w:hAnsi="Times New Roman"/>
          <w:sz w:val="20"/>
          <w:szCs w:val="20"/>
        </w:rPr>
      </w:pPr>
      <w:r w:rsidRPr="00BF3C9D">
        <w:rPr>
          <w:rFonts w:ascii="Times New Roman" w:hAnsi="Times New Roman"/>
          <w:sz w:val="20"/>
          <w:szCs w:val="20"/>
        </w:rPr>
        <w:t>Name five (5) techniques used in observation.</w:t>
      </w:r>
    </w:p>
    <w:p w:rsidR="009556B4" w:rsidRPr="00BF3C9D" w:rsidRDefault="009556B4" w:rsidP="009556B4">
      <w:pPr>
        <w:numPr>
          <w:ilvl w:val="0"/>
          <w:numId w:val="18"/>
        </w:numPr>
        <w:autoSpaceDE w:val="0"/>
        <w:autoSpaceDN w:val="0"/>
        <w:contextualSpacing/>
        <w:rPr>
          <w:rFonts w:ascii="Times New Roman" w:hAnsi="Times New Roman"/>
          <w:sz w:val="20"/>
          <w:szCs w:val="20"/>
        </w:rPr>
      </w:pPr>
      <w:r w:rsidRPr="00BF3C9D">
        <w:rPr>
          <w:rFonts w:ascii="Times New Roman" w:hAnsi="Times New Roman"/>
          <w:sz w:val="20"/>
          <w:szCs w:val="20"/>
        </w:rPr>
        <w:t>Recognize physical and psychosocial changes in residents, which must be reported to the charge nurse.</w:t>
      </w:r>
    </w:p>
    <w:p w:rsidR="009556B4" w:rsidRPr="00BF3C9D" w:rsidRDefault="009556B4" w:rsidP="009556B4">
      <w:pPr>
        <w:numPr>
          <w:ilvl w:val="0"/>
          <w:numId w:val="18"/>
        </w:numPr>
        <w:autoSpaceDE w:val="0"/>
        <w:autoSpaceDN w:val="0"/>
        <w:contextualSpacing/>
        <w:rPr>
          <w:rFonts w:ascii="Times New Roman" w:hAnsi="Times New Roman"/>
          <w:i/>
          <w:sz w:val="20"/>
          <w:szCs w:val="20"/>
          <w:u w:val="single"/>
        </w:rPr>
      </w:pPr>
      <w:r w:rsidRPr="00BF3C9D">
        <w:rPr>
          <w:rFonts w:ascii="Times New Roman" w:hAnsi="Times New Roman"/>
          <w:i/>
          <w:sz w:val="20"/>
          <w:szCs w:val="20"/>
          <w:u w:val="single"/>
        </w:rPr>
        <w:t>Demonstration:</w:t>
      </w:r>
    </w:p>
    <w:p w:rsidR="009556B4" w:rsidRPr="00BF3C9D" w:rsidRDefault="009556B4" w:rsidP="009556B4">
      <w:pPr>
        <w:numPr>
          <w:ilvl w:val="0"/>
          <w:numId w:val="18"/>
        </w:numPr>
        <w:autoSpaceDE w:val="0"/>
        <w:autoSpaceDN w:val="0"/>
        <w:contextualSpacing/>
        <w:rPr>
          <w:rFonts w:ascii="Times New Roman" w:hAnsi="Times New Roman"/>
          <w:sz w:val="20"/>
          <w:szCs w:val="20"/>
        </w:rPr>
      </w:pPr>
      <w:r w:rsidRPr="00BF3C9D">
        <w:rPr>
          <w:rFonts w:ascii="Times New Roman" w:hAnsi="Times New Roman"/>
          <w:sz w:val="20"/>
          <w:szCs w:val="20"/>
        </w:rPr>
        <w:t>Count apical pulse.</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3:</w:t>
      </w:r>
      <w:r w:rsidRPr="00BF3C9D">
        <w:rPr>
          <w:rFonts w:ascii="Times New Roman" w:hAnsi="Times New Roman"/>
          <w:sz w:val="20"/>
          <w:szCs w:val="20"/>
        </w:rPr>
        <w:tab/>
        <w:t>State and Federal Controls (Pages 25-41)</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8"/>
        </w:numPr>
        <w:autoSpaceDE w:val="0"/>
        <w:autoSpaceDN w:val="0"/>
        <w:ind w:left="1800"/>
        <w:contextualSpacing/>
        <w:rPr>
          <w:rFonts w:ascii="Times New Roman" w:hAnsi="Times New Roman"/>
          <w:sz w:val="20"/>
          <w:szCs w:val="20"/>
        </w:rPr>
      </w:pPr>
      <w:r w:rsidRPr="00BF3C9D">
        <w:rPr>
          <w:rFonts w:ascii="Times New Roman" w:hAnsi="Times New Roman"/>
          <w:sz w:val="20"/>
          <w:szCs w:val="20"/>
        </w:rPr>
        <w:t>Match terms related to the medication technician from state regulations to their definitions.</w:t>
      </w:r>
    </w:p>
    <w:p w:rsidR="009556B4" w:rsidRPr="00BF3C9D" w:rsidRDefault="009556B4" w:rsidP="009556B4">
      <w:pPr>
        <w:numPr>
          <w:ilvl w:val="0"/>
          <w:numId w:val="18"/>
        </w:numPr>
        <w:autoSpaceDE w:val="0"/>
        <w:autoSpaceDN w:val="0"/>
        <w:ind w:left="1800"/>
        <w:contextualSpacing/>
        <w:rPr>
          <w:rFonts w:ascii="Times New Roman" w:hAnsi="Times New Roman"/>
          <w:sz w:val="20"/>
          <w:szCs w:val="20"/>
        </w:rPr>
      </w:pPr>
      <w:r w:rsidRPr="00BF3C9D">
        <w:rPr>
          <w:rFonts w:ascii="Times New Roman" w:hAnsi="Times New Roman"/>
          <w:sz w:val="20"/>
          <w:szCs w:val="20"/>
        </w:rPr>
        <w:t>Identify the state regulations related to drug administration.</w:t>
      </w:r>
    </w:p>
    <w:p w:rsidR="009556B4" w:rsidRPr="00BF3C9D" w:rsidRDefault="009556B4" w:rsidP="009556B4">
      <w:pPr>
        <w:numPr>
          <w:ilvl w:val="0"/>
          <w:numId w:val="18"/>
        </w:numPr>
        <w:autoSpaceDE w:val="0"/>
        <w:autoSpaceDN w:val="0"/>
        <w:ind w:left="1800"/>
        <w:contextualSpacing/>
        <w:rPr>
          <w:rFonts w:ascii="Times New Roman" w:hAnsi="Times New Roman"/>
          <w:sz w:val="20"/>
          <w:szCs w:val="20"/>
        </w:rPr>
      </w:pPr>
      <w:r w:rsidRPr="00BF3C9D">
        <w:rPr>
          <w:rFonts w:ascii="Times New Roman" w:hAnsi="Times New Roman"/>
          <w:sz w:val="20"/>
          <w:szCs w:val="20"/>
        </w:rPr>
        <w:t>Identify key points in the state regulations related to drug administration.</w:t>
      </w:r>
    </w:p>
    <w:p w:rsidR="009556B4" w:rsidRPr="00BF3C9D" w:rsidRDefault="009556B4" w:rsidP="009556B4">
      <w:pPr>
        <w:numPr>
          <w:ilvl w:val="0"/>
          <w:numId w:val="18"/>
        </w:numPr>
        <w:autoSpaceDE w:val="0"/>
        <w:autoSpaceDN w:val="0"/>
        <w:ind w:left="1800"/>
        <w:contextualSpacing/>
        <w:rPr>
          <w:rFonts w:ascii="Times New Roman" w:hAnsi="Times New Roman"/>
          <w:sz w:val="20"/>
          <w:szCs w:val="20"/>
        </w:rPr>
      </w:pPr>
      <w:r w:rsidRPr="00BF3C9D">
        <w:rPr>
          <w:rFonts w:ascii="Times New Roman" w:hAnsi="Times New Roman"/>
          <w:sz w:val="20"/>
          <w:szCs w:val="20"/>
        </w:rPr>
        <w:t>Identify what must be included on medication records.</w:t>
      </w:r>
    </w:p>
    <w:p w:rsidR="009556B4" w:rsidRPr="00BF3C9D" w:rsidRDefault="009556B4" w:rsidP="009556B4">
      <w:pPr>
        <w:numPr>
          <w:ilvl w:val="0"/>
          <w:numId w:val="18"/>
        </w:numPr>
        <w:autoSpaceDE w:val="0"/>
        <w:autoSpaceDN w:val="0"/>
        <w:ind w:left="1800"/>
        <w:contextualSpacing/>
        <w:rPr>
          <w:rFonts w:ascii="Times New Roman" w:hAnsi="Times New Roman"/>
          <w:sz w:val="20"/>
          <w:szCs w:val="20"/>
        </w:rPr>
      </w:pPr>
      <w:r w:rsidRPr="00BF3C9D">
        <w:rPr>
          <w:rFonts w:ascii="Times New Roman" w:hAnsi="Times New Roman"/>
          <w:sz w:val="20"/>
          <w:szCs w:val="20"/>
        </w:rPr>
        <w:t>Identify the two federal regulations related to drug administration.</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pBdr>
          <w:top w:val="single" w:sz="4" w:space="1" w:color="auto"/>
        </w:pBdr>
        <w:autoSpaceDE w:val="0"/>
        <w:autoSpaceDN w:val="0"/>
        <w:ind w:left="0" w:firstLine="0"/>
        <w:rPr>
          <w:rFonts w:ascii="Times New Roman" w:hAnsi="Times New Roman"/>
          <w:i/>
          <w:sz w:val="20"/>
          <w:szCs w:val="20"/>
        </w:rPr>
      </w:pP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b/>
          <w:sz w:val="20"/>
          <w:szCs w:val="20"/>
          <w:u w:val="single"/>
        </w:rPr>
        <w:t xml:space="preserve">Session 9 </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13:</w:t>
      </w:r>
      <w:r w:rsidRPr="00BF3C9D">
        <w:rPr>
          <w:rFonts w:ascii="Times New Roman" w:hAnsi="Times New Roman"/>
          <w:sz w:val="20"/>
          <w:szCs w:val="20"/>
        </w:rPr>
        <w:tab/>
        <w:t xml:space="preserve">Prepare &amp; Administer Oral Medications </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19"/>
        </w:numPr>
        <w:autoSpaceDE w:val="0"/>
        <w:autoSpaceDN w:val="0"/>
        <w:contextualSpacing/>
        <w:rPr>
          <w:rFonts w:ascii="Times New Roman" w:hAnsi="Times New Roman"/>
          <w:i/>
          <w:sz w:val="20"/>
          <w:szCs w:val="20"/>
          <w:u w:val="single"/>
        </w:rPr>
      </w:pPr>
      <w:r w:rsidRPr="00BF3C9D">
        <w:rPr>
          <w:rFonts w:ascii="Times New Roman" w:hAnsi="Times New Roman"/>
          <w:i/>
          <w:sz w:val="20"/>
          <w:szCs w:val="20"/>
          <w:u w:val="single"/>
        </w:rPr>
        <w:t>Demonstration:</w:t>
      </w:r>
    </w:p>
    <w:p w:rsidR="009556B4" w:rsidRPr="00BF3C9D" w:rsidRDefault="009556B4" w:rsidP="009556B4">
      <w:pPr>
        <w:numPr>
          <w:ilvl w:val="0"/>
          <w:numId w:val="19"/>
        </w:numPr>
        <w:autoSpaceDE w:val="0"/>
        <w:autoSpaceDN w:val="0"/>
        <w:contextualSpacing/>
        <w:rPr>
          <w:rFonts w:ascii="Times New Roman" w:hAnsi="Times New Roman"/>
          <w:sz w:val="20"/>
          <w:szCs w:val="20"/>
        </w:rPr>
      </w:pPr>
      <w:r w:rsidRPr="00BF3C9D">
        <w:rPr>
          <w:rFonts w:ascii="Times New Roman" w:hAnsi="Times New Roman"/>
          <w:sz w:val="20"/>
          <w:szCs w:val="20"/>
        </w:rPr>
        <w:t>Prepare, administer, report, and record individual oral medications according to proper procedures.</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13:</w:t>
      </w:r>
      <w:r w:rsidRPr="00BF3C9D">
        <w:rPr>
          <w:rFonts w:ascii="Times New Roman" w:hAnsi="Times New Roman"/>
          <w:sz w:val="20"/>
          <w:szCs w:val="20"/>
        </w:rPr>
        <w:tab/>
        <w:t>Prepare &amp; Administer Ophthalmic Medications</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20"/>
        </w:numPr>
        <w:autoSpaceDE w:val="0"/>
        <w:autoSpaceDN w:val="0"/>
        <w:contextualSpacing/>
        <w:rPr>
          <w:rFonts w:ascii="Times New Roman" w:hAnsi="Times New Roman"/>
          <w:i/>
          <w:sz w:val="20"/>
          <w:szCs w:val="20"/>
          <w:u w:val="single"/>
        </w:rPr>
      </w:pPr>
      <w:r w:rsidRPr="00BF3C9D">
        <w:rPr>
          <w:rFonts w:ascii="Times New Roman" w:hAnsi="Times New Roman"/>
          <w:i/>
          <w:sz w:val="20"/>
          <w:szCs w:val="20"/>
          <w:u w:val="single"/>
        </w:rPr>
        <w:t>Demonstration:</w:t>
      </w:r>
    </w:p>
    <w:p w:rsidR="009556B4" w:rsidRPr="00BF3C9D" w:rsidRDefault="009556B4" w:rsidP="009556B4">
      <w:pPr>
        <w:numPr>
          <w:ilvl w:val="0"/>
          <w:numId w:val="20"/>
        </w:numPr>
        <w:autoSpaceDE w:val="0"/>
        <w:autoSpaceDN w:val="0"/>
        <w:contextualSpacing/>
        <w:rPr>
          <w:rFonts w:ascii="Times New Roman" w:hAnsi="Times New Roman"/>
          <w:sz w:val="20"/>
          <w:szCs w:val="20"/>
        </w:rPr>
      </w:pPr>
      <w:r w:rsidRPr="00BF3C9D">
        <w:rPr>
          <w:rFonts w:ascii="Times New Roman" w:hAnsi="Times New Roman"/>
          <w:sz w:val="20"/>
          <w:szCs w:val="20"/>
        </w:rPr>
        <w:t>Prepare, administer, report, and record ophthalmic (eye) medications according to proper procedures.</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13:</w:t>
      </w:r>
      <w:r w:rsidRPr="00BF3C9D">
        <w:rPr>
          <w:rFonts w:ascii="Times New Roman" w:hAnsi="Times New Roman"/>
          <w:sz w:val="20"/>
          <w:szCs w:val="20"/>
        </w:rPr>
        <w:tab/>
        <w:t xml:space="preserve">Prepare &amp; Administer </w:t>
      </w:r>
      <w:proofErr w:type="spellStart"/>
      <w:r w:rsidRPr="00BF3C9D">
        <w:rPr>
          <w:rFonts w:ascii="Times New Roman" w:hAnsi="Times New Roman"/>
          <w:sz w:val="20"/>
          <w:szCs w:val="20"/>
        </w:rPr>
        <w:t>Otic</w:t>
      </w:r>
      <w:proofErr w:type="spellEnd"/>
      <w:r w:rsidRPr="00BF3C9D">
        <w:rPr>
          <w:rFonts w:ascii="Times New Roman" w:hAnsi="Times New Roman"/>
          <w:sz w:val="20"/>
          <w:szCs w:val="20"/>
        </w:rPr>
        <w:t xml:space="preserve"> Medications</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21"/>
        </w:numPr>
        <w:autoSpaceDE w:val="0"/>
        <w:autoSpaceDN w:val="0"/>
        <w:contextualSpacing/>
        <w:rPr>
          <w:rFonts w:ascii="Times New Roman" w:hAnsi="Times New Roman"/>
          <w:i/>
          <w:sz w:val="20"/>
          <w:szCs w:val="20"/>
          <w:u w:val="single"/>
        </w:rPr>
      </w:pPr>
      <w:r w:rsidRPr="00BF3C9D">
        <w:rPr>
          <w:rFonts w:ascii="Times New Roman" w:hAnsi="Times New Roman"/>
          <w:i/>
          <w:sz w:val="20"/>
          <w:szCs w:val="20"/>
          <w:u w:val="single"/>
        </w:rPr>
        <w:t>Demonstration:</w:t>
      </w:r>
    </w:p>
    <w:p w:rsidR="009556B4" w:rsidRPr="00BF3C9D" w:rsidRDefault="009556B4" w:rsidP="009556B4">
      <w:pPr>
        <w:numPr>
          <w:ilvl w:val="0"/>
          <w:numId w:val="21"/>
        </w:numPr>
        <w:autoSpaceDE w:val="0"/>
        <w:autoSpaceDN w:val="0"/>
        <w:contextualSpacing/>
        <w:rPr>
          <w:rFonts w:ascii="Times New Roman" w:hAnsi="Times New Roman"/>
          <w:sz w:val="20"/>
          <w:szCs w:val="20"/>
        </w:rPr>
      </w:pPr>
      <w:r w:rsidRPr="00BF3C9D">
        <w:rPr>
          <w:rFonts w:ascii="Times New Roman" w:hAnsi="Times New Roman"/>
          <w:sz w:val="20"/>
          <w:szCs w:val="20"/>
        </w:rPr>
        <w:t xml:space="preserve">Prepare, administer, report, and record </w:t>
      </w:r>
      <w:proofErr w:type="spellStart"/>
      <w:r w:rsidRPr="00BF3C9D">
        <w:rPr>
          <w:rFonts w:ascii="Times New Roman" w:hAnsi="Times New Roman"/>
          <w:sz w:val="20"/>
          <w:szCs w:val="20"/>
        </w:rPr>
        <w:t>otic</w:t>
      </w:r>
      <w:proofErr w:type="spellEnd"/>
      <w:r w:rsidRPr="00BF3C9D">
        <w:rPr>
          <w:rFonts w:ascii="Times New Roman" w:hAnsi="Times New Roman"/>
          <w:sz w:val="20"/>
          <w:szCs w:val="20"/>
        </w:rPr>
        <w:t xml:space="preserve"> (ear) medication according to proper procedures.</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13:</w:t>
      </w:r>
      <w:r w:rsidRPr="00BF3C9D">
        <w:rPr>
          <w:rFonts w:ascii="Times New Roman" w:hAnsi="Times New Roman"/>
          <w:sz w:val="20"/>
          <w:szCs w:val="20"/>
        </w:rPr>
        <w:tab/>
        <w:t>Prepare &amp; Administer Topical Medications</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22"/>
        </w:numPr>
        <w:autoSpaceDE w:val="0"/>
        <w:autoSpaceDN w:val="0"/>
        <w:contextualSpacing/>
        <w:rPr>
          <w:rFonts w:ascii="Times New Roman" w:hAnsi="Times New Roman"/>
          <w:i/>
          <w:sz w:val="20"/>
          <w:szCs w:val="20"/>
          <w:u w:val="single"/>
        </w:rPr>
      </w:pPr>
      <w:r w:rsidRPr="00BF3C9D">
        <w:rPr>
          <w:rFonts w:ascii="Times New Roman" w:hAnsi="Times New Roman"/>
          <w:i/>
          <w:sz w:val="20"/>
          <w:szCs w:val="20"/>
          <w:u w:val="single"/>
        </w:rPr>
        <w:t>Demonstration:</w:t>
      </w:r>
    </w:p>
    <w:p w:rsidR="009556B4" w:rsidRPr="00BF3C9D" w:rsidRDefault="009556B4" w:rsidP="009556B4">
      <w:pPr>
        <w:numPr>
          <w:ilvl w:val="0"/>
          <w:numId w:val="22"/>
        </w:numPr>
        <w:autoSpaceDE w:val="0"/>
        <w:autoSpaceDN w:val="0"/>
        <w:contextualSpacing/>
        <w:rPr>
          <w:rFonts w:ascii="Times New Roman" w:hAnsi="Times New Roman"/>
          <w:sz w:val="20"/>
          <w:szCs w:val="20"/>
        </w:rPr>
      </w:pPr>
      <w:r w:rsidRPr="00BF3C9D">
        <w:rPr>
          <w:rFonts w:ascii="Times New Roman" w:hAnsi="Times New Roman"/>
          <w:sz w:val="20"/>
          <w:szCs w:val="20"/>
        </w:rPr>
        <w:t>Prepare, administer, report, and record topical medications according to proper procedures.</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13:</w:t>
      </w:r>
      <w:r w:rsidRPr="00BF3C9D">
        <w:rPr>
          <w:rFonts w:ascii="Times New Roman" w:hAnsi="Times New Roman"/>
          <w:sz w:val="20"/>
          <w:szCs w:val="20"/>
        </w:rPr>
        <w:tab/>
        <w:t>Prepare &amp; Administer Transdermal Patches</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23"/>
        </w:numPr>
        <w:autoSpaceDE w:val="0"/>
        <w:autoSpaceDN w:val="0"/>
        <w:contextualSpacing/>
        <w:rPr>
          <w:rFonts w:ascii="Times New Roman" w:hAnsi="Times New Roman"/>
          <w:i/>
          <w:sz w:val="20"/>
          <w:szCs w:val="20"/>
          <w:u w:val="single"/>
        </w:rPr>
      </w:pPr>
      <w:r w:rsidRPr="00BF3C9D">
        <w:rPr>
          <w:rFonts w:ascii="Times New Roman" w:hAnsi="Times New Roman"/>
          <w:i/>
          <w:sz w:val="20"/>
          <w:szCs w:val="20"/>
          <w:u w:val="single"/>
        </w:rPr>
        <w:t>Demonstration:</w:t>
      </w:r>
    </w:p>
    <w:p w:rsidR="009556B4" w:rsidRPr="00BF3C9D" w:rsidRDefault="009556B4" w:rsidP="009556B4">
      <w:pPr>
        <w:numPr>
          <w:ilvl w:val="0"/>
          <w:numId w:val="23"/>
        </w:numPr>
        <w:autoSpaceDE w:val="0"/>
        <w:autoSpaceDN w:val="0"/>
        <w:contextualSpacing/>
        <w:rPr>
          <w:rFonts w:ascii="Times New Roman" w:hAnsi="Times New Roman"/>
          <w:sz w:val="20"/>
          <w:szCs w:val="20"/>
        </w:rPr>
      </w:pPr>
      <w:r w:rsidRPr="00BF3C9D">
        <w:rPr>
          <w:rFonts w:ascii="Times New Roman" w:hAnsi="Times New Roman"/>
          <w:sz w:val="20"/>
          <w:szCs w:val="20"/>
        </w:rPr>
        <w:t>Prepare, administer, report, and record transdermal patches according to proper procedures.</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13:</w:t>
      </w:r>
      <w:r w:rsidRPr="00BF3C9D">
        <w:rPr>
          <w:rFonts w:ascii="Times New Roman" w:hAnsi="Times New Roman"/>
          <w:sz w:val="20"/>
          <w:szCs w:val="20"/>
        </w:rPr>
        <w:tab/>
        <w:t>Prepare &amp; Administer Oral Metered Dose Inhalers</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24"/>
        </w:numPr>
        <w:autoSpaceDE w:val="0"/>
        <w:autoSpaceDN w:val="0"/>
        <w:contextualSpacing/>
        <w:rPr>
          <w:rFonts w:ascii="Times New Roman" w:hAnsi="Times New Roman"/>
          <w:i/>
          <w:sz w:val="20"/>
          <w:szCs w:val="20"/>
          <w:u w:val="single"/>
        </w:rPr>
      </w:pPr>
      <w:r w:rsidRPr="00BF3C9D">
        <w:rPr>
          <w:rFonts w:ascii="Times New Roman" w:hAnsi="Times New Roman"/>
          <w:i/>
          <w:sz w:val="20"/>
          <w:szCs w:val="20"/>
          <w:u w:val="single"/>
        </w:rPr>
        <w:t>Demonstration:</w:t>
      </w:r>
    </w:p>
    <w:p w:rsidR="009556B4" w:rsidRPr="00BF3C9D" w:rsidRDefault="009556B4" w:rsidP="009556B4">
      <w:pPr>
        <w:numPr>
          <w:ilvl w:val="0"/>
          <w:numId w:val="24"/>
        </w:numPr>
        <w:autoSpaceDE w:val="0"/>
        <w:autoSpaceDN w:val="0"/>
        <w:contextualSpacing/>
        <w:rPr>
          <w:rFonts w:ascii="Times New Roman" w:hAnsi="Times New Roman"/>
          <w:sz w:val="20"/>
          <w:szCs w:val="20"/>
        </w:rPr>
      </w:pPr>
      <w:r w:rsidRPr="00BF3C9D">
        <w:rPr>
          <w:rFonts w:ascii="Times New Roman" w:hAnsi="Times New Roman"/>
          <w:sz w:val="20"/>
          <w:szCs w:val="20"/>
        </w:rPr>
        <w:t>Prepare, administer, report, and record oral metered dose inhaler medications according to proper procedures.</w:t>
      </w:r>
    </w:p>
    <w:p w:rsidR="009556B4" w:rsidRPr="00BF3C9D" w:rsidRDefault="009556B4" w:rsidP="009556B4">
      <w:pPr>
        <w:pBdr>
          <w:bottom w:val="single" w:sz="4" w:space="1" w:color="auto"/>
        </w:pBd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b/>
          <w:sz w:val="20"/>
          <w:szCs w:val="20"/>
          <w:u w:val="single"/>
        </w:rPr>
        <w:t xml:space="preserve">Session 10 </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13:</w:t>
      </w:r>
      <w:r w:rsidRPr="00BF3C9D">
        <w:rPr>
          <w:rFonts w:ascii="Times New Roman" w:hAnsi="Times New Roman"/>
          <w:sz w:val="20"/>
          <w:szCs w:val="20"/>
        </w:rPr>
        <w:tab/>
        <w:t>Prepare &amp; Administer Nasal Medications</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720" w:firstLine="720"/>
        <w:rPr>
          <w:rFonts w:ascii="Times New Roman" w:hAnsi="Times New Roman"/>
          <w:sz w:val="20"/>
          <w:szCs w:val="20"/>
          <w:u w:val="single"/>
        </w:rPr>
      </w:pPr>
      <w:r w:rsidRPr="00BF3C9D">
        <w:rPr>
          <w:rFonts w:ascii="Times New Roman" w:hAnsi="Times New Roman"/>
          <w:sz w:val="20"/>
          <w:szCs w:val="20"/>
          <w:u w:val="single"/>
        </w:rPr>
        <w:t>Objectives:</w:t>
      </w:r>
    </w:p>
    <w:p w:rsidR="009556B4" w:rsidRPr="00BF3C9D" w:rsidRDefault="009556B4" w:rsidP="009556B4">
      <w:pPr>
        <w:numPr>
          <w:ilvl w:val="0"/>
          <w:numId w:val="24"/>
        </w:numPr>
        <w:autoSpaceDE w:val="0"/>
        <w:autoSpaceDN w:val="0"/>
        <w:contextualSpacing/>
        <w:rPr>
          <w:rFonts w:ascii="Times New Roman" w:hAnsi="Times New Roman"/>
          <w:i/>
          <w:sz w:val="20"/>
          <w:szCs w:val="20"/>
          <w:u w:val="single"/>
        </w:rPr>
      </w:pPr>
      <w:r w:rsidRPr="00BF3C9D">
        <w:rPr>
          <w:rFonts w:ascii="Times New Roman" w:hAnsi="Times New Roman"/>
          <w:i/>
          <w:sz w:val="20"/>
          <w:szCs w:val="20"/>
          <w:u w:val="single"/>
        </w:rPr>
        <w:t>Demonstration:</w:t>
      </w:r>
    </w:p>
    <w:p w:rsidR="009556B4" w:rsidRPr="00BF3C9D" w:rsidRDefault="009556B4" w:rsidP="009556B4">
      <w:pPr>
        <w:numPr>
          <w:ilvl w:val="0"/>
          <w:numId w:val="24"/>
        </w:numPr>
        <w:autoSpaceDE w:val="0"/>
        <w:autoSpaceDN w:val="0"/>
        <w:contextualSpacing/>
        <w:rPr>
          <w:rFonts w:ascii="Times New Roman" w:hAnsi="Times New Roman"/>
          <w:i/>
          <w:sz w:val="20"/>
          <w:szCs w:val="20"/>
          <w:u w:val="single"/>
        </w:rPr>
      </w:pPr>
      <w:r w:rsidRPr="00BF3C9D">
        <w:rPr>
          <w:rFonts w:ascii="Times New Roman" w:hAnsi="Times New Roman"/>
          <w:sz w:val="20"/>
          <w:szCs w:val="20"/>
        </w:rPr>
        <w:t>Prepare, administer, report, and record nasal medications according to proper procedures.</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13:</w:t>
      </w:r>
      <w:r w:rsidRPr="00BF3C9D">
        <w:rPr>
          <w:rFonts w:ascii="Times New Roman" w:hAnsi="Times New Roman"/>
          <w:sz w:val="20"/>
          <w:szCs w:val="20"/>
        </w:rPr>
        <w:tab/>
        <w:t>Prepare &amp; Administer Vaginal Medications</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720" w:firstLine="720"/>
        <w:rPr>
          <w:rFonts w:ascii="Times New Roman" w:hAnsi="Times New Roman"/>
          <w:sz w:val="20"/>
          <w:szCs w:val="20"/>
          <w:u w:val="single"/>
        </w:rPr>
      </w:pPr>
      <w:r w:rsidRPr="00BF3C9D">
        <w:rPr>
          <w:rFonts w:ascii="Times New Roman" w:hAnsi="Times New Roman"/>
          <w:sz w:val="20"/>
          <w:szCs w:val="20"/>
          <w:u w:val="single"/>
        </w:rPr>
        <w:t>Objectives:</w:t>
      </w:r>
    </w:p>
    <w:p w:rsidR="009556B4" w:rsidRPr="00BF3C9D" w:rsidRDefault="009556B4" w:rsidP="009556B4">
      <w:pPr>
        <w:numPr>
          <w:ilvl w:val="0"/>
          <w:numId w:val="24"/>
        </w:numPr>
        <w:autoSpaceDE w:val="0"/>
        <w:autoSpaceDN w:val="0"/>
        <w:contextualSpacing/>
        <w:rPr>
          <w:rFonts w:ascii="Times New Roman" w:hAnsi="Times New Roman"/>
          <w:sz w:val="20"/>
          <w:szCs w:val="20"/>
        </w:rPr>
      </w:pPr>
      <w:r w:rsidRPr="00BF3C9D">
        <w:rPr>
          <w:rFonts w:ascii="Times New Roman" w:hAnsi="Times New Roman"/>
          <w:i/>
          <w:sz w:val="20"/>
          <w:szCs w:val="20"/>
          <w:u w:val="single"/>
        </w:rPr>
        <w:t>Demonstration:</w:t>
      </w:r>
    </w:p>
    <w:p w:rsidR="009556B4" w:rsidRPr="00BF3C9D" w:rsidRDefault="009556B4" w:rsidP="009556B4">
      <w:pPr>
        <w:numPr>
          <w:ilvl w:val="0"/>
          <w:numId w:val="24"/>
        </w:numPr>
        <w:autoSpaceDE w:val="0"/>
        <w:autoSpaceDN w:val="0"/>
        <w:contextualSpacing/>
        <w:rPr>
          <w:rFonts w:ascii="Times New Roman" w:hAnsi="Times New Roman"/>
          <w:sz w:val="20"/>
          <w:szCs w:val="20"/>
        </w:rPr>
      </w:pPr>
      <w:r w:rsidRPr="00BF3C9D">
        <w:rPr>
          <w:rFonts w:ascii="Times New Roman" w:hAnsi="Times New Roman"/>
          <w:sz w:val="20"/>
          <w:szCs w:val="20"/>
        </w:rPr>
        <w:t>Prepare, administer, report, and record vaginal medications according to proper procedures.</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13:</w:t>
      </w:r>
      <w:r w:rsidRPr="00BF3C9D">
        <w:rPr>
          <w:rFonts w:ascii="Times New Roman" w:hAnsi="Times New Roman"/>
          <w:sz w:val="20"/>
          <w:szCs w:val="20"/>
        </w:rPr>
        <w:tab/>
        <w:t>Prepare &amp; Administer Rectal Medications</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720" w:firstLine="720"/>
        <w:rPr>
          <w:rFonts w:ascii="Times New Roman" w:hAnsi="Times New Roman"/>
          <w:sz w:val="20"/>
          <w:szCs w:val="20"/>
          <w:u w:val="single"/>
        </w:rPr>
      </w:pPr>
      <w:r w:rsidRPr="00BF3C9D">
        <w:rPr>
          <w:rFonts w:ascii="Times New Roman" w:hAnsi="Times New Roman"/>
          <w:sz w:val="20"/>
          <w:szCs w:val="20"/>
          <w:u w:val="single"/>
        </w:rPr>
        <w:t>Objectives:</w:t>
      </w:r>
    </w:p>
    <w:p w:rsidR="009556B4" w:rsidRPr="00BF3C9D" w:rsidRDefault="009556B4" w:rsidP="009556B4">
      <w:pPr>
        <w:numPr>
          <w:ilvl w:val="0"/>
          <w:numId w:val="24"/>
        </w:numPr>
        <w:autoSpaceDE w:val="0"/>
        <w:autoSpaceDN w:val="0"/>
        <w:contextualSpacing/>
        <w:rPr>
          <w:rFonts w:ascii="Times New Roman" w:hAnsi="Times New Roman"/>
          <w:sz w:val="20"/>
          <w:szCs w:val="20"/>
        </w:rPr>
      </w:pPr>
      <w:r w:rsidRPr="00BF3C9D">
        <w:rPr>
          <w:rFonts w:ascii="Times New Roman" w:hAnsi="Times New Roman"/>
          <w:i/>
          <w:sz w:val="20"/>
          <w:szCs w:val="20"/>
          <w:u w:val="single"/>
        </w:rPr>
        <w:t>Demonstration:</w:t>
      </w:r>
    </w:p>
    <w:p w:rsidR="009556B4" w:rsidRPr="00BF3C9D" w:rsidRDefault="009556B4" w:rsidP="009556B4">
      <w:pPr>
        <w:numPr>
          <w:ilvl w:val="0"/>
          <w:numId w:val="24"/>
        </w:numPr>
        <w:autoSpaceDE w:val="0"/>
        <w:autoSpaceDN w:val="0"/>
        <w:contextualSpacing/>
        <w:rPr>
          <w:rFonts w:ascii="Times New Roman" w:hAnsi="Times New Roman"/>
          <w:sz w:val="20"/>
          <w:szCs w:val="20"/>
        </w:rPr>
      </w:pPr>
      <w:r w:rsidRPr="00BF3C9D">
        <w:rPr>
          <w:rFonts w:ascii="Times New Roman" w:hAnsi="Times New Roman"/>
          <w:sz w:val="20"/>
          <w:szCs w:val="20"/>
        </w:rPr>
        <w:t>Prepare, administer, report, and record rectal medications according to proper procedures.</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13:</w:t>
      </w:r>
      <w:r w:rsidRPr="00BF3C9D">
        <w:rPr>
          <w:rFonts w:ascii="Times New Roman" w:hAnsi="Times New Roman"/>
          <w:sz w:val="20"/>
          <w:szCs w:val="20"/>
        </w:rPr>
        <w:tab/>
        <w:t>Prepare &amp; Administer Oxygen by Nasal Cannula</w:t>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rPr>
        <w:tab/>
      </w:r>
    </w:p>
    <w:p w:rsidR="009556B4" w:rsidRPr="00BF3C9D" w:rsidRDefault="009556B4" w:rsidP="009556B4">
      <w:pPr>
        <w:autoSpaceDE w:val="0"/>
        <w:autoSpaceDN w:val="0"/>
        <w:ind w:left="720" w:firstLine="720"/>
        <w:rPr>
          <w:rFonts w:ascii="Times New Roman" w:hAnsi="Times New Roman"/>
          <w:sz w:val="20"/>
          <w:szCs w:val="20"/>
          <w:u w:val="single"/>
        </w:rPr>
      </w:pPr>
      <w:r w:rsidRPr="00BF3C9D">
        <w:rPr>
          <w:rFonts w:ascii="Times New Roman" w:hAnsi="Times New Roman"/>
          <w:sz w:val="20"/>
          <w:szCs w:val="20"/>
          <w:u w:val="single"/>
        </w:rPr>
        <w:t>Objectives:</w:t>
      </w:r>
    </w:p>
    <w:p w:rsidR="009556B4" w:rsidRPr="00BF3C9D" w:rsidRDefault="009556B4" w:rsidP="009556B4">
      <w:pPr>
        <w:numPr>
          <w:ilvl w:val="0"/>
          <w:numId w:val="24"/>
        </w:numPr>
        <w:autoSpaceDE w:val="0"/>
        <w:autoSpaceDN w:val="0"/>
        <w:contextualSpacing/>
        <w:rPr>
          <w:rFonts w:ascii="Times New Roman" w:hAnsi="Times New Roman"/>
          <w:sz w:val="20"/>
          <w:szCs w:val="20"/>
        </w:rPr>
      </w:pPr>
      <w:r w:rsidRPr="00BF3C9D">
        <w:rPr>
          <w:rFonts w:ascii="Times New Roman" w:hAnsi="Times New Roman"/>
          <w:i/>
          <w:sz w:val="20"/>
          <w:szCs w:val="20"/>
          <w:u w:val="single"/>
        </w:rPr>
        <w:t>Demonstration:</w:t>
      </w:r>
    </w:p>
    <w:p w:rsidR="009556B4" w:rsidRPr="00BF3C9D" w:rsidRDefault="009556B4" w:rsidP="009556B4">
      <w:pPr>
        <w:numPr>
          <w:ilvl w:val="0"/>
          <w:numId w:val="24"/>
        </w:numPr>
        <w:autoSpaceDE w:val="0"/>
        <w:autoSpaceDN w:val="0"/>
        <w:contextualSpacing/>
        <w:rPr>
          <w:rFonts w:ascii="Times New Roman" w:hAnsi="Times New Roman"/>
          <w:sz w:val="20"/>
          <w:szCs w:val="20"/>
        </w:rPr>
      </w:pPr>
      <w:r w:rsidRPr="00BF3C9D">
        <w:rPr>
          <w:rFonts w:ascii="Times New Roman" w:hAnsi="Times New Roman"/>
          <w:sz w:val="20"/>
          <w:szCs w:val="20"/>
        </w:rPr>
        <w:t xml:space="preserve">Administer oxygen by nasal cannula according to proper procedures. </w:t>
      </w:r>
    </w:p>
    <w:p w:rsidR="009556B4" w:rsidRPr="00BF3C9D" w:rsidRDefault="009556B4" w:rsidP="009556B4">
      <w:pPr>
        <w:pBdr>
          <w:bottom w:val="single" w:sz="4" w:space="1" w:color="auto"/>
        </w:pBd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b/>
          <w:sz w:val="20"/>
          <w:szCs w:val="20"/>
          <w:u w:val="single"/>
        </w:rPr>
      </w:pPr>
      <w:r w:rsidRPr="00BF3C9D">
        <w:rPr>
          <w:rFonts w:ascii="Times New Roman" w:hAnsi="Times New Roman"/>
          <w:b/>
          <w:sz w:val="20"/>
          <w:szCs w:val="20"/>
          <w:u w:val="single"/>
        </w:rPr>
        <w:t xml:space="preserve">Session 11 </w:t>
      </w: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Insulin Course</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1:</w:t>
      </w:r>
      <w:r w:rsidRPr="00BF3C9D">
        <w:rPr>
          <w:rFonts w:ascii="Times New Roman" w:hAnsi="Times New Roman"/>
          <w:sz w:val="20"/>
          <w:szCs w:val="20"/>
        </w:rPr>
        <w:tab/>
        <w:t>Diabetes Mellitus (Pages 1-28)</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Define diabetes mellitus.</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Identify the cause of diabetes.</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Differentiate between type 1 and type 2 diabetes.</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Discuss facts about the incidence of diabetes.</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Identify the symptoms of diabetes.</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Discuss the treatment for diabetes.</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Define insulin reaction (hypoglycemia).</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List six symptoms of hypoglycemia.</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List the appropriate treatment for hypoglycemia.</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Define acidosis (hyperglycemia).</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List six symptoms of hyperglycemia.</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List the appropriate treatment for hyperglycemia.</w:t>
      </w:r>
    </w:p>
    <w:p w:rsidR="009556B4" w:rsidRPr="00BF3C9D" w:rsidRDefault="009556B4" w:rsidP="009556B4">
      <w:pPr>
        <w:numPr>
          <w:ilvl w:val="0"/>
          <w:numId w:val="25"/>
        </w:numPr>
        <w:autoSpaceDE w:val="0"/>
        <w:autoSpaceDN w:val="0"/>
        <w:contextualSpacing/>
        <w:rPr>
          <w:rFonts w:ascii="Times New Roman" w:hAnsi="Times New Roman"/>
          <w:sz w:val="20"/>
          <w:szCs w:val="20"/>
        </w:rPr>
      </w:pPr>
      <w:r w:rsidRPr="00BF3C9D">
        <w:rPr>
          <w:rFonts w:ascii="Times New Roman" w:hAnsi="Times New Roman"/>
          <w:sz w:val="20"/>
          <w:szCs w:val="20"/>
        </w:rPr>
        <w:t>Describe methods of monitoring diabetes.</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2:</w:t>
      </w:r>
      <w:r w:rsidRPr="00BF3C9D">
        <w:rPr>
          <w:rFonts w:ascii="Times New Roman" w:hAnsi="Times New Roman"/>
          <w:sz w:val="20"/>
          <w:szCs w:val="20"/>
        </w:rPr>
        <w:tab/>
        <w:t>Diabetic Medications (Pages 29-46)</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List the types of insulin.</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lastRenderedPageBreak/>
        <w:t>Identify the onset of action, the peak of activity, and the duration of activity of the different types of insulins.</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Identify what factors determine the insulin dosage.</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Identify how insulin is measured.</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Identify and compare the sources of insulin.</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Describe the infection control technique used in giving insulin.</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Discuss considerations in the preparation for injection of insulin.</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Identify how insulin is injected.</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Discuss the important points in insulin injection.</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List the types of oral hypoglycemic.</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Discuss how and why insulin can be administered with oral hypoglycemic medication.</w:t>
      </w:r>
    </w:p>
    <w:p w:rsidR="009556B4" w:rsidRPr="00BF3C9D" w:rsidRDefault="009556B4" w:rsidP="009556B4">
      <w:pPr>
        <w:numPr>
          <w:ilvl w:val="0"/>
          <w:numId w:val="26"/>
        </w:numPr>
        <w:autoSpaceDE w:val="0"/>
        <w:autoSpaceDN w:val="0"/>
        <w:contextualSpacing/>
        <w:rPr>
          <w:rFonts w:ascii="Times New Roman" w:hAnsi="Times New Roman"/>
          <w:sz w:val="20"/>
          <w:szCs w:val="20"/>
        </w:rPr>
      </w:pPr>
      <w:r w:rsidRPr="00BF3C9D">
        <w:rPr>
          <w:rFonts w:ascii="Times New Roman" w:hAnsi="Times New Roman"/>
          <w:sz w:val="20"/>
          <w:szCs w:val="20"/>
        </w:rPr>
        <w:t>Discuss how oral hypoglycemic work.</w:t>
      </w: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p>
    <w:p w:rsidR="009556B4" w:rsidRPr="00BF3C9D" w:rsidRDefault="009556B4" w:rsidP="009556B4">
      <w:pPr>
        <w:autoSpaceDE w:val="0"/>
        <w:autoSpaceDN w:val="0"/>
        <w:ind w:left="0" w:firstLine="0"/>
        <w:rPr>
          <w:rFonts w:ascii="Times New Roman" w:hAnsi="Times New Roman"/>
          <w:sz w:val="20"/>
          <w:szCs w:val="20"/>
        </w:rPr>
      </w:pPr>
      <w:r w:rsidRPr="00BF3C9D">
        <w:rPr>
          <w:rFonts w:ascii="Times New Roman" w:hAnsi="Times New Roman"/>
          <w:sz w:val="20"/>
          <w:szCs w:val="20"/>
        </w:rPr>
        <w:t>Lesson 3:</w:t>
      </w:r>
      <w:r w:rsidRPr="00BF3C9D">
        <w:rPr>
          <w:rFonts w:ascii="Times New Roman" w:hAnsi="Times New Roman"/>
          <w:sz w:val="20"/>
          <w:szCs w:val="20"/>
        </w:rPr>
        <w:tab/>
        <w:t>Giving Insulin (Pages 47-49)</w:t>
      </w:r>
    </w:p>
    <w:p w:rsidR="009556B4" w:rsidRPr="00BF3C9D" w:rsidRDefault="009556B4" w:rsidP="009556B4">
      <w:pPr>
        <w:autoSpaceDE w:val="0"/>
        <w:autoSpaceDN w:val="0"/>
        <w:ind w:left="0" w:firstLine="0"/>
        <w:rPr>
          <w:rFonts w:ascii="Times New Roman" w:hAnsi="Times New Roman"/>
          <w:sz w:val="20"/>
          <w:szCs w:val="20"/>
          <w:u w:val="single"/>
        </w:rPr>
      </w:pPr>
      <w:r w:rsidRPr="00BF3C9D">
        <w:rPr>
          <w:rFonts w:ascii="Times New Roman" w:hAnsi="Times New Roman"/>
          <w:sz w:val="20"/>
          <w:szCs w:val="20"/>
        </w:rPr>
        <w:tab/>
      </w:r>
      <w:r w:rsidRPr="00BF3C9D">
        <w:rPr>
          <w:rFonts w:ascii="Times New Roman" w:hAnsi="Times New Roman"/>
          <w:sz w:val="20"/>
          <w:szCs w:val="20"/>
        </w:rPr>
        <w:tab/>
      </w:r>
      <w:r w:rsidRPr="00BF3C9D">
        <w:rPr>
          <w:rFonts w:ascii="Times New Roman" w:hAnsi="Times New Roman"/>
          <w:sz w:val="20"/>
          <w:szCs w:val="20"/>
          <w:u w:val="single"/>
        </w:rPr>
        <w:t>Objectives:</w:t>
      </w:r>
    </w:p>
    <w:p w:rsidR="009556B4" w:rsidRPr="00BF3C9D" w:rsidRDefault="009556B4" w:rsidP="009556B4">
      <w:pPr>
        <w:numPr>
          <w:ilvl w:val="0"/>
          <w:numId w:val="27"/>
        </w:numPr>
        <w:autoSpaceDE w:val="0"/>
        <w:autoSpaceDN w:val="0"/>
        <w:contextualSpacing/>
        <w:rPr>
          <w:rFonts w:ascii="Times New Roman" w:hAnsi="Times New Roman"/>
          <w:b/>
          <w:sz w:val="20"/>
          <w:szCs w:val="20"/>
          <w:u w:val="single"/>
        </w:rPr>
      </w:pPr>
      <w:r w:rsidRPr="00BF3C9D">
        <w:rPr>
          <w:rFonts w:ascii="Times New Roman" w:hAnsi="Times New Roman"/>
          <w:sz w:val="20"/>
          <w:szCs w:val="20"/>
        </w:rPr>
        <w:t>Administer insulin by needle and syringe according to steps of procedure. (NOTE: To administer insulin with the insulin pen or insulin pump, follow manufacturer’s instructions.)</w:t>
      </w:r>
    </w:p>
    <w:p w:rsidR="009556B4" w:rsidRPr="00BF3C9D" w:rsidRDefault="009556B4" w:rsidP="009556B4">
      <w:pPr>
        <w:ind w:left="0" w:firstLine="0"/>
        <w:rPr>
          <w:b/>
          <w:sz w:val="20"/>
          <w:szCs w:val="20"/>
        </w:rPr>
      </w:pPr>
    </w:p>
    <w:p w:rsidR="00E13188" w:rsidRDefault="00E13188" w:rsidP="00E13188">
      <w:pPr>
        <w:ind w:left="0" w:firstLine="0"/>
        <w:rPr>
          <w:b/>
        </w:rPr>
      </w:pPr>
    </w:p>
    <w:p w:rsidR="00C87C7D" w:rsidRDefault="00FD4753"/>
    <w:p w:rsidR="00EB1EE9" w:rsidRDefault="00EB1EE9" w:rsidP="00EB1EE9"/>
    <w:bookmarkStart w:id="0" w:name="_GoBack" w:displacedByCustomXml="next"/>
    <w:sdt>
      <w:sdtPr>
        <w:alias w:val="Creative Commons License"/>
        <w:tag w:val="Creative Commons License"/>
        <w:id w:val="2047862563"/>
        <w:lock w:val="sdtContentLocked"/>
        <w:placeholder>
          <w:docPart w:val="DefaultPlaceholder_1081868574"/>
        </w:placeholder>
      </w:sdtPr>
      <w:sdtContent>
        <w:p w:rsidR="00EB1EE9" w:rsidRDefault="00EB1EE9" w:rsidP="00EB1EE9">
          <w:r>
            <w:pict>
              <v:shape id="_x0000_i1027" style="width:66pt;height:23.4pt" coordsize="" o:spt="100" adj="0,,0" path="" stroked="f">
                <v:stroke joinstyle="miter"/>
                <v:imagedata r:id="rId7" o:title=""/>
                <v:formulas/>
                <v:path o:connecttype="segments"/>
              </v:shape>
            </w:pict>
          </w:r>
        </w:p>
        <w:p w:rsidR="00EB1EE9" w:rsidRDefault="00EB1EE9" w:rsidP="00EB1EE9">
          <w:r>
            <w:t xml:space="preserve">This work is licensed under a </w:t>
          </w:r>
          <w:hyperlink r:id="rId8" w:history="1">
            <w:r>
              <w:rPr>
                <w:rStyle w:val="Hyperlink"/>
              </w:rPr>
              <w:t>Creative Commons Attribution 4.0 International License</w:t>
            </w:r>
          </w:hyperlink>
          <w:r>
            <w:t>.</w:t>
          </w:r>
        </w:p>
      </w:sdtContent>
    </w:sdt>
    <w:bookmarkEnd w:id="0" w:displacedByCustomXml="prev"/>
    <w:sectPr w:rsidR="00EB1EE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rsidP="00FD4753">
    <w:pPr>
      <w:pStyle w:val="Footer"/>
      <w:ind w:left="1260" w:firstLine="0"/>
      <w:jc w:val="both"/>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83A"/>
    <w:multiLevelType w:val="hybridMultilevel"/>
    <w:tmpl w:val="5A1AEEE8"/>
    <w:lvl w:ilvl="0" w:tplc="1B5625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591831"/>
    <w:multiLevelType w:val="hybridMultilevel"/>
    <w:tmpl w:val="C8B8BADC"/>
    <w:lvl w:ilvl="0" w:tplc="20A606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45323E7"/>
    <w:multiLevelType w:val="hybridMultilevel"/>
    <w:tmpl w:val="3AE4B3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533B0A"/>
    <w:multiLevelType w:val="hybridMultilevel"/>
    <w:tmpl w:val="3DD6AC0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30D1CE6"/>
    <w:multiLevelType w:val="hybridMultilevel"/>
    <w:tmpl w:val="8FEE21A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AA85D33"/>
    <w:multiLevelType w:val="hybridMultilevel"/>
    <w:tmpl w:val="67C2E0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AE7801"/>
    <w:multiLevelType w:val="hybridMultilevel"/>
    <w:tmpl w:val="8E9095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B27E0D"/>
    <w:multiLevelType w:val="hybridMultilevel"/>
    <w:tmpl w:val="00C83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FC0FB5"/>
    <w:multiLevelType w:val="hybridMultilevel"/>
    <w:tmpl w:val="1A021C66"/>
    <w:lvl w:ilvl="0" w:tplc="8B3CDC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12F245C"/>
    <w:multiLevelType w:val="hybridMultilevel"/>
    <w:tmpl w:val="3C8674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727E03"/>
    <w:multiLevelType w:val="hybridMultilevel"/>
    <w:tmpl w:val="DB68B8AA"/>
    <w:lvl w:ilvl="0" w:tplc="092ADB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A837450"/>
    <w:multiLevelType w:val="hybridMultilevel"/>
    <w:tmpl w:val="C4BAA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B3815C2"/>
    <w:multiLevelType w:val="hybridMultilevel"/>
    <w:tmpl w:val="C4FEF5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F5513F"/>
    <w:multiLevelType w:val="hybridMultilevel"/>
    <w:tmpl w:val="36CA71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3525BC2"/>
    <w:multiLevelType w:val="hybridMultilevel"/>
    <w:tmpl w:val="5A0C0C30"/>
    <w:lvl w:ilvl="0" w:tplc="E6F632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44605F8"/>
    <w:multiLevelType w:val="hybridMultilevel"/>
    <w:tmpl w:val="6D3C1D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253712B"/>
    <w:multiLevelType w:val="hybridMultilevel"/>
    <w:tmpl w:val="BE3A40A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88B1E7B"/>
    <w:multiLevelType w:val="hybridMultilevel"/>
    <w:tmpl w:val="1A24599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AC50843"/>
    <w:multiLevelType w:val="hybridMultilevel"/>
    <w:tmpl w:val="4C40A54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01C4CBE"/>
    <w:multiLevelType w:val="hybridMultilevel"/>
    <w:tmpl w:val="985A5D48"/>
    <w:lvl w:ilvl="0" w:tplc="44F86F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13038E3"/>
    <w:multiLevelType w:val="hybridMultilevel"/>
    <w:tmpl w:val="C7C8C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3ED3514"/>
    <w:multiLevelType w:val="hybridMultilevel"/>
    <w:tmpl w:val="4086AB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B057B86"/>
    <w:multiLevelType w:val="hybridMultilevel"/>
    <w:tmpl w:val="C0DC3670"/>
    <w:lvl w:ilvl="0" w:tplc="F65CCE7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8B0251"/>
    <w:multiLevelType w:val="hybridMultilevel"/>
    <w:tmpl w:val="CD46B2A4"/>
    <w:lvl w:ilvl="0" w:tplc="1450AA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53F3564"/>
    <w:multiLevelType w:val="hybridMultilevel"/>
    <w:tmpl w:val="B6F2CF4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71E0741"/>
    <w:multiLevelType w:val="hybridMultilevel"/>
    <w:tmpl w:val="0EFE8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E6671BC"/>
    <w:multiLevelType w:val="hybridMultilevel"/>
    <w:tmpl w:val="FA5C4B16"/>
    <w:lvl w:ilvl="0" w:tplc="DFFEA9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9"/>
  </w:num>
  <w:num w:numId="13">
    <w:abstractNumId w:val="5"/>
  </w:num>
  <w:num w:numId="14">
    <w:abstractNumId w:val="24"/>
  </w:num>
  <w:num w:numId="15">
    <w:abstractNumId w:val="12"/>
  </w:num>
  <w:num w:numId="16">
    <w:abstractNumId w:val="15"/>
  </w:num>
  <w:num w:numId="17">
    <w:abstractNumId w:val="6"/>
  </w:num>
  <w:num w:numId="18">
    <w:abstractNumId w:val="21"/>
  </w:num>
  <w:num w:numId="19">
    <w:abstractNumId w:val="4"/>
  </w:num>
  <w:num w:numId="20">
    <w:abstractNumId w:val="3"/>
  </w:num>
  <w:num w:numId="21">
    <w:abstractNumId w:val="16"/>
  </w:num>
  <w:num w:numId="22">
    <w:abstractNumId w:val="17"/>
  </w:num>
  <w:num w:numId="23">
    <w:abstractNumId w:val="13"/>
  </w:num>
  <w:num w:numId="24">
    <w:abstractNumId w:val="18"/>
  </w:num>
  <w:num w:numId="25">
    <w:abstractNumId w:val="7"/>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201770"/>
    <w:rsid w:val="00352EF4"/>
    <w:rsid w:val="00404A8C"/>
    <w:rsid w:val="00594A78"/>
    <w:rsid w:val="0088785E"/>
    <w:rsid w:val="009556B4"/>
    <w:rsid w:val="00E13188"/>
    <w:rsid w:val="00EB1EE9"/>
    <w:rsid w:val="00FD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E9"/>
    <w:pPr>
      <w:spacing w:after="0" w:line="240" w:lineRule="auto"/>
      <w:ind w:left="1512" w:hanging="360"/>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pPr>
  </w:style>
  <w:style w:type="character" w:customStyle="1" w:styleId="FooterChar">
    <w:name w:val="Footer Char"/>
    <w:basedOn w:val="DefaultParagraphFont"/>
    <w:link w:val="Footer"/>
    <w:uiPriority w:val="99"/>
    <w:rsid w:val="00404A8C"/>
  </w:style>
  <w:style w:type="paragraph" w:styleId="ListParagraph">
    <w:name w:val="List Paragraph"/>
    <w:basedOn w:val="Normal"/>
    <w:uiPriority w:val="34"/>
    <w:qFormat/>
    <w:rsid w:val="00EB1EE9"/>
    <w:pPr>
      <w:ind w:left="720"/>
      <w:contextualSpacing/>
    </w:pPr>
  </w:style>
  <w:style w:type="paragraph" w:customStyle="1" w:styleId="Default">
    <w:name w:val="Default"/>
    <w:rsid w:val="00EB1EE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B1EE9"/>
    <w:rPr>
      <w:color w:val="808080"/>
    </w:rPr>
  </w:style>
  <w:style w:type="character" w:styleId="Hyperlink">
    <w:name w:val="Hyperlink"/>
    <w:basedOn w:val="DefaultParagraphFont"/>
    <w:uiPriority w:val="99"/>
    <w:unhideWhenUsed/>
    <w:rsid w:val="00EB1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5AB1E8B-9442-4120-9085-7310BBEEE567}"/>
      </w:docPartPr>
      <w:docPartBody>
        <w:p w:rsidR="00000000" w:rsidRDefault="005A6D8B">
          <w:r w:rsidRPr="00A70E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8B"/>
    <w:rsid w:val="005A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D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3</cp:revision>
  <dcterms:created xsi:type="dcterms:W3CDTF">2015-06-24T14:05:00Z</dcterms:created>
  <dcterms:modified xsi:type="dcterms:W3CDTF">2015-06-24T14:09:00Z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