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D0C" w:rsidRDefault="00051D0C" w:rsidP="00395196">
      <w:pPr>
        <w:rPr>
          <w:rFonts w:ascii="Arial" w:eastAsiaTheme="majorEastAsia" w:hAnsi="Arial" w:cs="Arial"/>
          <w:b/>
          <w:bCs/>
          <w:color w:val="365F91" w:themeColor="accent1" w:themeShade="BF"/>
        </w:rPr>
      </w:pPr>
    </w:p>
    <w:p w:rsidR="00395196" w:rsidRPr="00B77BBC" w:rsidRDefault="00395196" w:rsidP="00395196">
      <w:pPr>
        <w:rPr>
          <w:rFonts w:ascii="Arial" w:hAnsi="Arial" w:cs="Arial"/>
        </w:rPr>
      </w:pPr>
      <w:r w:rsidRPr="00FD60CA">
        <w:rPr>
          <w:rStyle w:val="Heading2Char"/>
        </w:rPr>
        <w:t>Syllabus</w:t>
      </w:r>
      <w:r w:rsidR="00F57960" w:rsidRPr="00B77BBC">
        <w:rPr>
          <w:rFonts w:ascii="Arial" w:hAnsi="Arial" w:cs="Arial"/>
        </w:rPr>
        <w:t>: Body Systems</w:t>
      </w:r>
      <w:r w:rsidR="00F57960" w:rsidRPr="00B77BBC">
        <w:rPr>
          <w:rFonts w:ascii="Arial" w:hAnsi="Arial" w:cs="Arial"/>
        </w:rPr>
        <w:br/>
      </w:r>
      <w:r w:rsidR="00F57960" w:rsidRPr="00FD60CA">
        <w:rPr>
          <w:rStyle w:val="Heading2Char"/>
        </w:rPr>
        <w:t>Course Number</w:t>
      </w:r>
      <w:r w:rsidR="00F57960" w:rsidRPr="00B77BBC">
        <w:rPr>
          <w:rFonts w:ascii="Arial" w:hAnsi="Arial" w:cs="Arial"/>
        </w:rPr>
        <w:t>:  NURA 1407</w:t>
      </w:r>
      <w:r w:rsidRPr="00B77BBC">
        <w:rPr>
          <w:rFonts w:ascii="Arial" w:hAnsi="Arial" w:cs="Arial"/>
        </w:rPr>
        <w:br/>
      </w:r>
      <w:r w:rsidRPr="00FD60CA">
        <w:rPr>
          <w:rStyle w:val="Heading2Char"/>
        </w:rPr>
        <w:t>Semester &amp; Year</w:t>
      </w:r>
      <w:r w:rsidRPr="00B77BBC">
        <w:rPr>
          <w:rFonts w:ascii="Arial" w:hAnsi="Arial" w:cs="Arial"/>
        </w:rPr>
        <w:t xml:space="preserve">:  Spring </w:t>
      </w:r>
      <w:r w:rsidR="00EF52FF">
        <w:rPr>
          <w:rFonts w:ascii="Arial" w:hAnsi="Arial" w:cs="Arial"/>
        </w:rPr>
        <w:t>2014</w:t>
      </w:r>
    </w:p>
    <w:p w:rsidR="00395196" w:rsidRPr="00B77BBC" w:rsidRDefault="00395196" w:rsidP="00395196">
      <w:pPr>
        <w:rPr>
          <w:rFonts w:ascii="Arial" w:hAnsi="Arial" w:cs="Arial"/>
        </w:rPr>
      </w:pPr>
    </w:p>
    <w:p w:rsidR="00F91E21" w:rsidRPr="00B77BBC" w:rsidRDefault="00F91E21" w:rsidP="00395196">
      <w:pPr>
        <w:rPr>
          <w:rFonts w:ascii="Arial" w:hAnsi="Arial" w:cs="Arial"/>
        </w:rPr>
      </w:pPr>
    </w:p>
    <w:p w:rsidR="00395196" w:rsidRPr="00B77BBC" w:rsidRDefault="00395196" w:rsidP="00FD60CA">
      <w:pPr>
        <w:pStyle w:val="Texarkana"/>
      </w:pPr>
      <w:r w:rsidRPr="00B77BBC">
        <w:t>Instructor Information</w:t>
      </w:r>
      <w:r w:rsidR="00051D0C">
        <w:t>:</w:t>
      </w:r>
      <w:r w:rsidRPr="00B77BBC">
        <w:t xml:space="preserve"> </w:t>
      </w:r>
    </w:p>
    <w:p w:rsidR="00395196" w:rsidRPr="00B77BBC" w:rsidRDefault="00395196" w:rsidP="00395196">
      <w:pPr>
        <w:rPr>
          <w:rFonts w:ascii="Arial" w:hAnsi="Arial" w:cs="Arial"/>
          <w:color w:val="FF0000"/>
          <w:u w:val="single"/>
        </w:rPr>
      </w:pPr>
    </w:p>
    <w:p w:rsidR="00395196" w:rsidRPr="00B77BBC" w:rsidRDefault="00395196" w:rsidP="00395196">
      <w:pPr>
        <w:rPr>
          <w:rFonts w:ascii="Arial" w:hAnsi="Arial" w:cs="Arial"/>
        </w:rPr>
      </w:pPr>
      <w:r w:rsidRPr="00B77BBC">
        <w:rPr>
          <w:rFonts w:ascii="Arial" w:hAnsi="Arial" w:cs="Arial"/>
        </w:rPr>
        <w:t>Name:  Cheryl Waloshin, RN</w:t>
      </w:r>
      <w:r w:rsidRPr="00B77BBC">
        <w:rPr>
          <w:rFonts w:ascii="Arial" w:hAnsi="Arial" w:cs="Arial"/>
        </w:rPr>
        <w:br/>
        <w:t>Office:  CDC Room 500</w:t>
      </w:r>
      <w:r w:rsidRPr="00B77BBC">
        <w:rPr>
          <w:rFonts w:ascii="Arial" w:hAnsi="Arial" w:cs="Arial"/>
        </w:rPr>
        <w:br/>
        <w:t>Telephone:  903-824-1390</w:t>
      </w:r>
      <w:r w:rsidRPr="00B77BBC">
        <w:rPr>
          <w:rFonts w:ascii="Arial" w:hAnsi="Arial" w:cs="Arial"/>
        </w:rPr>
        <w:br/>
        <w:t>E-mail:  Cheryl.Waloshin@TexarkanaCollege.edu</w:t>
      </w:r>
      <w:r w:rsidRPr="00B77BBC">
        <w:rPr>
          <w:rFonts w:ascii="Arial" w:hAnsi="Arial" w:cs="Arial"/>
        </w:rPr>
        <w:br/>
        <w:t xml:space="preserve">Office Hours:  </w:t>
      </w:r>
      <w:proofErr w:type="spellStart"/>
      <w:r w:rsidR="00BE12AE">
        <w:rPr>
          <w:rFonts w:ascii="Arial" w:hAnsi="Arial" w:cs="Arial"/>
        </w:rPr>
        <w:t>Tu</w:t>
      </w:r>
      <w:proofErr w:type="spellEnd"/>
      <w:r w:rsidR="00BE12AE">
        <w:rPr>
          <w:rFonts w:ascii="Arial" w:hAnsi="Arial" w:cs="Arial"/>
        </w:rPr>
        <w:t xml:space="preserve"> &amp; </w:t>
      </w:r>
      <w:proofErr w:type="spellStart"/>
      <w:r w:rsidR="00BE12AE">
        <w:rPr>
          <w:rFonts w:ascii="Arial" w:hAnsi="Arial" w:cs="Arial"/>
        </w:rPr>
        <w:t>Th</w:t>
      </w:r>
      <w:proofErr w:type="spellEnd"/>
      <w:r w:rsidR="00BE12AE">
        <w:rPr>
          <w:rFonts w:ascii="Arial" w:hAnsi="Arial" w:cs="Arial"/>
        </w:rPr>
        <w:t xml:space="preserve"> 2:30-4:00; Fr 12:00-3:00.  </w:t>
      </w:r>
      <w:r w:rsidR="00BE12AE" w:rsidRPr="00CE2878">
        <w:rPr>
          <w:rFonts w:ascii="Arial" w:hAnsi="Arial" w:cs="Arial"/>
          <w:b/>
          <w:u w:val="single"/>
        </w:rPr>
        <w:t>Call for an appointment</w:t>
      </w:r>
      <w:r w:rsidRPr="00B77BBC">
        <w:rPr>
          <w:rFonts w:ascii="Arial" w:hAnsi="Arial" w:cs="Arial"/>
        </w:rPr>
        <w:br/>
      </w:r>
    </w:p>
    <w:p w:rsidR="00F91E21" w:rsidRPr="00B77BBC" w:rsidRDefault="00F91E21" w:rsidP="00395196">
      <w:pPr>
        <w:rPr>
          <w:rFonts w:ascii="Arial" w:hAnsi="Arial" w:cs="Arial"/>
        </w:rPr>
      </w:pPr>
      <w:r w:rsidRPr="00B77BBC">
        <w:rPr>
          <w:rFonts w:ascii="Arial" w:hAnsi="Arial" w:cs="Arial"/>
        </w:rPr>
        <w:t>** Please feel free to contact me concerning problems experienced in this course. Do not wait until you have received a poor grade before asking for assistance. Your performance in this class is important to me.</w:t>
      </w:r>
    </w:p>
    <w:p w:rsidR="00F91E21" w:rsidRPr="00B77BBC" w:rsidRDefault="00F91E21" w:rsidP="00395196">
      <w:pPr>
        <w:rPr>
          <w:rFonts w:ascii="Arial" w:hAnsi="Arial" w:cs="Arial"/>
        </w:rPr>
      </w:pPr>
    </w:p>
    <w:p w:rsidR="00F91E21" w:rsidRPr="00B77BBC" w:rsidRDefault="00F91E21" w:rsidP="00395196">
      <w:pPr>
        <w:rPr>
          <w:rFonts w:ascii="Arial" w:hAnsi="Arial" w:cs="Arial"/>
        </w:rPr>
      </w:pPr>
    </w:p>
    <w:p w:rsidR="00395196" w:rsidRPr="00B77BBC" w:rsidRDefault="00395196" w:rsidP="00FD60CA">
      <w:pPr>
        <w:pStyle w:val="Texarkana"/>
      </w:pPr>
      <w:r w:rsidRPr="00B77BBC">
        <w:t>Textbook Information</w:t>
      </w:r>
      <w:r w:rsidR="00051D0C">
        <w:t>:</w:t>
      </w:r>
    </w:p>
    <w:p w:rsidR="00395196" w:rsidRPr="00B77BBC" w:rsidRDefault="00395196" w:rsidP="00395196">
      <w:pPr>
        <w:rPr>
          <w:rFonts w:ascii="Arial" w:hAnsi="Arial" w:cs="Arial"/>
          <w:u w:val="single"/>
        </w:rPr>
      </w:pPr>
    </w:p>
    <w:p w:rsidR="00BE12AE" w:rsidRDefault="00BD035D" w:rsidP="00395196">
      <w:pPr>
        <w:rPr>
          <w:rFonts w:ascii="Arial" w:hAnsi="Arial" w:cs="Arial"/>
        </w:rPr>
      </w:pPr>
      <w:r>
        <w:rPr>
          <w:rFonts w:ascii="Arial" w:hAnsi="Arial" w:cs="Arial"/>
        </w:rPr>
        <w:t>Title:</w:t>
      </w:r>
      <w:r w:rsidR="00BE12AE">
        <w:rPr>
          <w:rFonts w:ascii="Arial" w:hAnsi="Arial" w:cs="Arial"/>
        </w:rPr>
        <w:tab/>
      </w:r>
      <w:r w:rsidR="00F91E21" w:rsidRPr="00292113">
        <w:rPr>
          <w:rFonts w:ascii="Arial" w:hAnsi="Arial" w:cs="Arial"/>
          <w:i/>
          <w:u w:val="single"/>
        </w:rPr>
        <w:t>Anatomy and Physiology for Health Professionals</w:t>
      </w:r>
      <w:r w:rsidR="00BE12AE">
        <w:rPr>
          <w:rFonts w:ascii="Arial" w:hAnsi="Arial" w:cs="Arial"/>
        </w:rPr>
        <w:t xml:space="preserve"> </w:t>
      </w:r>
    </w:p>
    <w:p w:rsidR="00395196" w:rsidRPr="00B77BBC" w:rsidRDefault="00BD035D" w:rsidP="00395196">
      <w:pPr>
        <w:rPr>
          <w:rFonts w:ascii="Arial" w:hAnsi="Arial" w:cs="Arial"/>
        </w:rPr>
      </w:pPr>
      <w:r>
        <w:rPr>
          <w:rFonts w:ascii="Arial" w:hAnsi="Arial" w:cs="Arial"/>
        </w:rPr>
        <w:t>Author:</w:t>
      </w:r>
      <w:r>
        <w:rPr>
          <w:rFonts w:ascii="Arial" w:hAnsi="Arial" w:cs="Arial"/>
        </w:rPr>
        <w:tab/>
        <w:t xml:space="preserve"> </w:t>
      </w:r>
      <w:r w:rsidR="00F91E21" w:rsidRPr="00B77BBC">
        <w:rPr>
          <w:rFonts w:ascii="Arial" w:hAnsi="Arial" w:cs="Arial"/>
        </w:rPr>
        <w:t xml:space="preserve">Jahangir </w:t>
      </w:r>
      <w:proofErr w:type="spellStart"/>
      <w:r w:rsidR="00F91E21" w:rsidRPr="00B77BBC">
        <w:rPr>
          <w:rFonts w:ascii="Arial" w:hAnsi="Arial" w:cs="Arial"/>
        </w:rPr>
        <w:t>Moini</w:t>
      </w:r>
      <w:proofErr w:type="spellEnd"/>
    </w:p>
    <w:p w:rsidR="00F91E21" w:rsidRPr="00B77BBC" w:rsidRDefault="00BE12AE" w:rsidP="00395196">
      <w:pPr>
        <w:rPr>
          <w:rFonts w:ascii="Arial" w:hAnsi="Arial" w:cs="Arial"/>
        </w:rPr>
      </w:pPr>
      <w:r>
        <w:rPr>
          <w:rFonts w:ascii="Arial" w:hAnsi="Arial" w:cs="Arial"/>
        </w:rPr>
        <w:t xml:space="preserve">ISBN </w:t>
      </w:r>
      <w:r w:rsidR="00BD035D">
        <w:rPr>
          <w:rFonts w:ascii="Arial" w:hAnsi="Arial" w:cs="Arial"/>
        </w:rPr>
        <w:t xml:space="preserve">13 </w:t>
      </w:r>
      <w:r>
        <w:rPr>
          <w:rFonts w:ascii="Arial" w:hAnsi="Arial" w:cs="Arial"/>
        </w:rPr>
        <w:tab/>
      </w:r>
      <w:r w:rsidR="00F91E21" w:rsidRPr="00B77BBC">
        <w:rPr>
          <w:rFonts w:ascii="Arial" w:hAnsi="Arial" w:cs="Arial"/>
        </w:rPr>
        <w:t>9-781449-679392</w:t>
      </w:r>
    </w:p>
    <w:p w:rsidR="00F91E21" w:rsidRPr="00B77BBC" w:rsidRDefault="00BE12AE" w:rsidP="00395196">
      <w:pPr>
        <w:rPr>
          <w:rFonts w:ascii="Arial" w:hAnsi="Arial" w:cs="Arial"/>
        </w:rPr>
      </w:pPr>
      <w:r>
        <w:rPr>
          <w:rFonts w:ascii="Arial" w:hAnsi="Arial" w:cs="Arial"/>
        </w:rPr>
        <w:t>Publisher:</w:t>
      </w:r>
      <w:r>
        <w:rPr>
          <w:rFonts w:ascii="Arial" w:hAnsi="Arial" w:cs="Arial"/>
        </w:rPr>
        <w:tab/>
      </w:r>
      <w:r w:rsidR="00F91E21" w:rsidRPr="00B77BBC">
        <w:rPr>
          <w:rFonts w:ascii="Arial" w:hAnsi="Arial" w:cs="Arial"/>
        </w:rPr>
        <w:t>Jones &amp; Bartlett Learning</w:t>
      </w:r>
    </w:p>
    <w:p w:rsidR="00F91E21" w:rsidRPr="00B77BBC" w:rsidRDefault="00F91E21" w:rsidP="00395196">
      <w:pPr>
        <w:rPr>
          <w:rStyle w:val="booktitle1"/>
          <w:b w:val="0"/>
        </w:rPr>
      </w:pPr>
    </w:p>
    <w:p w:rsidR="00395196" w:rsidRPr="00FF5B20" w:rsidRDefault="00FD60CA" w:rsidP="00FD60CA">
      <w:pPr>
        <w:pStyle w:val="Texarkana"/>
        <w:rPr>
          <w:rStyle w:val="booktitle1"/>
          <w:color w:val="auto"/>
          <w:u w:val="single"/>
        </w:rPr>
      </w:pPr>
      <w:r w:rsidRPr="00FF5B20">
        <w:rPr>
          <w:rStyle w:val="booktitle1"/>
          <w:color w:val="auto"/>
          <w:u w:val="single"/>
        </w:rPr>
        <w:t>Course description</w:t>
      </w:r>
    </w:p>
    <w:p w:rsidR="00395196" w:rsidRPr="00B77BBC" w:rsidRDefault="00051D0C" w:rsidP="00395196">
      <w:pPr>
        <w:rPr>
          <w:rStyle w:val="booktitle1"/>
          <w:b w:val="0"/>
          <w:color w:val="auto"/>
        </w:rPr>
      </w:pPr>
      <w:r>
        <w:rPr>
          <w:rStyle w:val="booktitle1"/>
          <w:b w:val="0"/>
          <w:color w:val="auto"/>
        </w:rPr>
        <w:t>This course covers a</w:t>
      </w:r>
      <w:r w:rsidR="00D26540" w:rsidRPr="00B77BBC">
        <w:rPr>
          <w:rStyle w:val="booktitle1"/>
          <w:b w:val="0"/>
          <w:color w:val="auto"/>
        </w:rPr>
        <w:t xml:space="preserve"> basic</w:t>
      </w:r>
      <w:r w:rsidR="00395196" w:rsidRPr="00B77BBC">
        <w:rPr>
          <w:rStyle w:val="booktitle1"/>
          <w:b w:val="0"/>
          <w:color w:val="auto"/>
        </w:rPr>
        <w:t xml:space="preserve"> study of the </w:t>
      </w:r>
      <w:r w:rsidR="00D26540" w:rsidRPr="00B77BBC">
        <w:rPr>
          <w:rStyle w:val="booktitle1"/>
          <w:b w:val="0"/>
          <w:color w:val="auto"/>
        </w:rPr>
        <w:t>structures and functions of the human body.</w:t>
      </w:r>
    </w:p>
    <w:p w:rsidR="00D26540" w:rsidRPr="00B77BBC" w:rsidRDefault="00D26540" w:rsidP="00395196">
      <w:pPr>
        <w:rPr>
          <w:rStyle w:val="booktitle1"/>
          <w:b w:val="0"/>
          <w:color w:val="auto"/>
        </w:rPr>
      </w:pPr>
    </w:p>
    <w:p w:rsidR="00395196" w:rsidRPr="00B77BBC" w:rsidRDefault="00395196" w:rsidP="00FD60CA">
      <w:pPr>
        <w:pStyle w:val="Texarkana"/>
      </w:pPr>
      <w:r w:rsidRPr="00B77BBC">
        <w:t xml:space="preserve"> Student Learning Outcomes for the Course</w:t>
      </w:r>
      <w:r w:rsidR="00A832D0">
        <w:t>:</w:t>
      </w:r>
    </w:p>
    <w:p w:rsidR="00795200" w:rsidRPr="00B77BBC" w:rsidRDefault="00795200" w:rsidP="00395196">
      <w:pPr>
        <w:rPr>
          <w:rFonts w:ascii="Arial" w:hAnsi="Arial" w:cs="Arial"/>
          <w:b/>
          <w:u w:val="single"/>
        </w:rPr>
      </w:pPr>
    </w:p>
    <w:p w:rsidR="00795200" w:rsidRPr="00B77BBC" w:rsidRDefault="00795200" w:rsidP="00395196">
      <w:pPr>
        <w:rPr>
          <w:rFonts w:ascii="Arial" w:hAnsi="Arial" w:cs="Arial"/>
        </w:rPr>
      </w:pPr>
      <w:r w:rsidRPr="00B77BBC">
        <w:rPr>
          <w:rFonts w:ascii="Arial" w:hAnsi="Arial" w:cs="Arial"/>
        </w:rPr>
        <w:t>Upon successful completion of this course, the student will be able to:</w:t>
      </w:r>
    </w:p>
    <w:p w:rsidR="00395196" w:rsidRPr="00B77BBC" w:rsidRDefault="00395196" w:rsidP="00395196">
      <w:pPr>
        <w:rPr>
          <w:rFonts w:ascii="Arial" w:hAnsi="Arial" w:cs="Arial"/>
        </w:rPr>
      </w:pPr>
    </w:p>
    <w:p w:rsidR="00395196" w:rsidRPr="00B77BBC" w:rsidRDefault="00395196" w:rsidP="002838C3">
      <w:pPr>
        <w:rPr>
          <w:rFonts w:ascii="Arial" w:hAnsi="Arial" w:cs="Arial"/>
        </w:rPr>
      </w:pPr>
      <w:r w:rsidRPr="00B77BBC">
        <w:rPr>
          <w:rFonts w:ascii="Arial" w:hAnsi="Arial" w:cs="Arial"/>
        </w:rPr>
        <w:t>1</w:t>
      </w:r>
      <w:r w:rsidR="002838C3" w:rsidRPr="00B77BBC">
        <w:rPr>
          <w:rFonts w:ascii="Arial" w:hAnsi="Arial" w:cs="Arial"/>
        </w:rPr>
        <w:t>.</w:t>
      </w:r>
      <w:r w:rsidR="00BE12AE">
        <w:rPr>
          <w:rFonts w:ascii="Arial" w:hAnsi="Arial" w:cs="Arial"/>
        </w:rPr>
        <w:t xml:space="preserve">  Identify the structures of </w:t>
      </w:r>
      <w:r w:rsidR="002838C3" w:rsidRPr="00B77BBC">
        <w:rPr>
          <w:rFonts w:ascii="Arial" w:hAnsi="Arial" w:cs="Arial"/>
        </w:rPr>
        <w:t>body systems.</w:t>
      </w:r>
    </w:p>
    <w:p w:rsidR="002838C3" w:rsidRPr="00B77BBC" w:rsidRDefault="002838C3" w:rsidP="002838C3">
      <w:pPr>
        <w:rPr>
          <w:rFonts w:ascii="Arial" w:hAnsi="Arial" w:cs="Arial"/>
        </w:rPr>
      </w:pPr>
      <w:r w:rsidRPr="00B77BBC">
        <w:rPr>
          <w:rFonts w:ascii="Arial" w:hAnsi="Arial" w:cs="Arial"/>
        </w:rPr>
        <w:t xml:space="preserve">2.  Describe the </w:t>
      </w:r>
      <w:r w:rsidR="00BE12AE">
        <w:rPr>
          <w:rFonts w:ascii="Arial" w:hAnsi="Arial" w:cs="Arial"/>
        </w:rPr>
        <w:t xml:space="preserve">purpose and functions of each body </w:t>
      </w:r>
      <w:r w:rsidRPr="00B77BBC">
        <w:rPr>
          <w:rFonts w:ascii="Arial" w:hAnsi="Arial" w:cs="Arial"/>
        </w:rPr>
        <w:t>system.</w:t>
      </w:r>
    </w:p>
    <w:p w:rsidR="002838C3" w:rsidRPr="00B77BBC" w:rsidRDefault="002838C3" w:rsidP="002838C3">
      <w:pPr>
        <w:rPr>
          <w:rFonts w:ascii="Arial" w:hAnsi="Arial" w:cs="Arial"/>
        </w:rPr>
      </w:pPr>
      <w:r w:rsidRPr="00B77BBC">
        <w:rPr>
          <w:rFonts w:ascii="Arial" w:hAnsi="Arial" w:cs="Arial"/>
        </w:rPr>
        <w:t>3.  Discuss correlation among body systems.</w:t>
      </w:r>
    </w:p>
    <w:p w:rsidR="002838C3" w:rsidRPr="00B77BBC" w:rsidRDefault="002838C3" w:rsidP="002838C3">
      <w:pPr>
        <w:rPr>
          <w:rFonts w:ascii="Arial" w:hAnsi="Arial" w:cs="Arial"/>
        </w:rPr>
      </w:pPr>
      <w:r w:rsidRPr="00B77BBC">
        <w:rPr>
          <w:rFonts w:ascii="Arial" w:hAnsi="Arial" w:cs="Arial"/>
        </w:rPr>
        <w:t>4.  Describe</w:t>
      </w:r>
      <w:r w:rsidR="00BE12AE">
        <w:rPr>
          <w:rFonts w:ascii="Arial" w:hAnsi="Arial" w:cs="Arial"/>
        </w:rPr>
        <w:t xml:space="preserve"> the </w:t>
      </w:r>
      <w:r w:rsidRPr="00B77BBC">
        <w:rPr>
          <w:rFonts w:ascii="Arial" w:hAnsi="Arial" w:cs="Arial"/>
        </w:rPr>
        <w:t xml:space="preserve">effects of aging on </w:t>
      </w:r>
      <w:r w:rsidR="00BE12AE">
        <w:rPr>
          <w:rFonts w:ascii="Arial" w:hAnsi="Arial" w:cs="Arial"/>
        </w:rPr>
        <w:t xml:space="preserve">each body </w:t>
      </w:r>
      <w:r w:rsidRPr="00B77BBC">
        <w:rPr>
          <w:rFonts w:ascii="Arial" w:hAnsi="Arial" w:cs="Arial"/>
        </w:rPr>
        <w:t>system.</w:t>
      </w:r>
    </w:p>
    <w:p w:rsidR="002838C3" w:rsidRPr="00B77BBC" w:rsidRDefault="002838C3" w:rsidP="002838C3">
      <w:pPr>
        <w:rPr>
          <w:rFonts w:ascii="Arial" w:hAnsi="Arial" w:cs="Arial"/>
        </w:rPr>
      </w:pPr>
      <w:r w:rsidRPr="00B77BBC">
        <w:rPr>
          <w:rFonts w:ascii="Arial" w:hAnsi="Arial" w:cs="Arial"/>
        </w:rPr>
        <w:t>5.  Describe how various disease processes affect body systems.</w:t>
      </w:r>
    </w:p>
    <w:p w:rsidR="002838C3" w:rsidRPr="00B77BBC" w:rsidRDefault="002838C3" w:rsidP="002838C3">
      <w:pPr>
        <w:rPr>
          <w:rFonts w:ascii="Arial" w:eastAsia="Calibri" w:hAnsi="Arial" w:cs="Arial"/>
        </w:rPr>
      </w:pPr>
      <w:r w:rsidRPr="00B77BBC">
        <w:rPr>
          <w:rFonts w:ascii="Arial" w:hAnsi="Arial" w:cs="Arial"/>
        </w:rPr>
        <w:t xml:space="preserve">6.  Identify developmental and functional problems affecting body systems. </w:t>
      </w:r>
    </w:p>
    <w:p w:rsidR="00BD035D" w:rsidRDefault="00BD035D">
      <w:pPr>
        <w:spacing w:after="200" w:line="276" w:lineRule="auto"/>
        <w:rPr>
          <w:rFonts w:ascii="Arial" w:eastAsia="Calibri" w:hAnsi="Arial" w:cs="Arial"/>
          <w:b/>
          <w:sz w:val="32"/>
          <w:szCs w:val="32"/>
        </w:rPr>
      </w:pPr>
      <w:r>
        <w:rPr>
          <w:rFonts w:ascii="Arial" w:eastAsia="Calibri" w:hAnsi="Arial" w:cs="Arial"/>
          <w:b/>
          <w:sz w:val="32"/>
          <w:szCs w:val="32"/>
        </w:rPr>
        <w:br w:type="page"/>
      </w:r>
    </w:p>
    <w:p w:rsidR="003C2922" w:rsidRPr="00FD60CA" w:rsidRDefault="003C2922" w:rsidP="00FD60CA">
      <w:pPr>
        <w:pStyle w:val="Heading2"/>
        <w:jc w:val="center"/>
        <w:rPr>
          <w:rFonts w:eastAsia="Calibri"/>
          <w:sz w:val="32"/>
          <w:szCs w:val="32"/>
          <w:u w:val="single"/>
        </w:rPr>
      </w:pPr>
      <w:r w:rsidRPr="00FD60CA">
        <w:rPr>
          <w:rFonts w:eastAsia="Calibri"/>
          <w:sz w:val="32"/>
          <w:szCs w:val="32"/>
        </w:rPr>
        <w:lastRenderedPageBreak/>
        <w:t>Course Content Outline</w:t>
      </w:r>
    </w:p>
    <w:p w:rsidR="003C2922" w:rsidRDefault="003C2922" w:rsidP="003C2922">
      <w:pPr>
        <w:rPr>
          <w:rFonts w:ascii="Arial" w:eastAsia="Calibri" w:hAnsi="Arial" w:cs="Arial"/>
          <w:b/>
          <w:u w:val="single"/>
        </w:rPr>
      </w:pPr>
    </w:p>
    <w:tbl>
      <w:tblPr>
        <w:tblStyle w:val="TableGrid"/>
        <w:tblW w:w="0" w:type="auto"/>
        <w:tblLook w:val="04A0" w:firstRow="1" w:lastRow="0" w:firstColumn="1" w:lastColumn="0" w:noHBand="0" w:noVBand="1"/>
        <w:tblCaption w:val="Course Content Outline"/>
        <w:tblDescription w:val="This table provides the couse content outline including date, unit/chapter, and content"/>
      </w:tblPr>
      <w:tblGrid>
        <w:gridCol w:w="1908"/>
        <w:gridCol w:w="2520"/>
        <w:gridCol w:w="4428"/>
      </w:tblGrid>
      <w:tr w:rsidR="003C2922" w:rsidTr="00BD035D">
        <w:trPr>
          <w:tblHeader/>
        </w:trPr>
        <w:tc>
          <w:tcPr>
            <w:tcW w:w="1908" w:type="dxa"/>
            <w:shd w:val="clear" w:color="auto" w:fill="B8CCE4" w:themeFill="accent1" w:themeFillTint="66"/>
          </w:tcPr>
          <w:p w:rsidR="003C2922" w:rsidRPr="00FF5B20" w:rsidRDefault="003C2922" w:rsidP="00FF5B20">
            <w:pPr>
              <w:pStyle w:val="Texarkana"/>
              <w:jc w:val="center"/>
              <w:rPr>
                <w:u w:val="none"/>
              </w:rPr>
            </w:pPr>
            <w:r w:rsidRPr="00FF5B20">
              <w:rPr>
                <w:u w:val="none"/>
              </w:rPr>
              <w:t>Date</w:t>
            </w:r>
          </w:p>
        </w:tc>
        <w:tc>
          <w:tcPr>
            <w:tcW w:w="2520" w:type="dxa"/>
            <w:shd w:val="clear" w:color="auto" w:fill="B8CCE4" w:themeFill="accent1" w:themeFillTint="66"/>
          </w:tcPr>
          <w:p w:rsidR="003C2922" w:rsidRPr="00FF5B20" w:rsidRDefault="003C2922" w:rsidP="00FF5B20">
            <w:pPr>
              <w:pStyle w:val="Texarkana"/>
              <w:jc w:val="center"/>
              <w:rPr>
                <w:u w:val="none"/>
              </w:rPr>
            </w:pPr>
            <w:r w:rsidRPr="00FF5B20">
              <w:rPr>
                <w:u w:val="none"/>
              </w:rPr>
              <w:t>Unit/Chapter</w:t>
            </w:r>
          </w:p>
        </w:tc>
        <w:tc>
          <w:tcPr>
            <w:tcW w:w="4428" w:type="dxa"/>
            <w:shd w:val="clear" w:color="auto" w:fill="B8CCE4" w:themeFill="accent1" w:themeFillTint="66"/>
          </w:tcPr>
          <w:p w:rsidR="003C2922" w:rsidRPr="00FF5B20" w:rsidRDefault="003C2922" w:rsidP="00FF5B20">
            <w:pPr>
              <w:pStyle w:val="Texarkana"/>
              <w:jc w:val="center"/>
              <w:rPr>
                <w:u w:val="none"/>
              </w:rPr>
            </w:pPr>
            <w:r w:rsidRPr="00FF5B20">
              <w:rPr>
                <w:u w:val="none"/>
              </w:rPr>
              <w:t>Content</w:t>
            </w:r>
          </w:p>
        </w:tc>
      </w:tr>
      <w:tr w:rsidR="003C2922" w:rsidTr="00EF54CB">
        <w:tc>
          <w:tcPr>
            <w:tcW w:w="1908" w:type="dxa"/>
          </w:tcPr>
          <w:p w:rsidR="003C2922" w:rsidRDefault="003C2922" w:rsidP="00EF54CB">
            <w:pPr>
              <w:rPr>
                <w:rFonts w:ascii="Arial" w:eastAsia="Calibri" w:hAnsi="Arial" w:cs="Arial"/>
              </w:rPr>
            </w:pPr>
          </w:p>
        </w:tc>
        <w:tc>
          <w:tcPr>
            <w:tcW w:w="2520" w:type="dxa"/>
          </w:tcPr>
          <w:p w:rsidR="003C2922" w:rsidRDefault="003C2922" w:rsidP="00EF54CB">
            <w:pPr>
              <w:rPr>
                <w:rFonts w:ascii="Arial" w:eastAsia="Calibri" w:hAnsi="Arial" w:cs="Arial"/>
              </w:rPr>
            </w:pPr>
            <w:r>
              <w:rPr>
                <w:rFonts w:ascii="Arial" w:eastAsia="Calibri" w:hAnsi="Arial" w:cs="Arial"/>
              </w:rPr>
              <w:t>No class</w:t>
            </w:r>
          </w:p>
        </w:tc>
        <w:tc>
          <w:tcPr>
            <w:tcW w:w="4428" w:type="dxa"/>
          </w:tcPr>
          <w:p w:rsidR="003C2922" w:rsidRDefault="003C2922" w:rsidP="00EF54CB">
            <w:pPr>
              <w:rPr>
                <w:rFonts w:ascii="Arial" w:eastAsia="Calibri" w:hAnsi="Arial" w:cs="Arial"/>
              </w:rPr>
            </w:pPr>
            <w:r>
              <w:rPr>
                <w:rFonts w:ascii="Arial" w:eastAsia="Calibri" w:hAnsi="Arial" w:cs="Arial"/>
              </w:rPr>
              <w:t>MLK Day</w:t>
            </w:r>
          </w:p>
        </w:tc>
      </w:tr>
      <w:tr w:rsidR="003C2922" w:rsidTr="00EF54CB">
        <w:tc>
          <w:tcPr>
            <w:tcW w:w="1908" w:type="dxa"/>
          </w:tcPr>
          <w:p w:rsidR="003C2922" w:rsidRDefault="003C2922" w:rsidP="00EF54CB">
            <w:pPr>
              <w:rPr>
                <w:rFonts w:ascii="Arial" w:eastAsia="Calibri" w:hAnsi="Arial" w:cs="Arial"/>
              </w:rPr>
            </w:pPr>
          </w:p>
        </w:tc>
        <w:tc>
          <w:tcPr>
            <w:tcW w:w="2520" w:type="dxa"/>
          </w:tcPr>
          <w:p w:rsidR="003C2922" w:rsidRDefault="003C2922" w:rsidP="00EF54CB">
            <w:pPr>
              <w:rPr>
                <w:rFonts w:ascii="Arial" w:eastAsia="Calibri" w:hAnsi="Arial" w:cs="Arial"/>
              </w:rPr>
            </w:pPr>
            <w:r>
              <w:rPr>
                <w:rFonts w:ascii="Arial" w:eastAsia="Calibri" w:hAnsi="Arial" w:cs="Arial"/>
              </w:rPr>
              <w:t>Class begins</w:t>
            </w:r>
          </w:p>
        </w:tc>
        <w:tc>
          <w:tcPr>
            <w:tcW w:w="4428" w:type="dxa"/>
          </w:tcPr>
          <w:p w:rsidR="003C2922" w:rsidRDefault="003C2922" w:rsidP="00EF54CB">
            <w:pPr>
              <w:rPr>
                <w:rFonts w:ascii="Arial" w:eastAsia="Calibri" w:hAnsi="Arial" w:cs="Arial"/>
              </w:rPr>
            </w:pPr>
            <w:r>
              <w:rPr>
                <w:rFonts w:ascii="Arial" w:eastAsia="Calibri" w:hAnsi="Arial" w:cs="Arial"/>
              </w:rPr>
              <w:t>Orientation</w:t>
            </w:r>
          </w:p>
        </w:tc>
      </w:tr>
      <w:tr w:rsidR="003C2922" w:rsidTr="00EF54CB">
        <w:tc>
          <w:tcPr>
            <w:tcW w:w="1908" w:type="dxa"/>
          </w:tcPr>
          <w:p w:rsidR="003C2922" w:rsidRDefault="003C2922" w:rsidP="00EF54CB">
            <w:pPr>
              <w:rPr>
                <w:rFonts w:ascii="Arial" w:eastAsia="Calibri" w:hAnsi="Arial" w:cs="Arial"/>
              </w:rPr>
            </w:pPr>
          </w:p>
        </w:tc>
        <w:tc>
          <w:tcPr>
            <w:tcW w:w="2520" w:type="dxa"/>
          </w:tcPr>
          <w:p w:rsidR="003C2922" w:rsidRDefault="003C2922" w:rsidP="00EF54CB">
            <w:pPr>
              <w:rPr>
                <w:rFonts w:ascii="Arial" w:eastAsia="Calibri" w:hAnsi="Arial" w:cs="Arial"/>
              </w:rPr>
            </w:pPr>
            <w:r>
              <w:rPr>
                <w:rFonts w:ascii="Arial" w:eastAsia="Calibri" w:hAnsi="Arial" w:cs="Arial"/>
              </w:rPr>
              <w:t>Ch. 1-2</w:t>
            </w:r>
          </w:p>
        </w:tc>
        <w:tc>
          <w:tcPr>
            <w:tcW w:w="4428" w:type="dxa"/>
          </w:tcPr>
          <w:p w:rsidR="003C2922" w:rsidRDefault="003C2922" w:rsidP="00EF54CB">
            <w:pPr>
              <w:rPr>
                <w:rFonts w:ascii="Arial" w:eastAsia="Calibri" w:hAnsi="Arial" w:cs="Arial"/>
              </w:rPr>
            </w:pPr>
            <w:r>
              <w:rPr>
                <w:rFonts w:ascii="Arial" w:eastAsia="Calibri" w:hAnsi="Arial" w:cs="Arial"/>
              </w:rPr>
              <w:t xml:space="preserve">Lectures, weekly quizzes, </w:t>
            </w:r>
          </w:p>
          <w:p w:rsidR="003C2922" w:rsidRDefault="003C2922" w:rsidP="00EF54CB">
            <w:pPr>
              <w:rPr>
                <w:rFonts w:ascii="Arial" w:eastAsia="Calibri" w:hAnsi="Arial" w:cs="Arial"/>
              </w:rPr>
            </w:pPr>
            <w:r>
              <w:rPr>
                <w:rFonts w:ascii="Arial" w:eastAsia="Calibri" w:hAnsi="Arial" w:cs="Arial"/>
              </w:rPr>
              <w:t>skills assignments/practice/assessments</w:t>
            </w:r>
          </w:p>
        </w:tc>
      </w:tr>
      <w:tr w:rsidR="003C2922" w:rsidTr="00EF54CB">
        <w:tc>
          <w:tcPr>
            <w:tcW w:w="1908" w:type="dxa"/>
          </w:tcPr>
          <w:p w:rsidR="003C2922" w:rsidRDefault="003C2922" w:rsidP="00EF54CB">
            <w:pPr>
              <w:rPr>
                <w:rFonts w:ascii="Arial" w:eastAsia="Calibri" w:hAnsi="Arial" w:cs="Arial"/>
              </w:rPr>
            </w:pPr>
          </w:p>
        </w:tc>
        <w:tc>
          <w:tcPr>
            <w:tcW w:w="2520" w:type="dxa"/>
          </w:tcPr>
          <w:p w:rsidR="003C2922" w:rsidRDefault="003C2922" w:rsidP="00EF54CB">
            <w:pPr>
              <w:rPr>
                <w:rFonts w:ascii="Arial" w:eastAsia="Calibri" w:hAnsi="Arial" w:cs="Arial"/>
              </w:rPr>
            </w:pPr>
            <w:r>
              <w:rPr>
                <w:rFonts w:ascii="Arial" w:eastAsia="Calibri" w:hAnsi="Arial" w:cs="Arial"/>
              </w:rPr>
              <w:t>Ch. 3-4</w:t>
            </w:r>
          </w:p>
        </w:tc>
        <w:tc>
          <w:tcPr>
            <w:tcW w:w="4428" w:type="dxa"/>
          </w:tcPr>
          <w:p w:rsidR="003C2922" w:rsidRDefault="003C2922" w:rsidP="00EF54CB">
            <w:pPr>
              <w:rPr>
                <w:rFonts w:ascii="Arial" w:eastAsia="Calibri" w:hAnsi="Arial" w:cs="Arial"/>
              </w:rPr>
            </w:pPr>
            <w:r>
              <w:rPr>
                <w:rFonts w:ascii="Arial" w:eastAsia="Calibri" w:hAnsi="Arial" w:cs="Arial"/>
              </w:rPr>
              <w:t xml:space="preserve">Lectures, weekly quizzes, </w:t>
            </w:r>
          </w:p>
          <w:p w:rsidR="003C2922" w:rsidRDefault="003C2922" w:rsidP="00EF54CB">
            <w:pPr>
              <w:rPr>
                <w:rFonts w:ascii="Arial" w:eastAsia="Calibri" w:hAnsi="Arial" w:cs="Arial"/>
              </w:rPr>
            </w:pPr>
            <w:r>
              <w:rPr>
                <w:rFonts w:ascii="Arial" w:eastAsia="Calibri" w:hAnsi="Arial" w:cs="Arial"/>
              </w:rPr>
              <w:t>skills assignments/practice/assessments</w:t>
            </w:r>
          </w:p>
        </w:tc>
      </w:tr>
      <w:tr w:rsidR="003C2922" w:rsidTr="00EF54CB">
        <w:tc>
          <w:tcPr>
            <w:tcW w:w="1908" w:type="dxa"/>
          </w:tcPr>
          <w:p w:rsidR="003C2922" w:rsidRDefault="003C2922" w:rsidP="00EF54CB">
            <w:pPr>
              <w:rPr>
                <w:rFonts w:ascii="Arial" w:eastAsia="Calibri" w:hAnsi="Arial" w:cs="Arial"/>
              </w:rPr>
            </w:pPr>
          </w:p>
        </w:tc>
        <w:tc>
          <w:tcPr>
            <w:tcW w:w="2520" w:type="dxa"/>
          </w:tcPr>
          <w:p w:rsidR="003C2922" w:rsidRDefault="00810A6A" w:rsidP="00EF54CB">
            <w:pPr>
              <w:rPr>
                <w:rFonts w:ascii="Arial" w:eastAsia="Calibri" w:hAnsi="Arial" w:cs="Arial"/>
              </w:rPr>
            </w:pPr>
            <w:r>
              <w:rPr>
                <w:rFonts w:ascii="Arial" w:eastAsia="Calibri" w:hAnsi="Arial" w:cs="Arial"/>
              </w:rPr>
              <w:t>Ch. 5</w:t>
            </w:r>
          </w:p>
        </w:tc>
        <w:tc>
          <w:tcPr>
            <w:tcW w:w="4428" w:type="dxa"/>
          </w:tcPr>
          <w:p w:rsidR="003C2922" w:rsidRDefault="003C2922" w:rsidP="00EF54CB">
            <w:pPr>
              <w:rPr>
                <w:rFonts w:ascii="Arial" w:eastAsia="Calibri" w:hAnsi="Arial" w:cs="Arial"/>
              </w:rPr>
            </w:pPr>
            <w:r>
              <w:rPr>
                <w:rFonts w:ascii="Arial" w:eastAsia="Calibri" w:hAnsi="Arial" w:cs="Arial"/>
              </w:rPr>
              <w:t xml:space="preserve">Lectures, weekly quizzes, </w:t>
            </w:r>
          </w:p>
          <w:p w:rsidR="003C2922" w:rsidRDefault="003C2922" w:rsidP="00EF54CB">
            <w:pPr>
              <w:rPr>
                <w:rFonts w:ascii="Arial" w:eastAsia="Calibri" w:hAnsi="Arial" w:cs="Arial"/>
              </w:rPr>
            </w:pPr>
            <w:r>
              <w:rPr>
                <w:rFonts w:ascii="Arial" w:eastAsia="Calibri" w:hAnsi="Arial" w:cs="Arial"/>
              </w:rPr>
              <w:t>skills assignments/practice/assessments</w:t>
            </w:r>
          </w:p>
        </w:tc>
      </w:tr>
      <w:tr w:rsidR="003C2922" w:rsidTr="00EF54CB">
        <w:tc>
          <w:tcPr>
            <w:tcW w:w="1908" w:type="dxa"/>
          </w:tcPr>
          <w:p w:rsidR="003C2922" w:rsidRDefault="003C2922" w:rsidP="00EF54CB">
            <w:pPr>
              <w:rPr>
                <w:rFonts w:ascii="Arial" w:eastAsia="Calibri" w:hAnsi="Arial" w:cs="Arial"/>
              </w:rPr>
            </w:pPr>
          </w:p>
        </w:tc>
        <w:tc>
          <w:tcPr>
            <w:tcW w:w="2520" w:type="dxa"/>
          </w:tcPr>
          <w:p w:rsidR="003C2922" w:rsidRDefault="00810A6A" w:rsidP="00EF54CB">
            <w:pPr>
              <w:rPr>
                <w:rFonts w:ascii="Arial" w:eastAsia="Calibri" w:hAnsi="Arial" w:cs="Arial"/>
              </w:rPr>
            </w:pPr>
            <w:r>
              <w:rPr>
                <w:rFonts w:ascii="Arial" w:eastAsia="Calibri" w:hAnsi="Arial" w:cs="Arial"/>
              </w:rPr>
              <w:t>Ch. 6 &amp; 7</w:t>
            </w:r>
          </w:p>
        </w:tc>
        <w:tc>
          <w:tcPr>
            <w:tcW w:w="4428" w:type="dxa"/>
          </w:tcPr>
          <w:p w:rsidR="003C2922" w:rsidRDefault="003C2922" w:rsidP="00EF54CB">
            <w:pPr>
              <w:rPr>
                <w:rFonts w:ascii="Arial" w:eastAsia="Calibri" w:hAnsi="Arial" w:cs="Arial"/>
              </w:rPr>
            </w:pPr>
            <w:r>
              <w:rPr>
                <w:rFonts w:ascii="Arial" w:eastAsia="Calibri" w:hAnsi="Arial" w:cs="Arial"/>
              </w:rPr>
              <w:t xml:space="preserve">Lectures, weekly quizzes, </w:t>
            </w:r>
          </w:p>
          <w:p w:rsidR="003C2922" w:rsidRDefault="003C2922" w:rsidP="00EF54CB">
            <w:pPr>
              <w:rPr>
                <w:rFonts w:ascii="Arial" w:eastAsia="Calibri" w:hAnsi="Arial" w:cs="Arial"/>
              </w:rPr>
            </w:pPr>
            <w:r>
              <w:rPr>
                <w:rFonts w:ascii="Arial" w:eastAsia="Calibri" w:hAnsi="Arial" w:cs="Arial"/>
              </w:rPr>
              <w:t>skills assignments/practice/assessments</w:t>
            </w:r>
          </w:p>
        </w:tc>
      </w:tr>
      <w:tr w:rsidR="003C2922" w:rsidTr="00EF54CB">
        <w:tc>
          <w:tcPr>
            <w:tcW w:w="1908" w:type="dxa"/>
          </w:tcPr>
          <w:p w:rsidR="003C2922" w:rsidRDefault="003C2922" w:rsidP="00EF54CB">
            <w:pPr>
              <w:rPr>
                <w:rFonts w:ascii="Arial" w:eastAsia="Calibri" w:hAnsi="Arial" w:cs="Arial"/>
              </w:rPr>
            </w:pPr>
          </w:p>
        </w:tc>
        <w:tc>
          <w:tcPr>
            <w:tcW w:w="2520" w:type="dxa"/>
          </w:tcPr>
          <w:p w:rsidR="003C2922" w:rsidRDefault="00810A6A" w:rsidP="00EF54CB">
            <w:pPr>
              <w:rPr>
                <w:rFonts w:ascii="Arial" w:eastAsia="Calibri" w:hAnsi="Arial" w:cs="Arial"/>
              </w:rPr>
            </w:pPr>
            <w:r>
              <w:rPr>
                <w:rFonts w:ascii="Arial" w:eastAsia="Calibri" w:hAnsi="Arial" w:cs="Arial"/>
              </w:rPr>
              <w:t>Ch. 8</w:t>
            </w:r>
          </w:p>
        </w:tc>
        <w:tc>
          <w:tcPr>
            <w:tcW w:w="4428" w:type="dxa"/>
          </w:tcPr>
          <w:p w:rsidR="003C2922" w:rsidRDefault="003C2922" w:rsidP="00EF54CB">
            <w:pPr>
              <w:rPr>
                <w:rFonts w:ascii="Arial" w:eastAsia="Calibri" w:hAnsi="Arial" w:cs="Arial"/>
              </w:rPr>
            </w:pPr>
            <w:r>
              <w:rPr>
                <w:rFonts w:ascii="Arial" w:eastAsia="Calibri" w:hAnsi="Arial" w:cs="Arial"/>
              </w:rPr>
              <w:t xml:space="preserve">Lectures, weekly quizzes, </w:t>
            </w:r>
          </w:p>
          <w:p w:rsidR="003C2922" w:rsidRDefault="003C2922" w:rsidP="00EF54CB">
            <w:pPr>
              <w:rPr>
                <w:rFonts w:ascii="Arial" w:eastAsia="Calibri" w:hAnsi="Arial" w:cs="Arial"/>
              </w:rPr>
            </w:pPr>
            <w:r>
              <w:rPr>
                <w:rFonts w:ascii="Arial" w:eastAsia="Calibri" w:hAnsi="Arial" w:cs="Arial"/>
              </w:rPr>
              <w:t>skills assignments/practice/assessments</w:t>
            </w:r>
          </w:p>
        </w:tc>
      </w:tr>
      <w:tr w:rsidR="003C2922" w:rsidTr="00EF54CB">
        <w:tc>
          <w:tcPr>
            <w:tcW w:w="1908" w:type="dxa"/>
          </w:tcPr>
          <w:p w:rsidR="003C2922" w:rsidRDefault="003C2922" w:rsidP="00EF54CB">
            <w:pPr>
              <w:rPr>
                <w:rFonts w:ascii="Arial" w:eastAsia="Calibri" w:hAnsi="Arial" w:cs="Arial"/>
              </w:rPr>
            </w:pPr>
          </w:p>
        </w:tc>
        <w:tc>
          <w:tcPr>
            <w:tcW w:w="2520" w:type="dxa"/>
          </w:tcPr>
          <w:p w:rsidR="003C2922" w:rsidRDefault="00810A6A" w:rsidP="00EF54CB">
            <w:pPr>
              <w:rPr>
                <w:rFonts w:ascii="Arial" w:eastAsia="Calibri" w:hAnsi="Arial" w:cs="Arial"/>
              </w:rPr>
            </w:pPr>
            <w:r>
              <w:rPr>
                <w:rFonts w:ascii="Arial" w:eastAsia="Calibri" w:hAnsi="Arial" w:cs="Arial"/>
              </w:rPr>
              <w:t>Ch. 9</w:t>
            </w:r>
          </w:p>
        </w:tc>
        <w:tc>
          <w:tcPr>
            <w:tcW w:w="4428" w:type="dxa"/>
          </w:tcPr>
          <w:p w:rsidR="003C2922" w:rsidRDefault="003C2922" w:rsidP="00EF54CB">
            <w:pPr>
              <w:rPr>
                <w:rFonts w:ascii="Arial" w:eastAsia="Calibri" w:hAnsi="Arial" w:cs="Arial"/>
              </w:rPr>
            </w:pPr>
            <w:r>
              <w:rPr>
                <w:rFonts w:ascii="Arial" w:eastAsia="Calibri" w:hAnsi="Arial" w:cs="Arial"/>
              </w:rPr>
              <w:t xml:space="preserve">Lectures, weekly quizzes, </w:t>
            </w:r>
          </w:p>
          <w:p w:rsidR="003C2922" w:rsidRDefault="003C2922" w:rsidP="00EF54CB">
            <w:pPr>
              <w:rPr>
                <w:rFonts w:ascii="Arial" w:eastAsia="Calibri" w:hAnsi="Arial" w:cs="Arial"/>
              </w:rPr>
            </w:pPr>
            <w:r>
              <w:rPr>
                <w:rFonts w:ascii="Arial" w:eastAsia="Calibri" w:hAnsi="Arial" w:cs="Arial"/>
              </w:rPr>
              <w:t>skills assignments/practice/assessments</w:t>
            </w:r>
          </w:p>
        </w:tc>
      </w:tr>
      <w:tr w:rsidR="00810A6A" w:rsidTr="00EF54CB">
        <w:tc>
          <w:tcPr>
            <w:tcW w:w="1908" w:type="dxa"/>
          </w:tcPr>
          <w:p w:rsidR="00810A6A" w:rsidRDefault="00810A6A" w:rsidP="00EF54CB">
            <w:pPr>
              <w:rPr>
                <w:rFonts w:ascii="Arial" w:eastAsia="Calibri" w:hAnsi="Arial" w:cs="Arial"/>
              </w:rPr>
            </w:pPr>
          </w:p>
        </w:tc>
        <w:tc>
          <w:tcPr>
            <w:tcW w:w="2520" w:type="dxa"/>
          </w:tcPr>
          <w:p w:rsidR="00810A6A" w:rsidRDefault="00810A6A" w:rsidP="00EF54CB">
            <w:pPr>
              <w:rPr>
                <w:rFonts w:ascii="Arial" w:eastAsia="Calibri" w:hAnsi="Arial" w:cs="Arial"/>
              </w:rPr>
            </w:pPr>
            <w:r>
              <w:rPr>
                <w:rFonts w:ascii="Arial" w:eastAsia="Calibri" w:hAnsi="Arial" w:cs="Arial"/>
              </w:rPr>
              <w:t>Ch. 10 &amp; 11</w:t>
            </w:r>
          </w:p>
        </w:tc>
        <w:tc>
          <w:tcPr>
            <w:tcW w:w="4428" w:type="dxa"/>
          </w:tcPr>
          <w:p w:rsidR="00810A6A" w:rsidRDefault="00810A6A" w:rsidP="00EF54CB">
            <w:pPr>
              <w:rPr>
                <w:rFonts w:ascii="Arial" w:eastAsia="Calibri" w:hAnsi="Arial" w:cs="Arial"/>
              </w:rPr>
            </w:pPr>
          </w:p>
        </w:tc>
      </w:tr>
      <w:tr w:rsidR="00FE3362" w:rsidTr="00EF54CB">
        <w:tc>
          <w:tcPr>
            <w:tcW w:w="1908" w:type="dxa"/>
          </w:tcPr>
          <w:p w:rsidR="00FE3362" w:rsidRDefault="00FE3362" w:rsidP="00EF54CB">
            <w:pPr>
              <w:rPr>
                <w:rFonts w:ascii="Arial" w:eastAsia="Calibri" w:hAnsi="Arial" w:cs="Arial"/>
              </w:rPr>
            </w:pPr>
          </w:p>
        </w:tc>
        <w:tc>
          <w:tcPr>
            <w:tcW w:w="2520" w:type="dxa"/>
          </w:tcPr>
          <w:p w:rsidR="00FE3362" w:rsidRDefault="00FE3362" w:rsidP="00EF54CB">
            <w:pPr>
              <w:rPr>
                <w:rFonts w:ascii="Arial" w:eastAsia="Calibri" w:hAnsi="Arial" w:cs="Arial"/>
              </w:rPr>
            </w:pPr>
          </w:p>
        </w:tc>
        <w:tc>
          <w:tcPr>
            <w:tcW w:w="4428" w:type="dxa"/>
          </w:tcPr>
          <w:p w:rsidR="00FE3362" w:rsidRDefault="00FE3362" w:rsidP="00EF54CB">
            <w:pPr>
              <w:rPr>
                <w:rFonts w:ascii="Arial" w:eastAsia="Calibri" w:hAnsi="Arial" w:cs="Arial"/>
              </w:rPr>
            </w:pPr>
            <w:r>
              <w:rPr>
                <w:rFonts w:ascii="Arial" w:eastAsia="Calibri" w:hAnsi="Arial" w:cs="Arial"/>
              </w:rPr>
              <w:t>Oral presentation handout due to instructor</w:t>
            </w:r>
          </w:p>
        </w:tc>
      </w:tr>
      <w:tr w:rsidR="003C2922" w:rsidTr="00EF54CB">
        <w:tc>
          <w:tcPr>
            <w:tcW w:w="1908" w:type="dxa"/>
          </w:tcPr>
          <w:p w:rsidR="003C2922" w:rsidRDefault="003C2922" w:rsidP="00EF54CB">
            <w:pPr>
              <w:rPr>
                <w:rFonts w:ascii="Arial" w:eastAsia="Calibri" w:hAnsi="Arial" w:cs="Arial"/>
              </w:rPr>
            </w:pPr>
          </w:p>
        </w:tc>
        <w:tc>
          <w:tcPr>
            <w:tcW w:w="2520" w:type="dxa"/>
          </w:tcPr>
          <w:p w:rsidR="003C2922" w:rsidRDefault="003C2922" w:rsidP="00EF54CB">
            <w:pPr>
              <w:rPr>
                <w:rFonts w:ascii="Arial" w:eastAsia="Calibri" w:hAnsi="Arial" w:cs="Arial"/>
              </w:rPr>
            </w:pPr>
            <w:r>
              <w:rPr>
                <w:rFonts w:ascii="Arial" w:eastAsia="Calibri" w:hAnsi="Arial" w:cs="Arial"/>
              </w:rPr>
              <w:t>No Class</w:t>
            </w:r>
          </w:p>
        </w:tc>
        <w:tc>
          <w:tcPr>
            <w:tcW w:w="4428" w:type="dxa"/>
          </w:tcPr>
          <w:p w:rsidR="003C2922" w:rsidRDefault="003C2922" w:rsidP="00EF54CB">
            <w:pPr>
              <w:rPr>
                <w:rFonts w:ascii="Arial" w:eastAsia="Calibri" w:hAnsi="Arial" w:cs="Arial"/>
              </w:rPr>
            </w:pPr>
            <w:r>
              <w:rPr>
                <w:rFonts w:ascii="Arial" w:eastAsia="Calibri" w:hAnsi="Arial" w:cs="Arial"/>
              </w:rPr>
              <w:t>Spring Break</w:t>
            </w:r>
          </w:p>
        </w:tc>
      </w:tr>
      <w:tr w:rsidR="00810A6A" w:rsidTr="00EF54CB">
        <w:tc>
          <w:tcPr>
            <w:tcW w:w="1908" w:type="dxa"/>
          </w:tcPr>
          <w:p w:rsidR="00810A6A" w:rsidRDefault="00810A6A" w:rsidP="00EF54CB">
            <w:pPr>
              <w:rPr>
                <w:rFonts w:ascii="Arial" w:eastAsia="Calibri" w:hAnsi="Arial" w:cs="Arial"/>
              </w:rPr>
            </w:pPr>
          </w:p>
        </w:tc>
        <w:tc>
          <w:tcPr>
            <w:tcW w:w="2520" w:type="dxa"/>
          </w:tcPr>
          <w:p w:rsidR="00810A6A" w:rsidRDefault="00810A6A" w:rsidP="00EF54CB">
            <w:pPr>
              <w:rPr>
                <w:rFonts w:ascii="Arial" w:eastAsia="Calibri" w:hAnsi="Arial" w:cs="Arial"/>
              </w:rPr>
            </w:pPr>
            <w:r>
              <w:rPr>
                <w:rFonts w:ascii="Arial" w:eastAsia="Calibri" w:hAnsi="Arial" w:cs="Arial"/>
              </w:rPr>
              <w:t>Oral Presentations</w:t>
            </w:r>
          </w:p>
        </w:tc>
        <w:tc>
          <w:tcPr>
            <w:tcW w:w="4428" w:type="dxa"/>
          </w:tcPr>
          <w:p w:rsidR="00810A6A" w:rsidRDefault="00810A6A" w:rsidP="00EF54CB">
            <w:pPr>
              <w:rPr>
                <w:rFonts w:ascii="Arial" w:eastAsia="Calibri" w:hAnsi="Arial" w:cs="Arial"/>
              </w:rPr>
            </w:pPr>
            <w:r>
              <w:rPr>
                <w:rFonts w:ascii="Arial" w:eastAsia="Calibri" w:hAnsi="Arial" w:cs="Arial"/>
              </w:rPr>
              <w:t>Student Presentations in Class</w:t>
            </w:r>
          </w:p>
        </w:tc>
      </w:tr>
      <w:tr w:rsidR="003C2922" w:rsidTr="00EF54CB">
        <w:tc>
          <w:tcPr>
            <w:tcW w:w="1908" w:type="dxa"/>
          </w:tcPr>
          <w:p w:rsidR="003C2922" w:rsidRDefault="003C2922" w:rsidP="00EF54CB">
            <w:pPr>
              <w:rPr>
                <w:rFonts w:ascii="Arial" w:eastAsia="Calibri" w:hAnsi="Arial" w:cs="Arial"/>
              </w:rPr>
            </w:pPr>
          </w:p>
        </w:tc>
        <w:tc>
          <w:tcPr>
            <w:tcW w:w="2520" w:type="dxa"/>
          </w:tcPr>
          <w:p w:rsidR="003C2922" w:rsidRDefault="00810A6A" w:rsidP="00810A6A">
            <w:pPr>
              <w:rPr>
                <w:rFonts w:ascii="Arial" w:eastAsia="Calibri" w:hAnsi="Arial" w:cs="Arial"/>
              </w:rPr>
            </w:pPr>
            <w:r>
              <w:rPr>
                <w:rFonts w:ascii="Arial" w:eastAsia="Calibri" w:hAnsi="Arial" w:cs="Arial"/>
              </w:rPr>
              <w:t>Chapters 1-11</w:t>
            </w:r>
          </w:p>
        </w:tc>
        <w:tc>
          <w:tcPr>
            <w:tcW w:w="4428" w:type="dxa"/>
          </w:tcPr>
          <w:p w:rsidR="003C2922" w:rsidRDefault="003C2922" w:rsidP="00EF54CB">
            <w:pPr>
              <w:rPr>
                <w:rFonts w:ascii="Arial" w:eastAsia="Calibri" w:hAnsi="Arial" w:cs="Arial"/>
              </w:rPr>
            </w:pPr>
            <w:r>
              <w:rPr>
                <w:rFonts w:ascii="Arial" w:eastAsia="Calibri" w:hAnsi="Arial" w:cs="Arial"/>
              </w:rPr>
              <w:t>Midterm Exam</w:t>
            </w:r>
          </w:p>
        </w:tc>
      </w:tr>
      <w:tr w:rsidR="00FE3362" w:rsidTr="00EF54CB">
        <w:tc>
          <w:tcPr>
            <w:tcW w:w="1908" w:type="dxa"/>
          </w:tcPr>
          <w:p w:rsidR="00FE3362" w:rsidRDefault="00FE3362" w:rsidP="00EF54CB">
            <w:pPr>
              <w:rPr>
                <w:rFonts w:ascii="Arial" w:eastAsia="Calibri" w:hAnsi="Arial" w:cs="Arial"/>
              </w:rPr>
            </w:pPr>
          </w:p>
        </w:tc>
        <w:tc>
          <w:tcPr>
            <w:tcW w:w="2520" w:type="dxa"/>
          </w:tcPr>
          <w:p w:rsidR="00FE3362" w:rsidRDefault="00FE3362" w:rsidP="00EF54CB">
            <w:pPr>
              <w:rPr>
                <w:rFonts w:ascii="Arial" w:eastAsia="Calibri" w:hAnsi="Arial" w:cs="Arial"/>
              </w:rPr>
            </w:pPr>
          </w:p>
        </w:tc>
        <w:tc>
          <w:tcPr>
            <w:tcW w:w="4428" w:type="dxa"/>
          </w:tcPr>
          <w:p w:rsidR="00FE3362" w:rsidRDefault="00337D18" w:rsidP="00337D18">
            <w:pPr>
              <w:rPr>
                <w:rFonts w:ascii="Arial" w:eastAsia="Calibri" w:hAnsi="Arial" w:cs="Arial"/>
              </w:rPr>
            </w:pPr>
            <w:r>
              <w:rPr>
                <w:rFonts w:ascii="Arial" w:eastAsia="Calibri" w:hAnsi="Arial" w:cs="Arial"/>
              </w:rPr>
              <w:t>Body system p</w:t>
            </w:r>
            <w:r w:rsidR="00FE3362">
              <w:rPr>
                <w:rFonts w:ascii="Arial" w:eastAsia="Calibri" w:hAnsi="Arial" w:cs="Arial"/>
              </w:rPr>
              <w:t xml:space="preserve">roject topic due to instructor for approval </w:t>
            </w:r>
          </w:p>
        </w:tc>
      </w:tr>
      <w:tr w:rsidR="003C2922" w:rsidTr="00EF54CB">
        <w:tc>
          <w:tcPr>
            <w:tcW w:w="1908" w:type="dxa"/>
          </w:tcPr>
          <w:p w:rsidR="003C2922" w:rsidRDefault="003C2922" w:rsidP="00EF54CB">
            <w:pPr>
              <w:rPr>
                <w:rFonts w:ascii="Arial" w:eastAsia="Calibri" w:hAnsi="Arial" w:cs="Arial"/>
              </w:rPr>
            </w:pPr>
          </w:p>
        </w:tc>
        <w:tc>
          <w:tcPr>
            <w:tcW w:w="2520" w:type="dxa"/>
          </w:tcPr>
          <w:p w:rsidR="003C2922" w:rsidRDefault="003C2922" w:rsidP="00EF54CB">
            <w:pPr>
              <w:rPr>
                <w:rFonts w:ascii="Arial" w:eastAsia="Calibri" w:hAnsi="Arial" w:cs="Arial"/>
              </w:rPr>
            </w:pPr>
            <w:r>
              <w:rPr>
                <w:rFonts w:ascii="Arial" w:eastAsia="Calibri" w:hAnsi="Arial" w:cs="Arial"/>
              </w:rPr>
              <w:t xml:space="preserve">Ch. </w:t>
            </w:r>
            <w:r w:rsidR="00810A6A">
              <w:rPr>
                <w:rFonts w:ascii="Arial" w:eastAsia="Calibri" w:hAnsi="Arial" w:cs="Arial"/>
              </w:rPr>
              <w:t>12 &amp; 14</w:t>
            </w:r>
          </w:p>
        </w:tc>
        <w:tc>
          <w:tcPr>
            <w:tcW w:w="4428" w:type="dxa"/>
          </w:tcPr>
          <w:p w:rsidR="003C2922" w:rsidRDefault="003C2922" w:rsidP="00EF54CB">
            <w:pPr>
              <w:rPr>
                <w:rFonts w:ascii="Arial" w:eastAsia="Calibri" w:hAnsi="Arial" w:cs="Arial"/>
              </w:rPr>
            </w:pPr>
            <w:r>
              <w:rPr>
                <w:rFonts w:ascii="Arial" w:eastAsia="Calibri" w:hAnsi="Arial" w:cs="Arial"/>
              </w:rPr>
              <w:t xml:space="preserve">Lectures, weekly quizzes, </w:t>
            </w:r>
          </w:p>
          <w:p w:rsidR="003C2922" w:rsidRDefault="003C2922" w:rsidP="00EF54CB">
            <w:pPr>
              <w:rPr>
                <w:rFonts w:ascii="Arial" w:eastAsia="Calibri" w:hAnsi="Arial" w:cs="Arial"/>
              </w:rPr>
            </w:pPr>
            <w:r>
              <w:rPr>
                <w:rFonts w:ascii="Arial" w:eastAsia="Calibri" w:hAnsi="Arial" w:cs="Arial"/>
              </w:rPr>
              <w:t>skills assignments/practice/assessments</w:t>
            </w:r>
          </w:p>
        </w:tc>
      </w:tr>
      <w:tr w:rsidR="003C2922" w:rsidTr="00EF54CB">
        <w:tc>
          <w:tcPr>
            <w:tcW w:w="1908" w:type="dxa"/>
          </w:tcPr>
          <w:p w:rsidR="003C2922" w:rsidRDefault="003C2922" w:rsidP="00EF54CB">
            <w:pPr>
              <w:rPr>
                <w:rFonts w:ascii="Arial" w:eastAsia="Calibri" w:hAnsi="Arial" w:cs="Arial"/>
              </w:rPr>
            </w:pPr>
          </w:p>
        </w:tc>
        <w:tc>
          <w:tcPr>
            <w:tcW w:w="2520" w:type="dxa"/>
          </w:tcPr>
          <w:p w:rsidR="003C2922" w:rsidRDefault="003C2922" w:rsidP="00EF54CB">
            <w:pPr>
              <w:rPr>
                <w:rFonts w:ascii="Arial" w:eastAsia="Calibri" w:hAnsi="Arial" w:cs="Arial"/>
              </w:rPr>
            </w:pPr>
            <w:r>
              <w:rPr>
                <w:rFonts w:ascii="Arial" w:eastAsia="Calibri" w:hAnsi="Arial" w:cs="Arial"/>
              </w:rPr>
              <w:t xml:space="preserve">Ch. </w:t>
            </w:r>
            <w:r w:rsidR="00810A6A">
              <w:rPr>
                <w:rFonts w:ascii="Arial" w:eastAsia="Calibri" w:hAnsi="Arial" w:cs="Arial"/>
              </w:rPr>
              <w:t>13</w:t>
            </w:r>
          </w:p>
        </w:tc>
        <w:tc>
          <w:tcPr>
            <w:tcW w:w="4428" w:type="dxa"/>
          </w:tcPr>
          <w:p w:rsidR="003C2922" w:rsidRDefault="003C2922" w:rsidP="00EF54CB">
            <w:pPr>
              <w:rPr>
                <w:rFonts w:ascii="Arial" w:eastAsia="Calibri" w:hAnsi="Arial" w:cs="Arial"/>
              </w:rPr>
            </w:pPr>
            <w:r>
              <w:rPr>
                <w:rFonts w:ascii="Arial" w:eastAsia="Calibri" w:hAnsi="Arial" w:cs="Arial"/>
              </w:rPr>
              <w:t xml:space="preserve">Lectures, weekly quizzes, </w:t>
            </w:r>
          </w:p>
          <w:p w:rsidR="003C2922" w:rsidRDefault="003C2922" w:rsidP="00EF54CB">
            <w:pPr>
              <w:rPr>
                <w:rFonts w:ascii="Arial" w:eastAsia="Calibri" w:hAnsi="Arial" w:cs="Arial"/>
              </w:rPr>
            </w:pPr>
            <w:r>
              <w:rPr>
                <w:rFonts w:ascii="Arial" w:eastAsia="Calibri" w:hAnsi="Arial" w:cs="Arial"/>
              </w:rPr>
              <w:t>skills assignments/practice/assessments</w:t>
            </w:r>
          </w:p>
        </w:tc>
      </w:tr>
      <w:tr w:rsidR="003C2922" w:rsidTr="00EF54CB">
        <w:tc>
          <w:tcPr>
            <w:tcW w:w="1908" w:type="dxa"/>
          </w:tcPr>
          <w:p w:rsidR="003C2922" w:rsidRDefault="003C2922" w:rsidP="00EF54CB">
            <w:pPr>
              <w:rPr>
                <w:rFonts w:ascii="Arial" w:eastAsia="Calibri" w:hAnsi="Arial" w:cs="Arial"/>
              </w:rPr>
            </w:pPr>
          </w:p>
        </w:tc>
        <w:tc>
          <w:tcPr>
            <w:tcW w:w="2520" w:type="dxa"/>
          </w:tcPr>
          <w:p w:rsidR="003C2922" w:rsidRDefault="00810A6A" w:rsidP="00810A6A">
            <w:pPr>
              <w:rPr>
                <w:rFonts w:ascii="Arial" w:eastAsia="Calibri" w:hAnsi="Arial" w:cs="Arial"/>
              </w:rPr>
            </w:pPr>
            <w:r>
              <w:rPr>
                <w:rFonts w:ascii="Arial" w:eastAsia="Calibri" w:hAnsi="Arial" w:cs="Arial"/>
              </w:rPr>
              <w:t>Ch. 15</w:t>
            </w:r>
          </w:p>
        </w:tc>
        <w:tc>
          <w:tcPr>
            <w:tcW w:w="4428" w:type="dxa"/>
          </w:tcPr>
          <w:p w:rsidR="003C2922" w:rsidRDefault="003C2922" w:rsidP="00EF54CB">
            <w:pPr>
              <w:rPr>
                <w:rFonts w:ascii="Arial" w:eastAsia="Calibri" w:hAnsi="Arial" w:cs="Arial"/>
              </w:rPr>
            </w:pPr>
            <w:r>
              <w:rPr>
                <w:rFonts w:ascii="Arial" w:eastAsia="Calibri" w:hAnsi="Arial" w:cs="Arial"/>
              </w:rPr>
              <w:t xml:space="preserve">Lectures, weekly quizzes, </w:t>
            </w:r>
          </w:p>
          <w:p w:rsidR="003C2922" w:rsidRDefault="003C2922" w:rsidP="00EF54CB">
            <w:pPr>
              <w:rPr>
                <w:rFonts w:ascii="Arial" w:eastAsia="Calibri" w:hAnsi="Arial" w:cs="Arial"/>
              </w:rPr>
            </w:pPr>
            <w:r>
              <w:rPr>
                <w:rFonts w:ascii="Arial" w:eastAsia="Calibri" w:hAnsi="Arial" w:cs="Arial"/>
              </w:rPr>
              <w:t>skills assignments/practice/assessments</w:t>
            </w:r>
          </w:p>
        </w:tc>
      </w:tr>
      <w:tr w:rsidR="003C2922" w:rsidTr="00EF54CB">
        <w:tc>
          <w:tcPr>
            <w:tcW w:w="1908" w:type="dxa"/>
          </w:tcPr>
          <w:p w:rsidR="003C2922" w:rsidRDefault="003C2922" w:rsidP="00EF54CB">
            <w:pPr>
              <w:rPr>
                <w:rFonts w:ascii="Arial" w:eastAsia="Calibri" w:hAnsi="Arial" w:cs="Arial"/>
              </w:rPr>
            </w:pPr>
          </w:p>
        </w:tc>
        <w:tc>
          <w:tcPr>
            <w:tcW w:w="2520" w:type="dxa"/>
          </w:tcPr>
          <w:p w:rsidR="003C2922" w:rsidRDefault="003C2922" w:rsidP="00810A6A">
            <w:pPr>
              <w:rPr>
                <w:rFonts w:ascii="Arial" w:eastAsia="Calibri" w:hAnsi="Arial" w:cs="Arial"/>
              </w:rPr>
            </w:pPr>
            <w:r>
              <w:rPr>
                <w:rFonts w:ascii="Arial" w:eastAsia="Calibri" w:hAnsi="Arial" w:cs="Arial"/>
              </w:rPr>
              <w:t>Ch. 16</w:t>
            </w:r>
            <w:r w:rsidR="00810A6A">
              <w:rPr>
                <w:rFonts w:ascii="Arial" w:eastAsia="Calibri" w:hAnsi="Arial" w:cs="Arial"/>
              </w:rPr>
              <w:t xml:space="preserve"> &amp; 17</w:t>
            </w:r>
          </w:p>
        </w:tc>
        <w:tc>
          <w:tcPr>
            <w:tcW w:w="4428" w:type="dxa"/>
          </w:tcPr>
          <w:p w:rsidR="003C2922" w:rsidRDefault="003C2922" w:rsidP="00EF54CB">
            <w:pPr>
              <w:rPr>
                <w:rFonts w:ascii="Arial" w:eastAsia="Calibri" w:hAnsi="Arial" w:cs="Arial"/>
              </w:rPr>
            </w:pPr>
            <w:r>
              <w:rPr>
                <w:rFonts w:ascii="Arial" w:eastAsia="Calibri" w:hAnsi="Arial" w:cs="Arial"/>
              </w:rPr>
              <w:t xml:space="preserve">Lectures, weekly quizzes, </w:t>
            </w:r>
          </w:p>
          <w:p w:rsidR="003C2922" w:rsidRDefault="003C2922" w:rsidP="00EF54CB">
            <w:pPr>
              <w:rPr>
                <w:rFonts w:ascii="Arial" w:eastAsia="Calibri" w:hAnsi="Arial" w:cs="Arial"/>
              </w:rPr>
            </w:pPr>
            <w:r>
              <w:rPr>
                <w:rFonts w:ascii="Arial" w:eastAsia="Calibri" w:hAnsi="Arial" w:cs="Arial"/>
              </w:rPr>
              <w:t>skills assignments/practice/assessments</w:t>
            </w:r>
          </w:p>
        </w:tc>
      </w:tr>
      <w:tr w:rsidR="003C2922" w:rsidTr="00EF54CB">
        <w:tc>
          <w:tcPr>
            <w:tcW w:w="1908" w:type="dxa"/>
          </w:tcPr>
          <w:p w:rsidR="003C2922" w:rsidRDefault="003C2922" w:rsidP="00EF54CB">
            <w:pPr>
              <w:rPr>
                <w:rFonts w:ascii="Arial" w:eastAsia="Calibri" w:hAnsi="Arial" w:cs="Arial"/>
              </w:rPr>
            </w:pPr>
          </w:p>
        </w:tc>
        <w:tc>
          <w:tcPr>
            <w:tcW w:w="2520" w:type="dxa"/>
          </w:tcPr>
          <w:p w:rsidR="003C2922" w:rsidRDefault="003C2922" w:rsidP="00EF54CB">
            <w:pPr>
              <w:rPr>
                <w:rFonts w:ascii="Arial" w:eastAsia="Calibri" w:hAnsi="Arial" w:cs="Arial"/>
              </w:rPr>
            </w:pPr>
            <w:r>
              <w:rPr>
                <w:rFonts w:ascii="Arial" w:eastAsia="Calibri" w:hAnsi="Arial" w:cs="Arial"/>
              </w:rPr>
              <w:t xml:space="preserve">Ch. </w:t>
            </w:r>
            <w:r w:rsidR="00810A6A">
              <w:rPr>
                <w:rFonts w:ascii="Arial" w:eastAsia="Calibri" w:hAnsi="Arial" w:cs="Arial"/>
              </w:rPr>
              <w:t>18</w:t>
            </w:r>
          </w:p>
        </w:tc>
        <w:tc>
          <w:tcPr>
            <w:tcW w:w="4428" w:type="dxa"/>
          </w:tcPr>
          <w:p w:rsidR="003C2922" w:rsidRDefault="003C2922" w:rsidP="00EF54CB">
            <w:pPr>
              <w:rPr>
                <w:rFonts w:ascii="Arial" w:eastAsia="Calibri" w:hAnsi="Arial" w:cs="Arial"/>
              </w:rPr>
            </w:pPr>
            <w:r>
              <w:rPr>
                <w:rFonts w:ascii="Arial" w:eastAsia="Calibri" w:hAnsi="Arial" w:cs="Arial"/>
              </w:rPr>
              <w:t xml:space="preserve">Lectures, weekly quizzes, </w:t>
            </w:r>
          </w:p>
          <w:p w:rsidR="003C2922" w:rsidRDefault="003C2922" w:rsidP="00EF54CB">
            <w:pPr>
              <w:rPr>
                <w:rFonts w:ascii="Arial" w:eastAsia="Calibri" w:hAnsi="Arial" w:cs="Arial"/>
              </w:rPr>
            </w:pPr>
            <w:r>
              <w:rPr>
                <w:rFonts w:ascii="Arial" w:eastAsia="Calibri" w:hAnsi="Arial" w:cs="Arial"/>
              </w:rPr>
              <w:lastRenderedPageBreak/>
              <w:t>skills assignments/practice/assessments</w:t>
            </w:r>
          </w:p>
        </w:tc>
      </w:tr>
      <w:tr w:rsidR="003C2922" w:rsidTr="00EF54CB">
        <w:tc>
          <w:tcPr>
            <w:tcW w:w="1908" w:type="dxa"/>
          </w:tcPr>
          <w:p w:rsidR="003C2922" w:rsidRDefault="003C2922" w:rsidP="00EF54CB">
            <w:pPr>
              <w:rPr>
                <w:rFonts w:ascii="Arial" w:eastAsia="Calibri" w:hAnsi="Arial" w:cs="Arial"/>
              </w:rPr>
            </w:pPr>
          </w:p>
        </w:tc>
        <w:tc>
          <w:tcPr>
            <w:tcW w:w="2520" w:type="dxa"/>
          </w:tcPr>
          <w:p w:rsidR="003C2922" w:rsidRDefault="003C2922" w:rsidP="00EF54CB">
            <w:pPr>
              <w:rPr>
                <w:rFonts w:ascii="Arial" w:eastAsia="Calibri" w:hAnsi="Arial" w:cs="Arial"/>
              </w:rPr>
            </w:pPr>
            <w:r>
              <w:rPr>
                <w:rFonts w:ascii="Arial" w:eastAsia="Calibri" w:hAnsi="Arial" w:cs="Arial"/>
              </w:rPr>
              <w:t xml:space="preserve">Ch. </w:t>
            </w:r>
            <w:r w:rsidR="00810A6A">
              <w:rPr>
                <w:rFonts w:ascii="Arial" w:eastAsia="Calibri" w:hAnsi="Arial" w:cs="Arial"/>
              </w:rPr>
              <w:t>19</w:t>
            </w:r>
          </w:p>
        </w:tc>
        <w:tc>
          <w:tcPr>
            <w:tcW w:w="4428" w:type="dxa"/>
          </w:tcPr>
          <w:p w:rsidR="003C2922" w:rsidRDefault="003C2922" w:rsidP="00EF54CB">
            <w:pPr>
              <w:rPr>
                <w:rFonts w:ascii="Arial" w:eastAsia="Calibri" w:hAnsi="Arial" w:cs="Arial"/>
              </w:rPr>
            </w:pPr>
            <w:r>
              <w:rPr>
                <w:rFonts w:ascii="Arial" w:eastAsia="Calibri" w:hAnsi="Arial" w:cs="Arial"/>
              </w:rPr>
              <w:t xml:space="preserve">Lectures, weekly quizzes, </w:t>
            </w:r>
          </w:p>
          <w:p w:rsidR="003C2922" w:rsidRDefault="003C2922" w:rsidP="00EF54CB">
            <w:pPr>
              <w:rPr>
                <w:rFonts w:ascii="Arial" w:eastAsia="Calibri" w:hAnsi="Arial" w:cs="Arial"/>
              </w:rPr>
            </w:pPr>
            <w:r>
              <w:rPr>
                <w:rFonts w:ascii="Arial" w:eastAsia="Calibri" w:hAnsi="Arial" w:cs="Arial"/>
              </w:rPr>
              <w:t>skills assignments/practice/assessments</w:t>
            </w:r>
          </w:p>
        </w:tc>
      </w:tr>
      <w:tr w:rsidR="003C2922" w:rsidTr="00EF54CB">
        <w:tc>
          <w:tcPr>
            <w:tcW w:w="1908" w:type="dxa"/>
          </w:tcPr>
          <w:p w:rsidR="003C2922" w:rsidRDefault="003C2922" w:rsidP="00EF54CB">
            <w:pPr>
              <w:rPr>
                <w:rFonts w:ascii="Arial" w:eastAsia="Calibri" w:hAnsi="Arial" w:cs="Arial"/>
              </w:rPr>
            </w:pPr>
          </w:p>
        </w:tc>
        <w:tc>
          <w:tcPr>
            <w:tcW w:w="2520" w:type="dxa"/>
          </w:tcPr>
          <w:p w:rsidR="003C2922" w:rsidRDefault="003C2922" w:rsidP="00EF54CB">
            <w:pPr>
              <w:rPr>
                <w:rFonts w:ascii="Arial" w:eastAsia="Calibri" w:hAnsi="Arial" w:cs="Arial"/>
              </w:rPr>
            </w:pPr>
            <w:r>
              <w:rPr>
                <w:rFonts w:ascii="Arial" w:eastAsia="Calibri" w:hAnsi="Arial" w:cs="Arial"/>
              </w:rPr>
              <w:t xml:space="preserve">Ch. </w:t>
            </w:r>
            <w:r w:rsidR="00810A6A">
              <w:rPr>
                <w:rFonts w:ascii="Arial" w:eastAsia="Calibri" w:hAnsi="Arial" w:cs="Arial"/>
              </w:rPr>
              <w:t>20</w:t>
            </w:r>
          </w:p>
        </w:tc>
        <w:tc>
          <w:tcPr>
            <w:tcW w:w="4428" w:type="dxa"/>
          </w:tcPr>
          <w:p w:rsidR="003C2922" w:rsidRDefault="003C2922" w:rsidP="00EF54CB">
            <w:pPr>
              <w:rPr>
                <w:rFonts w:ascii="Arial" w:eastAsia="Calibri" w:hAnsi="Arial" w:cs="Arial"/>
              </w:rPr>
            </w:pPr>
            <w:r>
              <w:rPr>
                <w:rFonts w:ascii="Arial" w:eastAsia="Calibri" w:hAnsi="Arial" w:cs="Arial"/>
              </w:rPr>
              <w:t xml:space="preserve">Lectures, weekly quizzes, </w:t>
            </w:r>
          </w:p>
          <w:p w:rsidR="003C2922" w:rsidRDefault="003C2922" w:rsidP="00EF54CB">
            <w:pPr>
              <w:rPr>
                <w:rFonts w:ascii="Arial" w:eastAsia="Calibri" w:hAnsi="Arial" w:cs="Arial"/>
              </w:rPr>
            </w:pPr>
            <w:r>
              <w:rPr>
                <w:rFonts w:ascii="Arial" w:eastAsia="Calibri" w:hAnsi="Arial" w:cs="Arial"/>
              </w:rPr>
              <w:t>skills assignments/practice/assessments</w:t>
            </w:r>
          </w:p>
        </w:tc>
      </w:tr>
      <w:tr w:rsidR="003C2922" w:rsidTr="00EF54CB">
        <w:tc>
          <w:tcPr>
            <w:tcW w:w="1908" w:type="dxa"/>
          </w:tcPr>
          <w:p w:rsidR="003C2922" w:rsidRDefault="003C2922" w:rsidP="00EF54CB">
            <w:pPr>
              <w:rPr>
                <w:rFonts w:ascii="Arial" w:eastAsia="Calibri" w:hAnsi="Arial" w:cs="Arial"/>
              </w:rPr>
            </w:pPr>
          </w:p>
        </w:tc>
        <w:tc>
          <w:tcPr>
            <w:tcW w:w="2520" w:type="dxa"/>
          </w:tcPr>
          <w:p w:rsidR="003C2922" w:rsidRDefault="003C2922" w:rsidP="00810A6A">
            <w:pPr>
              <w:rPr>
                <w:rFonts w:ascii="Arial" w:eastAsia="Calibri" w:hAnsi="Arial" w:cs="Arial"/>
              </w:rPr>
            </w:pPr>
          </w:p>
        </w:tc>
        <w:tc>
          <w:tcPr>
            <w:tcW w:w="4428" w:type="dxa"/>
          </w:tcPr>
          <w:p w:rsidR="003C2922" w:rsidRDefault="00337D18" w:rsidP="00EF54CB">
            <w:pPr>
              <w:rPr>
                <w:rFonts w:ascii="Arial" w:eastAsia="Calibri" w:hAnsi="Arial" w:cs="Arial"/>
              </w:rPr>
            </w:pPr>
            <w:r>
              <w:rPr>
                <w:rFonts w:ascii="Arial" w:eastAsia="Calibri" w:hAnsi="Arial" w:cs="Arial"/>
              </w:rPr>
              <w:t>Body system project due</w:t>
            </w:r>
          </w:p>
        </w:tc>
      </w:tr>
      <w:tr w:rsidR="003C2922" w:rsidTr="00EF54CB">
        <w:tc>
          <w:tcPr>
            <w:tcW w:w="1908" w:type="dxa"/>
          </w:tcPr>
          <w:p w:rsidR="003C2922" w:rsidRDefault="003C2922" w:rsidP="00EF54CB">
            <w:pPr>
              <w:rPr>
                <w:rFonts w:ascii="Arial" w:eastAsia="Calibri" w:hAnsi="Arial" w:cs="Arial"/>
              </w:rPr>
            </w:pPr>
          </w:p>
        </w:tc>
        <w:tc>
          <w:tcPr>
            <w:tcW w:w="2520" w:type="dxa"/>
          </w:tcPr>
          <w:p w:rsidR="003C2922" w:rsidRDefault="00810A6A" w:rsidP="00810A6A">
            <w:pPr>
              <w:rPr>
                <w:rFonts w:ascii="Arial" w:eastAsia="Calibri" w:hAnsi="Arial" w:cs="Arial"/>
              </w:rPr>
            </w:pPr>
            <w:r>
              <w:rPr>
                <w:rFonts w:ascii="Arial" w:eastAsia="Calibri" w:hAnsi="Arial" w:cs="Arial"/>
              </w:rPr>
              <w:t>Ch. 1-20</w:t>
            </w:r>
          </w:p>
        </w:tc>
        <w:tc>
          <w:tcPr>
            <w:tcW w:w="4428" w:type="dxa"/>
          </w:tcPr>
          <w:p w:rsidR="003C2922" w:rsidRDefault="003C2922" w:rsidP="00EF54CB">
            <w:pPr>
              <w:rPr>
                <w:rFonts w:ascii="Arial" w:eastAsia="Calibri" w:hAnsi="Arial" w:cs="Arial"/>
              </w:rPr>
            </w:pPr>
            <w:r>
              <w:rPr>
                <w:rFonts w:ascii="Arial" w:eastAsia="Calibri" w:hAnsi="Arial" w:cs="Arial"/>
              </w:rPr>
              <w:t>Final Exam</w:t>
            </w:r>
          </w:p>
        </w:tc>
      </w:tr>
    </w:tbl>
    <w:p w:rsidR="003C2922" w:rsidRDefault="003C2922" w:rsidP="00395196">
      <w:pPr>
        <w:rPr>
          <w:rFonts w:ascii="Arial" w:hAnsi="Arial" w:cs="Arial"/>
          <w:b/>
          <w:u w:val="single"/>
        </w:rPr>
      </w:pPr>
    </w:p>
    <w:p w:rsidR="00D158D3" w:rsidRPr="00B77BBC" w:rsidRDefault="00D158D3" w:rsidP="00D5719E">
      <w:pPr>
        <w:tabs>
          <w:tab w:val="left" w:pos="2250"/>
          <w:tab w:val="left" w:pos="5130"/>
          <w:tab w:val="left" w:pos="5220"/>
        </w:tabs>
        <w:rPr>
          <w:rFonts w:ascii="Arial" w:hAnsi="Arial" w:cs="Arial"/>
        </w:rPr>
      </w:pPr>
    </w:p>
    <w:p w:rsidR="00D158D3" w:rsidRPr="00B77BBC" w:rsidRDefault="00D158D3" w:rsidP="00FD60CA">
      <w:pPr>
        <w:pStyle w:val="Texarkana"/>
      </w:pPr>
      <w:r w:rsidRPr="00B77BBC">
        <w:t>Oral Presentation</w:t>
      </w:r>
      <w:r w:rsidR="00A832D0">
        <w:t>:</w:t>
      </w:r>
    </w:p>
    <w:p w:rsidR="00D158D3" w:rsidRPr="00B77BBC" w:rsidRDefault="00D158D3" w:rsidP="00D5719E">
      <w:pPr>
        <w:tabs>
          <w:tab w:val="left" w:pos="2250"/>
          <w:tab w:val="left" w:pos="5130"/>
          <w:tab w:val="left" w:pos="5220"/>
        </w:tabs>
        <w:rPr>
          <w:rFonts w:ascii="Arial" w:hAnsi="Arial" w:cs="Arial"/>
          <w:b/>
          <w:u w:val="single"/>
        </w:rPr>
      </w:pPr>
    </w:p>
    <w:p w:rsidR="00140C59" w:rsidRPr="00B77BBC" w:rsidRDefault="00D158D3" w:rsidP="00D5719E">
      <w:pPr>
        <w:tabs>
          <w:tab w:val="left" w:pos="2250"/>
          <w:tab w:val="left" w:pos="5130"/>
          <w:tab w:val="left" w:pos="5220"/>
        </w:tabs>
        <w:rPr>
          <w:rFonts w:ascii="Arial" w:hAnsi="Arial" w:cs="Arial"/>
        </w:rPr>
      </w:pPr>
      <w:r w:rsidRPr="00B77BBC">
        <w:rPr>
          <w:rFonts w:ascii="Arial" w:hAnsi="Arial" w:cs="Arial"/>
        </w:rPr>
        <w:t>This course</w:t>
      </w:r>
      <w:r w:rsidR="00D13C46" w:rsidRPr="00B77BBC">
        <w:rPr>
          <w:rFonts w:ascii="Arial" w:hAnsi="Arial" w:cs="Arial"/>
        </w:rPr>
        <w:t xml:space="preserve"> will cover many aspects of </w:t>
      </w:r>
      <w:r w:rsidRPr="00B77BBC">
        <w:rPr>
          <w:rFonts w:ascii="Arial" w:hAnsi="Arial" w:cs="Arial"/>
        </w:rPr>
        <w:t xml:space="preserve">human </w:t>
      </w:r>
      <w:r w:rsidR="00810A6A">
        <w:rPr>
          <w:rFonts w:ascii="Arial" w:hAnsi="Arial" w:cs="Arial"/>
        </w:rPr>
        <w:t>body systems</w:t>
      </w:r>
      <w:r w:rsidRPr="00B77BBC">
        <w:rPr>
          <w:rFonts w:ascii="Arial" w:hAnsi="Arial" w:cs="Arial"/>
        </w:rPr>
        <w:t>. Each student will be responsible for</w:t>
      </w:r>
      <w:r w:rsidR="00810A6A">
        <w:rPr>
          <w:rFonts w:ascii="Arial" w:hAnsi="Arial" w:cs="Arial"/>
        </w:rPr>
        <w:t xml:space="preserve"> developing</w:t>
      </w:r>
      <w:r w:rsidRPr="00B77BBC">
        <w:rPr>
          <w:rFonts w:ascii="Arial" w:hAnsi="Arial" w:cs="Arial"/>
        </w:rPr>
        <w:t xml:space="preserve"> a 10 minute presentation related to</w:t>
      </w:r>
      <w:r w:rsidR="00810A6A">
        <w:rPr>
          <w:rFonts w:ascii="Arial" w:hAnsi="Arial" w:cs="Arial"/>
        </w:rPr>
        <w:t xml:space="preserve"> the </w:t>
      </w:r>
      <w:r w:rsidR="007F17F7" w:rsidRPr="00B77BBC">
        <w:rPr>
          <w:rFonts w:ascii="Arial" w:hAnsi="Arial" w:cs="Arial"/>
        </w:rPr>
        <w:t>anatomy and physiolo</w:t>
      </w:r>
      <w:r w:rsidR="009F0E6E" w:rsidRPr="00B77BBC">
        <w:rPr>
          <w:rFonts w:ascii="Arial" w:hAnsi="Arial" w:cs="Arial"/>
        </w:rPr>
        <w:t>gy</w:t>
      </w:r>
      <w:r w:rsidR="00810A6A">
        <w:rPr>
          <w:rFonts w:ascii="Arial" w:hAnsi="Arial" w:cs="Arial"/>
        </w:rPr>
        <w:t xml:space="preserve"> of a human body system</w:t>
      </w:r>
      <w:r w:rsidR="009F0E6E" w:rsidRPr="00B77BBC">
        <w:rPr>
          <w:rFonts w:ascii="Arial" w:hAnsi="Arial" w:cs="Arial"/>
        </w:rPr>
        <w:t>. The topic will cover</w:t>
      </w:r>
      <w:r w:rsidR="007F17F7" w:rsidRPr="00B77BBC">
        <w:rPr>
          <w:rFonts w:ascii="Arial" w:hAnsi="Arial" w:cs="Arial"/>
        </w:rPr>
        <w:t xml:space="preserve"> an aspect of human a</w:t>
      </w:r>
      <w:r w:rsidR="00810A6A">
        <w:rPr>
          <w:rFonts w:ascii="Arial" w:hAnsi="Arial" w:cs="Arial"/>
        </w:rPr>
        <w:t>nd physiology and must be approved</w:t>
      </w:r>
      <w:r w:rsidR="007F17F7" w:rsidRPr="00B77BBC">
        <w:rPr>
          <w:rFonts w:ascii="Arial" w:hAnsi="Arial" w:cs="Arial"/>
        </w:rPr>
        <w:t xml:space="preserve"> by the instructor</w:t>
      </w:r>
      <w:r w:rsidRPr="00B77BBC">
        <w:rPr>
          <w:rFonts w:ascii="Arial" w:hAnsi="Arial" w:cs="Arial"/>
        </w:rPr>
        <w:t xml:space="preserve"> by </w:t>
      </w:r>
      <w:r w:rsidR="00140C59" w:rsidRPr="00B77BBC">
        <w:rPr>
          <w:rFonts w:ascii="Arial" w:hAnsi="Arial" w:cs="Arial"/>
          <w:b/>
          <w:u w:val="single"/>
        </w:rPr>
        <w:t>February 1</w:t>
      </w:r>
      <w:r w:rsidR="00910016" w:rsidRPr="00910016">
        <w:rPr>
          <w:rFonts w:ascii="Arial" w:hAnsi="Arial" w:cs="Arial"/>
          <w:b/>
          <w:u w:val="single"/>
          <w:vertAlign w:val="superscript"/>
        </w:rPr>
        <w:t>st</w:t>
      </w:r>
      <w:r w:rsidR="00140C59" w:rsidRPr="00B77BBC">
        <w:rPr>
          <w:rFonts w:ascii="Arial" w:hAnsi="Arial" w:cs="Arial"/>
        </w:rPr>
        <w:t xml:space="preserve">. Presentations will be given the week of </w:t>
      </w:r>
      <w:r w:rsidR="00140C59" w:rsidRPr="00B77BBC">
        <w:rPr>
          <w:rFonts w:ascii="Arial" w:hAnsi="Arial" w:cs="Arial"/>
          <w:b/>
          <w:u w:val="single"/>
        </w:rPr>
        <w:t xml:space="preserve">March </w:t>
      </w:r>
      <w:r w:rsidR="007F17F7" w:rsidRPr="00B77BBC">
        <w:rPr>
          <w:rFonts w:ascii="Arial" w:hAnsi="Arial" w:cs="Arial"/>
          <w:b/>
          <w:u w:val="single"/>
        </w:rPr>
        <w:t>18</w:t>
      </w:r>
      <w:r w:rsidR="00910016" w:rsidRPr="00910016">
        <w:rPr>
          <w:rFonts w:ascii="Arial" w:hAnsi="Arial" w:cs="Arial"/>
          <w:b/>
          <w:u w:val="single"/>
          <w:vertAlign w:val="superscript"/>
        </w:rPr>
        <w:t>th</w:t>
      </w:r>
      <w:r w:rsidR="00140C59" w:rsidRPr="00B77BBC">
        <w:rPr>
          <w:rFonts w:ascii="Arial" w:hAnsi="Arial" w:cs="Arial"/>
        </w:rPr>
        <w:t xml:space="preserve">. </w:t>
      </w:r>
    </w:p>
    <w:p w:rsidR="00140C59" w:rsidRPr="00B77BBC" w:rsidRDefault="00140C59" w:rsidP="00D5719E">
      <w:pPr>
        <w:tabs>
          <w:tab w:val="left" w:pos="2250"/>
          <w:tab w:val="left" w:pos="5130"/>
          <w:tab w:val="left" w:pos="5220"/>
        </w:tabs>
        <w:rPr>
          <w:rFonts w:ascii="Arial" w:hAnsi="Arial" w:cs="Arial"/>
        </w:rPr>
      </w:pPr>
    </w:p>
    <w:p w:rsidR="00395196" w:rsidRPr="00A832D0" w:rsidRDefault="00140C59" w:rsidP="00910016">
      <w:pPr>
        <w:tabs>
          <w:tab w:val="left" w:pos="2250"/>
          <w:tab w:val="left" w:pos="5130"/>
          <w:tab w:val="left" w:pos="5220"/>
        </w:tabs>
        <w:rPr>
          <w:rFonts w:ascii="Arial" w:hAnsi="Arial" w:cs="Arial"/>
        </w:rPr>
      </w:pPr>
      <w:r w:rsidRPr="00A832D0">
        <w:rPr>
          <w:rFonts w:ascii="Arial" w:hAnsi="Arial" w:cs="Arial"/>
        </w:rPr>
        <w:t>The student</w:t>
      </w:r>
      <w:r w:rsidR="009F0E6E" w:rsidRPr="00A832D0">
        <w:rPr>
          <w:rFonts w:ascii="Arial" w:hAnsi="Arial" w:cs="Arial"/>
        </w:rPr>
        <w:t>s</w:t>
      </w:r>
      <w:r w:rsidRPr="00A832D0">
        <w:rPr>
          <w:rFonts w:ascii="Arial" w:hAnsi="Arial" w:cs="Arial"/>
        </w:rPr>
        <w:t xml:space="preserve"> </w:t>
      </w:r>
      <w:r w:rsidR="00910016">
        <w:rPr>
          <w:rFonts w:ascii="Arial" w:hAnsi="Arial" w:cs="Arial"/>
        </w:rPr>
        <w:t>must</w:t>
      </w:r>
      <w:r w:rsidRPr="00A832D0">
        <w:rPr>
          <w:rFonts w:ascii="Arial" w:hAnsi="Arial" w:cs="Arial"/>
        </w:rPr>
        <w:t xml:space="preserve"> develop a handout</w:t>
      </w:r>
      <w:r w:rsidR="00910016">
        <w:rPr>
          <w:rFonts w:ascii="Arial" w:hAnsi="Arial" w:cs="Arial"/>
        </w:rPr>
        <w:t xml:space="preserve"> to go along with the presentation.  The handout can be an illustration, outline, PowerPoint, fact sheet, FAQ sheet, etc., and MUST be turned in the instructor </w:t>
      </w:r>
      <w:r w:rsidR="00910016" w:rsidRPr="00910016">
        <w:rPr>
          <w:rFonts w:ascii="Arial" w:hAnsi="Arial" w:cs="Arial"/>
          <w:b/>
          <w:u w:val="single"/>
        </w:rPr>
        <w:t>no later than March 8</w:t>
      </w:r>
      <w:r w:rsidR="00910016" w:rsidRPr="00910016">
        <w:rPr>
          <w:rFonts w:ascii="Arial" w:hAnsi="Arial" w:cs="Arial"/>
          <w:b/>
          <w:u w:val="single"/>
          <w:vertAlign w:val="superscript"/>
        </w:rPr>
        <w:t>th</w:t>
      </w:r>
      <w:r w:rsidR="00910016">
        <w:rPr>
          <w:rFonts w:ascii="Arial" w:hAnsi="Arial" w:cs="Arial"/>
        </w:rPr>
        <w:t>.  The instructor will copy handouts for classmates before the presentation date.</w:t>
      </w:r>
    </w:p>
    <w:p w:rsidR="00910016" w:rsidRDefault="00910016" w:rsidP="00395196">
      <w:pPr>
        <w:rPr>
          <w:rFonts w:ascii="Arial" w:hAnsi="Arial" w:cs="Arial"/>
          <w:b/>
          <w:u w:val="single"/>
        </w:rPr>
      </w:pPr>
    </w:p>
    <w:p w:rsidR="00910016" w:rsidRDefault="00910016" w:rsidP="00395196">
      <w:pPr>
        <w:rPr>
          <w:rFonts w:ascii="Arial" w:hAnsi="Arial" w:cs="Arial"/>
          <w:b/>
          <w:u w:val="single"/>
        </w:rPr>
      </w:pPr>
    </w:p>
    <w:p w:rsidR="007650A5" w:rsidRPr="00A832D0" w:rsidRDefault="00FE3362" w:rsidP="00FD60CA">
      <w:pPr>
        <w:pStyle w:val="Texarkana"/>
      </w:pPr>
      <w:r>
        <w:t xml:space="preserve">Body System </w:t>
      </w:r>
      <w:r w:rsidR="007650A5" w:rsidRPr="00A832D0">
        <w:t>Project</w:t>
      </w:r>
    </w:p>
    <w:p w:rsidR="007650A5" w:rsidRPr="00A832D0" w:rsidRDefault="007650A5" w:rsidP="00395196">
      <w:pPr>
        <w:rPr>
          <w:rFonts w:ascii="Arial" w:hAnsi="Arial" w:cs="Arial"/>
          <w:b/>
          <w:u w:val="single"/>
        </w:rPr>
      </w:pPr>
    </w:p>
    <w:p w:rsidR="00DC5AAC" w:rsidRPr="00A832D0" w:rsidRDefault="007650A5" w:rsidP="00395196">
      <w:pPr>
        <w:rPr>
          <w:rFonts w:ascii="Arial" w:hAnsi="Arial" w:cs="Arial"/>
        </w:rPr>
      </w:pPr>
      <w:r w:rsidRPr="00A832D0">
        <w:rPr>
          <w:rFonts w:ascii="Arial" w:hAnsi="Arial" w:cs="Arial"/>
        </w:rPr>
        <w:t>The student</w:t>
      </w:r>
      <w:r w:rsidR="009F0E6E" w:rsidRPr="00A832D0">
        <w:rPr>
          <w:rFonts w:ascii="Arial" w:hAnsi="Arial" w:cs="Arial"/>
        </w:rPr>
        <w:t>s</w:t>
      </w:r>
      <w:r w:rsidRPr="00A832D0">
        <w:rPr>
          <w:rFonts w:ascii="Arial" w:hAnsi="Arial" w:cs="Arial"/>
        </w:rPr>
        <w:t xml:space="preserve"> must get their semester project topic </w:t>
      </w:r>
      <w:r w:rsidR="00910016">
        <w:rPr>
          <w:rFonts w:ascii="Arial" w:hAnsi="Arial" w:cs="Arial"/>
        </w:rPr>
        <w:t>approved</w:t>
      </w:r>
      <w:r w:rsidRPr="00A832D0">
        <w:rPr>
          <w:rFonts w:ascii="Arial" w:hAnsi="Arial" w:cs="Arial"/>
        </w:rPr>
        <w:t xml:space="preserve"> by </w:t>
      </w:r>
      <w:r w:rsidR="00910016">
        <w:rPr>
          <w:rFonts w:ascii="Arial" w:hAnsi="Arial" w:cs="Arial"/>
        </w:rPr>
        <w:t xml:space="preserve">the </w:t>
      </w:r>
      <w:r w:rsidRPr="00A832D0">
        <w:rPr>
          <w:rFonts w:ascii="Arial" w:hAnsi="Arial" w:cs="Arial"/>
        </w:rPr>
        <w:t>instructor by</w:t>
      </w:r>
      <w:r w:rsidRPr="00A832D0">
        <w:rPr>
          <w:rFonts w:ascii="Arial" w:hAnsi="Arial" w:cs="Arial"/>
          <w:b/>
          <w:u w:val="single"/>
        </w:rPr>
        <w:t xml:space="preserve"> March 29</w:t>
      </w:r>
      <w:r w:rsidRPr="00A832D0">
        <w:rPr>
          <w:rFonts w:ascii="Arial" w:hAnsi="Arial" w:cs="Arial"/>
          <w:b/>
          <w:u w:val="single"/>
          <w:vertAlign w:val="superscript"/>
        </w:rPr>
        <w:t>th</w:t>
      </w:r>
      <w:r w:rsidRPr="00A832D0">
        <w:rPr>
          <w:rFonts w:ascii="Arial" w:hAnsi="Arial" w:cs="Arial"/>
        </w:rPr>
        <w:t xml:space="preserve">. </w:t>
      </w:r>
      <w:r w:rsidR="00910016">
        <w:rPr>
          <w:rFonts w:ascii="Arial" w:hAnsi="Arial" w:cs="Arial"/>
        </w:rPr>
        <w:t>The p</w:t>
      </w:r>
      <w:r w:rsidRPr="00A832D0">
        <w:rPr>
          <w:rFonts w:ascii="Arial" w:hAnsi="Arial" w:cs="Arial"/>
        </w:rPr>
        <w:t>roject is due by</w:t>
      </w:r>
      <w:r w:rsidRPr="00A832D0">
        <w:rPr>
          <w:rFonts w:ascii="Arial" w:hAnsi="Arial" w:cs="Arial"/>
          <w:b/>
          <w:u w:val="single"/>
        </w:rPr>
        <w:t xml:space="preserve"> May 10</w:t>
      </w:r>
      <w:r w:rsidRPr="00A832D0">
        <w:rPr>
          <w:rFonts w:ascii="Arial" w:hAnsi="Arial" w:cs="Arial"/>
          <w:b/>
          <w:u w:val="single"/>
          <w:vertAlign w:val="superscript"/>
        </w:rPr>
        <w:t>th</w:t>
      </w:r>
      <w:r w:rsidR="009F0E6E" w:rsidRPr="00A832D0">
        <w:rPr>
          <w:rFonts w:ascii="Arial" w:hAnsi="Arial" w:cs="Arial"/>
        </w:rPr>
        <w:t>. The semester project must cover a topic related to</w:t>
      </w:r>
      <w:r w:rsidRPr="00A832D0">
        <w:rPr>
          <w:rFonts w:ascii="Arial" w:hAnsi="Arial" w:cs="Arial"/>
        </w:rPr>
        <w:t xml:space="preserve"> a disease process, developmental or functional problem affecting a body system.</w:t>
      </w:r>
    </w:p>
    <w:p w:rsidR="00910016" w:rsidRDefault="00910016" w:rsidP="00395196">
      <w:pPr>
        <w:rPr>
          <w:rFonts w:ascii="Arial" w:hAnsi="Arial" w:cs="Arial"/>
        </w:rPr>
      </w:pPr>
    </w:p>
    <w:p w:rsidR="007650A5" w:rsidRPr="00A832D0" w:rsidRDefault="00910016" w:rsidP="00395196">
      <w:pPr>
        <w:rPr>
          <w:rFonts w:ascii="Arial" w:hAnsi="Arial" w:cs="Arial"/>
        </w:rPr>
      </w:pPr>
      <w:r>
        <w:rPr>
          <w:rFonts w:ascii="Arial" w:hAnsi="Arial" w:cs="Arial"/>
        </w:rPr>
        <w:t>The paper must be four (4) full pages double-spaced using Times New Roman or Arial type face in 12 font.  A minimum of 3 (three) resources must be used as references.  The reference page does not count as part of the body of the paper.  Research your topic and discuss how the problem you chose affects the body system.</w:t>
      </w:r>
    </w:p>
    <w:p w:rsidR="00910016" w:rsidRPr="00A832D0" w:rsidRDefault="00910016" w:rsidP="00395196">
      <w:pPr>
        <w:rPr>
          <w:rFonts w:ascii="Arial" w:hAnsi="Arial" w:cs="Arial"/>
        </w:rPr>
      </w:pPr>
    </w:p>
    <w:p w:rsidR="00FE3362" w:rsidRDefault="00FE3362" w:rsidP="00FD60CA">
      <w:pPr>
        <w:pStyle w:val="Texarkana"/>
      </w:pPr>
      <w:r w:rsidRPr="00A832D0">
        <w:t>Course Requirements</w:t>
      </w:r>
    </w:p>
    <w:p w:rsidR="00FE3362" w:rsidRPr="00A832D0" w:rsidRDefault="00FE3362" w:rsidP="00FE3362">
      <w:pPr>
        <w:rPr>
          <w:rFonts w:ascii="Arial" w:hAnsi="Arial" w:cs="Arial"/>
          <w:b/>
          <w:u w:val="single"/>
        </w:rPr>
      </w:pPr>
    </w:p>
    <w:p w:rsidR="00FE3362" w:rsidRPr="003906DE" w:rsidRDefault="00FE3362" w:rsidP="00FE3362">
      <w:pPr>
        <w:pStyle w:val="ListParagraph"/>
        <w:numPr>
          <w:ilvl w:val="0"/>
          <w:numId w:val="7"/>
        </w:numPr>
        <w:rPr>
          <w:rFonts w:ascii="Arial" w:hAnsi="Arial" w:cs="Arial"/>
          <w:b/>
          <w:u w:val="single"/>
        </w:rPr>
      </w:pPr>
      <w:bookmarkStart w:id="0" w:name="_GoBack"/>
      <w:r w:rsidRPr="003906DE">
        <w:rPr>
          <w:rFonts w:ascii="Arial" w:hAnsi="Arial" w:cs="Arial"/>
          <w:b/>
          <w:u w:val="single"/>
        </w:rPr>
        <w:t>Attendance</w:t>
      </w:r>
    </w:p>
    <w:bookmarkEnd w:id="0"/>
    <w:p w:rsidR="00FE3362" w:rsidRDefault="00FE3362" w:rsidP="00FE3362">
      <w:pPr>
        <w:pStyle w:val="ListParagraph"/>
        <w:rPr>
          <w:rFonts w:ascii="Arial" w:hAnsi="Arial" w:cs="Arial"/>
        </w:rPr>
      </w:pPr>
    </w:p>
    <w:p w:rsidR="00FE3362" w:rsidRPr="00594108" w:rsidRDefault="00FE3362" w:rsidP="00FE3362">
      <w:pPr>
        <w:ind w:left="720"/>
        <w:rPr>
          <w:rFonts w:ascii="Arial" w:hAnsi="Arial" w:cs="Arial"/>
        </w:rPr>
      </w:pPr>
      <w:r w:rsidRPr="00594108">
        <w:rPr>
          <w:rFonts w:ascii="Arial" w:hAnsi="Arial" w:cs="Arial"/>
        </w:rPr>
        <w:t xml:space="preserve">Attendance will be taken at the beginning of each class period. A student who is up to 15 (fifteen) minutes late for class will be given a tardy. Students who are late will be required to sign in on instructor’s attendance folder with time of </w:t>
      </w:r>
      <w:r w:rsidRPr="00594108">
        <w:rPr>
          <w:rFonts w:ascii="Arial" w:hAnsi="Arial" w:cs="Arial"/>
        </w:rPr>
        <w:lastRenderedPageBreak/>
        <w:t xml:space="preserve">arrival. After 3 (three) </w:t>
      </w:r>
      <w:proofErr w:type="spellStart"/>
      <w:r w:rsidRPr="00594108">
        <w:rPr>
          <w:rFonts w:ascii="Arial" w:hAnsi="Arial" w:cs="Arial"/>
        </w:rPr>
        <w:t>tardies</w:t>
      </w:r>
      <w:proofErr w:type="spellEnd"/>
      <w:r w:rsidRPr="00594108">
        <w:rPr>
          <w:rFonts w:ascii="Arial" w:hAnsi="Arial" w:cs="Arial"/>
        </w:rPr>
        <w:t>, one absence will be assigned.  Students who are more than 15 (fifteen) minutes late for class will be counted absent.</w:t>
      </w:r>
    </w:p>
    <w:p w:rsidR="00FE3362" w:rsidRPr="00594108" w:rsidRDefault="00FE3362" w:rsidP="00FE3362">
      <w:pPr>
        <w:ind w:left="720"/>
        <w:rPr>
          <w:rFonts w:ascii="Arial" w:hAnsi="Arial" w:cs="Arial"/>
        </w:rPr>
      </w:pPr>
    </w:p>
    <w:p w:rsidR="00FE3362" w:rsidRPr="00594108" w:rsidRDefault="00FE3362" w:rsidP="00FE3362">
      <w:pPr>
        <w:ind w:left="720"/>
        <w:rPr>
          <w:rFonts w:ascii="Arial" w:hAnsi="Arial" w:cs="Arial"/>
        </w:rPr>
      </w:pPr>
      <w:r w:rsidRPr="00594108">
        <w:rPr>
          <w:rFonts w:ascii="Arial" w:hAnsi="Arial" w:cs="Arial"/>
        </w:rPr>
        <w:t xml:space="preserve">Absences from scheduled classes maybe detrimental to the academic performance of the student. Students will be allowed 5 (five) absences </w:t>
      </w:r>
    </w:p>
    <w:p w:rsidR="00FE3362" w:rsidRDefault="00FE3362" w:rsidP="00FE3362">
      <w:pPr>
        <w:ind w:left="720"/>
        <w:rPr>
          <w:rFonts w:ascii="Arial" w:hAnsi="Arial" w:cs="Arial"/>
        </w:rPr>
      </w:pPr>
      <w:proofErr w:type="gramStart"/>
      <w:r w:rsidRPr="00594108">
        <w:rPr>
          <w:rFonts w:ascii="Arial" w:hAnsi="Arial" w:cs="Arial"/>
        </w:rPr>
        <w:t>and</w:t>
      </w:r>
      <w:proofErr w:type="gramEnd"/>
      <w:r w:rsidRPr="00594108">
        <w:rPr>
          <w:rFonts w:ascii="Arial" w:hAnsi="Arial" w:cs="Arial"/>
        </w:rPr>
        <w:t xml:space="preserve"> on the 6th  (sixth) absence, students may be dropped from the class. The reason at the 6th absence is at the discretion of the instructor. Material missed is the responsibility of the student to go over on their own time.</w:t>
      </w:r>
    </w:p>
    <w:p w:rsidR="00FE3362" w:rsidRDefault="00FE3362" w:rsidP="00FE3362">
      <w:pPr>
        <w:ind w:left="720"/>
        <w:rPr>
          <w:rFonts w:ascii="Arial" w:hAnsi="Arial" w:cs="Arial"/>
        </w:rPr>
      </w:pPr>
    </w:p>
    <w:p w:rsidR="00FE3362" w:rsidRPr="00594108" w:rsidRDefault="00FE3362" w:rsidP="00FE3362">
      <w:pPr>
        <w:ind w:left="720"/>
        <w:rPr>
          <w:rFonts w:ascii="Arial" w:hAnsi="Arial" w:cs="Arial"/>
        </w:rPr>
      </w:pPr>
    </w:p>
    <w:p w:rsidR="00FE3362" w:rsidRPr="003906DE" w:rsidRDefault="00FE3362" w:rsidP="00FF5B20">
      <w:pPr>
        <w:pStyle w:val="Texarkana"/>
      </w:pPr>
      <w:r w:rsidRPr="003906DE">
        <w:t>Classroom Conduct</w:t>
      </w:r>
    </w:p>
    <w:p w:rsidR="00FE3362" w:rsidRDefault="00FE3362" w:rsidP="00FE3362">
      <w:pPr>
        <w:pStyle w:val="ListParagraph"/>
        <w:rPr>
          <w:rFonts w:ascii="Arial" w:hAnsi="Arial" w:cs="Arial"/>
        </w:rPr>
      </w:pPr>
    </w:p>
    <w:p w:rsidR="00FE3362" w:rsidRPr="003906DE" w:rsidRDefault="00FE3362" w:rsidP="00FE3362">
      <w:pPr>
        <w:pStyle w:val="ListParagraph"/>
        <w:rPr>
          <w:rFonts w:ascii="Arial" w:hAnsi="Arial" w:cs="Arial"/>
        </w:rPr>
      </w:pPr>
      <w:r w:rsidRPr="003906DE">
        <w:rPr>
          <w:rFonts w:ascii="Arial" w:hAnsi="Arial" w:cs="Arial"/>
        </w:rPr>
        <w:t xml:space="preserve">All students are required to practice courteous, respectful, and cooperative behavior at all times. This is the norm in higher education </w:t>
      </w:r>
      <w:r>
        <w:rPr>
          <w:rFonts w:ascii="Arial" w:hAnsi="Arial" w:cs="Arial"/>
        </w:rPr>
        <w:t>and</w:t>
      </w:r>
      <w:r w:rsidRPr="003906DE">
        <w:rPr>
          <w:rFonts w:ascii="Arial" w:hAnsi="Arial" w:cs="Arial"/>
        </w:rPr>
        <w:t xml:space="preserve"> workplace environments.</w:t>
      </w:r>
    </w:p>
    <w:p w:rsidR="00FE3362" w:rsidRPr="003906DE" w:rsidRDefault="00FE3362" w:rsidP="00FE3362">
      <w:pPr>
        <w:pStyle w:val="ListParagraph"/>
        <w:rPr>
          <w:rFonts w:ascii="Arial" w:hAnsi="Arial" w:cs="Arial"/>
        </w:rPr>
      </w:pPr>
    </w:p>
    <w:p w:rsidR="00FE3362" w:rsidRPr="003906DE" w:rsidRDefault="00FE3362" w:rsidP="00FE3362">
      <w:pPr>
        <w:pStyle w:val="ListParagraph"/>
        <w:rPr>
          <w:rFonts w:ascii="Arial" w:hAnsi="Arial" w:cs="Arial"/>
        </w:rPr>
      </w:pPr>
      <w:r w:rsidRPr="003906DE">
        <w:rPr>
          <w:rFonts w:ascii="Arial" w:hAnsi="Arial" w:cs="Arial"/>
        </w:rPr>
        <w:t>Food and drink in classroom is at the discretion of the instructor.</w:t>
      </w:r>
    </w:p>
    <w:p w:rsidR="00FE3362" w:rsidRPr="003906DE" w:rsidRDefault="00FE3362" w:rsidP="00FE3362">
      <w:pPr>
        <w:pStyle w:val="ListParagraph"/>
        <w:rPr>
          <w:rFonts w:ascii="Arial" w:hAnsi="Arial" w:cs="Arial"/>
        </w:rPr>
      </w:pPr>
    </w:p>
    <w:p w:rsidR="00FE3362" w:rsidRPr="003906DE" w:rsidRDefault="00FE3362" w:rsidP="00FE3362">
      <w:pPr>
        <w:pStyle w:val="ListParagraph"/>
        <w:rPr>
          <w:rFonts w:ascii="Arial" w:hAnsi="Arial" w:cs="Arial"/>
        </w:rPr>
      </w:pPr>
      <w:r w:rsidRPr="003906DE">
        <w:rPr>
          <w:rFonts w:ascii="Arial" w:hAnsi="Arial" w:cs="Arial"/>
        </w:rPr>
        <w:t>Cursing or use of foul or derogatory language will not be permitted in the classroom, in the building,</w:t>
      </w:r>
      <w:r>
        <w:rPr>
          <w:rFonts w:ascii="Arial" w:hAnsi="Arial" w:cs="Arial"/>
        </w:rPr>
        <w:t xml:space="preserve"> or on campus. Use of these may</w:t>
      </w:r>
      <w:r w:rsidRPr="003906DE">
        <w:rPr>
          <w:rFonts w:ascii="Arial" w:hAnsi="Arial" w:cs="Arial"/>
        </w:rPr>
        <w:t xml:space="preserve"> result in immediate dismissal</w:t>
      </w:r>
      <w:r>
        <w:rPr>
          <w:rFonts w:ascii="Arial" w:hAnsi="Arial" w:cs="Arial"/>
        </w:rPr>
        <w:t xml:space="preserve"> from the course, program and/or Texarkana College</w:t>
      </w:r>
      <w:r w:rsidRPr="003906DE">
        <w:rPr>
          <w:rFonts w:ascii="Arial" w:hAnsi="Arial" w:cs="Arial"/>
        </w:rPr>
        <w:t>.</w:t>
      </w:r>
    </w:p>
    <w:p w:rsidR="00FE3362" w:rsidRPr="003906DE" w:rsidRDefault="00FE3362" w:rsidP="00FE3362">
      <w:pPr>
        <w:pStyle w:val="ListParagraph"/>
        <w:rPr>
          <w:rFonts w:ascii="Arial" w:hAnsi="Arial" w:cs="Arial"/>
        </w:rPr>
      </w:pPr>
    </w:p>
    <w:p w:rsidR="00FE3362" w:rsidRPr="003906DE" w:rsidRDefault="00FE3362" w:rsidP="00FE3362">
      <w:pPr>
        <w:pStyle w:val="ListParagraph"/>
        <w:rPr>
          <w:rFonts w:ascii="Arial" w:hAnsi="Arial" w:cs="Arial"/>
        </w:rPr>
      </w:pPr>
      <w:r w:rsidRPr="003906DE">
        <w:rPr>
          <w:rFonts w:ascii="Arial" w:hAnsi="Arial" w:cs="Arial"/>
        </w:rPr>
        <w:t xml:space="preserve">Cell phones must be on silent and not used in the classroom. Using </w:t>
      </w:r>
      <w:r>
        <w:rPr>
          <w:rFonts w:ascii="Arial" w:hAnsi="Arial" w:cs="Arial"/>
        </w:rPr>
        <w:t xml:space="preserve">a </w:t>
      </w:r>
      <w:r w:rsidRPr="003906DE">
        <w:rPr>
          <w:rFonts w:ascii="Arial" w:hAnsi="Arial" w:cs="Arial"/>
        </w:rPr>
        <w:t>phone in class (this includes texting) will result in a warning the first time. For every incident following the warning, the student will be asked to leave classroom</w:t>
      </w:r>
      <w:r>
        <w:rPr>
          <w:rFonts w:ascii="Arial" w:hAnsi="Arial" w:cs="Arial"/>
        </w:rPr>
        <w:t>,</w:t>
      </w:r>
      <w:r w:rsidRPr="003906DE">
        <w:rPr>
          <w:rFonts w:ascii="Arial" w:hAnsi="Arial" w:cs="Arial"/>
        </w:rPr>
        <w:t xml:space="preserve"> which will be </w:t>
      </w:r>
      <w:r w:rsidRPr="003906DE">
        <w:rPr>
          <w:rFonts w:ascii="Arial" w:hAnsi="Arial" w:cs="Arial"/>
          <w:b/>
          <w:u w:val="single"/>
        </w:rPr>
        <w:t>counted as an absence</w:t>
      </w:r>
      <w:r w:rsidRPr="003906DE">
        <w:rPr>
          <w:rFonts w:ascii="Arial" w:hAnsi="Arial" w:cs="Arial"/>
        </w:rPr>
        <w:t xml:space="preserve">. If a test or quiz is interrupted by a ringing phone, the student will also be asked to leave which will constitute </w:t>
      </w:r>
      <w:r w:rsidRPr="003906DE">
        <w:rPr>
          <w:rFonts w:ascii="Arial" w:hAnsi="Arial" w:cs="Arial"/>
          <w:b/>
          <w:u w:val="single"/>
        </w:rPr>
        <w:t>a grade of “0” (zero) on the test or quiz as well as an absence.</w:t>
      </w:r>
    </w:p>
    <w:p w:rsidR="00FE3362" w:rsidRPr="003906DE" w:rsidRDefault="00FE3362" w:rsidP="00FE3362">
      <w:pPr>
        <w:pStyle w:val="ListParagraph"/>
        <w:rPr>
          <w:rFonts w:ascii="Arial" w:hAnsi="Arial" w:cs="Arial"/>
        </w:rPr>
      </w:pPr>
    </w:p>
    <w:p w:rsidR="00FE3362" w:rsidRPr="003906DE" w:rsidRDefault="00FE3362" w:rsidP="00FE3362">
      <w:pPr>
        <w:pStyle w:val="ListParagraph"/>
        <w:rPr>
          <w:rFonts w:ascii="Arial" w:hAnsi="Arial" w:cs="Arial"/>
        </w:rPr>
      </w:pPr>
      <w:r>
        <w:rPr>
          <w:rFonts w:ascii="Arial" w:hAnsi="Arial" w:cs="Arial"/>
        </w:rPr>
        <w:t>There will be n</w:t>
      </w:r>
      <w:r w:rsidRPr="003906DE">
        <w:rPr>
          <w:rFonts w:ascii="Arial" w:hAnsi="Arial" w:cs="Arial"/>
        </w:rPr>
        <w:t>o talking dur</w:t>
      </w:r>
      <w:r>
        <w:rPr>
          <w:rFonts w:ascii="Arial" w:hAnsi="Arial" w:cs="Arial"/>
        </w:rPr>
        <w:t>ing lecture time. The student may</w:t>
      </w:r>
      <w:r w:rsidRPr="003906DE">
        <w:rPr>
          <w:rFonts w:ascii="Arial" w:hAnsi="Arial" w:cs="Arial"/>
        </w:rPr>
        <w:t xml:space="preserve"> be </w:t>
      </w:r>
      <w:proofErr w:type="gramStart"/>
      <w:r w:rsidRPr="003906DE">
        <w:rPr>
          <w:rFonts w:ascii="Arial" w:hAnsi="Arial" w:cs="Arial"/>
        </w:rPr>
        <w:t>dismissed  from</w:t>
      </w:r>
      <w:proofErr w:type="gramEnd"/>
      <w:r w:rsidRPr="003906DE">
        <w:rPr>
          <w:rFonts w:ascii="Arial" w:hAnsi="Arial" w:cs="Arial"/>
        </w:rPr>
        <w:t xml:space="preserve"> the classroom with a </w:t>
      </w:r>
      <w:r w:rsidRPr="003950A6">
        <w:rPr>
          <w:rFonts w:ascii="Arial" w:hAnsi="Arial" w:cs="Arial"/>
          <w:b/>
          <w:u w:val="single"/>
        </w:rPr>
        <w:t>resulting absence</w:t>
      </w:r>
      <w:r w:rsidRPr="003906DE">
        <w:rPr>
          <w:rFonts w:ascii="Arial" w:hAnsi="Arial" w:cs="Arial"/>
        </w:rPr>
        <w:t>.</w:t>
      </w:r>
    </w:p>
    <w:p w:rsidR="00FE3362" w:rsidRPr="003906DE" w:rsidRDefault="00FE3362" w:rsidP="00FE3362">
      <w:pPr>
        <w:pStyle w:val="ListParagraph"/>
        <w:rPr>
          <w:rFonts w:ascii="Arial" w:hAnsi="Arial" w:cs="Arial"/>
        </w:rPr>
      </w:pPr>
    </w:p>
    <w:p w:rsidR="00FE3362" w:rsidRPr="00FD60CA" w:rsidRDefault="00FE3362" w:rsidP="00FD60CA">
      <w:pPr>
        <w:pStyle w:val="ListParagraph"/>
        <w:rPr>
          <w:rFonts w:ascii="Arial" w:hAnsi="Arial" w:cs="Arial"/>
        </w:rPr>
      </w:pPr>
      <w:r w:rsidRPr="003906DE">
        <w:rPr>
          <w:rFonts w:ascii="Arial" w:hAnsi="Arial" w:cs="Arial"/>
        </w:rPr>
        <w:t>Students laying their h</w:t>
      </w:r>
      <w:r>
        <w:rPr>
          <w:rFonts w:ascii="Arial" w:hAnsi="Arial" w:cs="Arial"/>
        </w:rPr>
        <w:t xml:space="preserve">ead down or closing their eyes </w:t>
      </w:r>
      <w:r w:rsidRPr="003906DE">
        <w:rPr>
          <w:rFonts w:ascii="Arial" w:hAnsi="Arial" w:cs="Arial"/>
        </w:rPr>
        <w:t xml:space="preserve">will be counted absent. They will not be </w:t>
      </w:r>
      <w:r>
        <w:rPr>
          <w:rFonts w:ascii="Arial" w:hAnsi="Arial" w:cs="Arial"/>
        </w:rPr>
        <w:t>awoken</w:t>
      </w:r>
      <w:r w:rsidRPr="003906DE">
        <w:rPr>
          <w:rFonts w:ascii="Arial" w:hAnsi="Arial" w:cs="Arial"/>
        </w:rPr>
        <w:t xml:space="preserve"> to avoid disrupting the </w:t>
      </w:r>
      <w:r w:rsidRPr="00FD60CA">
        <w:rPr>
          <w:rFonts w:ascii="Arial" w:hAnsi="Arial" w:cs="Arial"/>
        </w:rPr>
        <w:t>class. Participation and attention are imperative for success in class.</w:t>
      </w:r>
    </w:p>
    <w:p w:rsidR="00FE3362" w:rsidRPr="003906DE" w:rsidRDefault="00FE3362" w:rsidP="00FE3362">
      <w:pPr>
        <w:pStyle w:val="ListParagraph"/>
        <w:rPr>
          <w:rFonts w:ascii="Arial" w:hAnsi="Arial" w:cs="Arial"/>
        </w:rPr>
      </w:pPr>
    </w:p>
    <w:p w:rsidR="00FE3362" w:rsidRPr="003906DE" w:rsidRDefault="00FE3362" w:rsidP="00FE3362">
      <w:pPr>
        <w:pStyle w:val="ListParagraph"/>
        <w:rPr>
          <w:rFonts w:ascii="Arial" w:hAnsi="Arial" w:cs="Arial"/>
        </w:rPr>
      </w:pPr>
      <w:r w:rsidRPr="003906DE">
        <w:rPr>
          <w:rFonts w:ascii="Arial" w:hAnsi="Arial" w:cs="Arial"/>
        </w:rPr>
        <w:t xml:space="preserve">Students are expected to dress in a professional manner for class. </w:t>
      </w:r>
      <w:r w:rsidRPr="003950A6">
        <w:rPr>
          <w:rFonts w:ascii="Arial" w:hAnsi="Arial" w:cs="Arial"/>
          <w:b/>
          <w:u w:val="single"/>
        </w:rPr>
        <w:t xml:space="preserve">No pajamas, slippers, or </w:t>
      </w:r>
      <w:r>
        <w:rPr>
          <w:rFonts w:ascii="Arial" w:hAnsi="Arial" w:cs="Arial"/>
          <w:b/>
          <w:u w:val="single"/>
        </w:rPr>
        <w:t xml:space="preserve">revealing </w:t>
      </w:r>
      <w:r w:rsidRPr="003950A6">
        <w:rPr>
          <w:rFonts w:ascii="Arial" w:hAnsi="Arial" w:cs="Arial"/>
          <w:b/>
          <w:u w:val="single"/>
        </w:rPr>
        <w:t xml:space="preserve">clothing </w:t>
      </w:r>
      <w:r>
        <w:rPr>
          <w:rFonts w:ascii="Arial" w:hAnsi="Arial" w:cs="Arial"/>
          <w:b/>
          <w:u w:val="single"/>
        </w:rPr>
        <w:t>is</w:t>
      </w:r>
      <w:r w:rsidRPr="003950A6">
        <w:rPr>
          <w:rFonts w:ascii="Arial" w:hAnsi="Arial" w:cs="Arial"/>
          <w:b/>
          <w:u w:val="single"/>
        </w:rPr>
        <w:t xml:space="preserve"> allowed</w:t>
      </w:r>
      <w:r w:rsidRPr="003906DE">
        <w:rPr>
          <w:rFonts w:ascii="Arial" w:hAnsi="Arial" w:cs="Arial"/>
        </w:rPr>
        <w:t>. This means cleavage, abdomens and buttocks should be</w:t>
      </w:r>
      <w:r>
        <w:rPr>
          <w:rFonts w:ascii="Arial" w:hAnsi="Arial" w:cs="Arial"/>
        </w:rPr>
        <w:t xml:space="preserve"> completely</w:t>
      </w:r>
      <w:r w:rsidRPr="003906DE">
        <w:rPr>
          <w:rFonts w:ascii="Arial" w:hAnsi="Arial" w:cs="Arial"/>
        </w:rPr>
        <w:t xml:space="preserve"> covered at all times.</w:t>
      </w:r>
    </w:p>
    <w:p w:rsidR="00FE3362" w:rsidRPr="003906DE" w:rsidRDefault="00FE3362" w:rsidP="00FE3362">
      <w:pPr>
        <w:pStyle w:val="ListParagraph"/>
        <w:rPr>
          <w:rFonts w:ascii="Arial" w:hAnsi="Arial" w:cs="Arial"/>
        </w:rPr>
      </w:pPr>
    </w:p>
    <w:p w:rsidR="00FE3362" w:rsidRPr="003906DE" w:rsidRDefault="00FE3362" w:rsidP="00FE3362">
      <w:pPr>
        <w:pStyle w:val="ListParagraph"/>
        <w:rPr>
          <w:rFonts w:ascii="Arial" w:hAnsi="Arial" w:cs="Arial"/>
        </w:rPr>
      </w:pPr>
      <w:r w:rsidRPr="003906DE">
        <w:rPr>
          <w:rFonts w:ascii="Arial" w:hAnsi="Arial" w:cs="Arial"/>
        </w:rPr>
        <w:t>Students are to address all instructors, agency personnel, visitors, guests, and classmates with respect and in a professional manner. This is the RULE not the EXCEPTION.</w:t>
      </w:r>
    </w:p>
    <w:p w:rsidR="00FE3362" w:rsidRPr="003906DE" w:rsidRDefault="00FE3362" w:rsidP="00FE3362">
      <w:pPr>
        <w:pStyle w:val="ListParagraph"/>
        <w:rPr>
          <w:rFonts w:ascii="Arial" w:hAnsi="Arial" w:cs="Arial"/>
        </w:rPr>
      </w:pPr>
    </w:p>
    <w:p w:rsidR="00FE3362" w:rsidRPr="003906DE" w:rsidRDefault="00FE3362" w:rsidP="00FE3362">
      <w:pPr>
        <w:pStyle w:val="ListParagraph"/>
        <w:rPr>
          <w:rFonts w:ascii="Arial" w:hAnsi="Arial" w:cs="Arial"/>
        </w:rPr>
      </w:pPr>
      <w:r w:rsidRPr="003906DE">
        <w:rPr>
          <w:rFonts w:ascii="Arial" w:hAnsi="Arial" w:cs="Arial"/>
        </w:rPr>
        <w:t>Students may no</w:t>
      </w:r>
      <w:r>
        <w:rPr>
          <w:rFonts w:ascii="Arial" w:hAnsi="Arial" w:cs="Arial"/>
        </w:rPr>
        <w:t xml:space="preserve">t leave the room without </w:t>
      </w:r>
      <w:r w:rsidRPr="003906DE">
        <w:rPr>
          <w:rFonts w:ascii="Arial" w:hAnsi="Arial" w:cs="Arial"/>
        </w:rPr>
        <w:t>permission from the instructor</w:t>
      </w:r>
      <w:r>
        <w:rPr>
          <w:rFonts w:ascii="Arial" w:hAnsi="Arial" w:cs="Arial"/>
        </w:rPr>
        <w:t xml:space="preserve">. </w:t>
      </w:r>
      <w:r w:rsidRPr="003950A6">
        <w:rPr>
          <w:rFonts w:ascii="Arial" w:hAnsi="Arial" w:cs="Arial"/>
          <w:b/>
          <w:u w:val="single"/>
        </w:rPr>
        <w:t>Leaving without permission will result in an absence</w:t>
      </w:r>
      <w:r w:rsidRPr="003906DE">
        <w:rPr>
          <w:rFonts w:ascii="Arial" w:hAnsi="Arial" w:cs="Arial"/>
        </w:rPr>
        <w:t>.</w:t>
      </w:r>
    </w:p>
    <w:p w:rsidR="00FE3362" w:rsidRPr="003906DE" w:rsidRDefault="00FE3362" w:rsidP="00FE3362">
      <w:pPr>
        <w:pStyle w:val="ListParagraph"/>
        <w:rPr>
          <w:rFonts w:ascii="Arial" w:hAnsi="Arial" w:cs="Arial"/>
        </w:rPr>
      </w:pPr>
    </w:p>
    <w:p w:rsidR="00FE3362" w:rsidRPr="003906DE" w:rsidRDefault="00FE3362" w:rsidP="00FE3362">
      <w:pPr>
        <w:pStyle w:val="ListParagraph"/>
        <w:rPr>
          <w:rFonts w:ascii="Arial" w:hAnsi="Arial" w:cs="Arial"/>
        </w:rPr>
      </w:pPr>
      <w:r w:rsidRPr="003906DE">
        <w:rPr>
          <w:rFonts w:ascii="Arial" w:hAnsi="Arial" w:cs="Arial"/>
        </w:rPr>
        <w:t>Students must have books for class.</w:t>
      </w:r>
    </w:p>
    <w:p w:rsidR="00FE3362" w:rsidRPr="003906DE" w:rsidRDefault="00FE3362" w:rsidP="00FE3362">
      <w:pPr>
        <w:pStyle w:val="ListParagraph"/>
        <w:rPr>
          <w:rFonts w:ascii="Arial" w:hAnsi="Arial" w:cs="Arial"/>
        </w:rPr>
      </w:pPr>
    </w:p>
    <w:p w:rsidR="00FE3362" w:rsidRPr="003906DE" w:rsidRDefault="00FE3362" w:rsidP="00FE3362">
      <w:pPr>
        <w:pStyle w:val="ListParagraph"/>
        <w:rPr>
          <w:rFonts w:ascii="Arial" w:hAnsi="Arial" w:cs="Arial"/>
        </w:rPr>
      </w:pPr>
      <w:r>
        <w:rPr>
          <w:rFonts w:ascii="Arial" w:hAnsi="Arial" w:cs="Arial"/>
        </w:rPr>
        <w:t xml:space="preserve">No </w:t>
      </w:r>
      <w:r w:rsidRPr="003906DE">
        <w:rPr>
          <w:rFonts w:ascii="Arial" w:hAnsi="Arial" w:cs="Arial"/>
        </w:rPr>
        <w:t>electronic devices</w:t>
      </w:r>
      <w:r>
        <w:rPr>
          <w:rFonts w:ascii="Arial" w:hAnsi="Arial" w:cs="Arial"/>
        </w:rPr>
        <w:t xml:space="preserve"> (computers, iPads, MP3 players, etc.)</w:t>
      </w:r>
      <w:r w:rsidRPr="003906DE">
        <w:rPr>
          <w:rFonts w:ascii="Arial" w:hAnsi="Arial" w:cs="Arial"/>
        </w:rPr>
        <w:t xml:space="preserve"> will be allowed in classroom </w:t>
      </w:r>
      <w:r>
        <w:rPr>
          <w:rFonts w:ascii="Arial" w:hAnsi="Arial" w:cs="Arial"/>
        </w:rPr>
        <w:t>without permission from the instructor.</w:t>
      </w:r>
    </w:p>
    <w:p w:rsidR="00FE3362" w:rsidRPr="003906DE" w:rsidRDefault="00FE3362" w:rsidP="00FE3362">
      <w:pPr>
        <w:pStyle w:val="ListParagraph"/>
        <w:rPr>
          <w:rFonts w:ascii="Arial" w:hAnsi="Arial" w:cs="Arial"/>
        </w:rPr>
      </w:pPr>
    </w:p>
    <w:p w:rsidR="00FE3362" w:rsidRPr="003906DE" w:rsidRDefault="00FE3362" w:rsidP="00FE3362">
      <w:pPr>
        <w:pStyle w:val="ListParagraph"/>
        <w:rPr>
          <w:rFonts w:ascii="Arial" w:hAnsi="Arial" w:cs="Arial"/>
        </w:rPr>
      </w:pPr>
      <w:r>
        <w:rPr>
          <w:rFonts w:ascii="Arial" w:hAnsi="Arial" w:cs="Arial"/>
        </w:rPr>
        <w:t xml:space="preserve">Children are not allowed </w:t>
      </w:r>
      <w:r w:rsidR="00FD60CA">
        <w:rPr>
          <w:rFonts w:ascii="Arial" w:hAnsi="Arial" w:cs="Arial"/>
        </w:rPr>
        <w:t xml:space="preserve">to come to class with parents. </w:t>
      </w:r>
      <w:r>
        <w:rPr>
          <w:rFonts w:ascii="Arial" w:hAnsi="Arial" w:cs="Arial"/>
        </w:rPr>
        <w:t>Children are not allowed to sit in hallways or common areas and wait on parents</w:t>
      </w:r>
      <w:r w:rsidRPr="003906DE">
        <w:rPr>
          <w:rFonts w:ascii="Arial" w:hAnsi="Arial" w:cs="Arial"/>
        </w:rPr>
        <w:t>.</w:t>
      </w:r>
    </w:p>
    <w:p w:rsidR="00FE3362" w:rsidRPr="003906DE" w:rsidRDefault="00FE3362" w:rsidP="00FE3362">
      <w:pPr>
        <w:pStyle w:val="ListParagraph"/>
        <w:rPr>
          <w:rFonts w:ascii="Arial" w:hAnsi="Arial" w:cs="Arial"/>
        </w:rPr>
      </w:pPr>
      <w:r w:rsidRPr="003906DE">
        <w:rPr>
          <w:rFonts w:ascii="Arial" w:hAnsi="Arial" w:cs="Arial"/>
        </w:rPr>
        <w:t xml:space="preserve"> </w:t>
      </w:r>
    </w:p>
    <w:p w:rsidR="00FE3362" w:rsidRPr="003906DE" w:rsidRDefault="00FE3362" w:rsidP="00FE3362">
      <w:pPr>
        <w:pStyle w:val="ListParagraph"/>
        <w:rPr>
          <w:rFonts w:ascii="Arial" w:hAnsi="Arial" w:cs="Arial"/>
        </w:rPr>
      </w:pPr>
      <w:r>
        <w:rPr>
          <w:rFonts w:ascii="Arial" w:hAnsi="Arial" w:cs="Arial"/>
        </w:rPr>
        <w:t>Students are not allowed to put their feet up on chairs or other furniture.</w:t>
      </w:r>
    </w:p>
    <w:p w:rsidR="00FE3362" w:rsidRPr="003906DE" w:rsidRDefault="00FE3362" w:rsidP="00FE3362">
      <w:pPr>
        <w:pStyle w:val="ListParagraph"/>
        <w:rPr>
          <w:rFonts w:ascii="Arial" w:hAnsi="Arial" w:cs="Arial"/>
        </w:rPr>
      </w:pPr>
    </w:p>
    <w:p w:rsidR="00FE3362" w:rsidRPr="003906DE" w:rsidRDefault="00FE3362" w:rsidP="00FE3362">
      <w:pPr>
        <w:pStyle w:val="ListParagraph"/>
        <w:rPr>
          <w:rFonts w:ascii="Arial" w:hAnsi="Arial" w:cs="Arial"/>
        </w:rPr>
      </w:pPr>
      <w:r w:rsidRPr="003906DE">
        <w:rPr>
          <w:rFonts w:ascii="Arial" w:hAnsi="Arial" w:cs="Arial"/>
        </w:rPr>
        <w:t>Ch</w:t>
      </w:r>
      <w:r>
        <w:rPr>
          <w:rFonts w:ascii="Arial" w:hAnsi="Arial" w:cs="Arial"/>
        </w:rPr>
        <w:t xml:space="preserve">eating or </w:t>
      </w:r>
      <w:r w:rsidRPr="003906DE">
        <w:rPr>
          <w:rFonts w:ascii="Arial" w:hAnsi="Arial" w:cs="Arial"/>
        </w:rPr>
        <w:t>copying work will not be tolerated. Any student caught cheating or copying another student’s work will be subject to disciplinary action after investigation by the Dean of Students. Proven violations will result in the student being dropped from the class with a</w:t>
      </w:r>
      <w:r>
        <w:rPr>
          <w:rFonts w:ascii="Arial" w:hAnsi="Arial" w:cs="Arial"/>
        </w:rPr>
        <w:t>n</w:t>
      </w:r>
      <w:r w:rsidRPr="003906DE">
        <w:rPr>
          <w:rFonts w:ascii="Arial" w:hAnsi="Arial" w:cs="Arial"/>
        </w:rPr>
        <w:t xml:space="preserve"> “F” average.  A student who gives their work to another student to copy w</w:t>
      </w:r>
      <w:r>
        <w:rPr>
          <w:rFonts w:ascii="Arial" w:hAnsi="Arial" w:cs="Arial"/>
        </w:rPr>
        <w:t>ill receive a “0” (zero) on the assignment</w:t>
      </w:r>
      <w:r w:rsidRPr="003906DE">
        <w:rPr>
          <w:rFonts w:ascii="Arial" w:hAnsi="Arial" w:cs="Arial"/>
        </w:rPr>
        <w:t>.</w:t>
      </w:r>
    </w:p>
    <w:p w:rsidR="00FE3362" w:rsidRPr="003906DE" w:rsidRDefault="00FE3362" w:rsidP="00FE3362">
      <w:pPr>
        <w:pStyle w:val="ListParagraph"/>
        <w:rPr>
          <w:rFonts w:ascii="Arial" w:hAnsi="Arial" w:cs="Arial"/>
        </w:rPr>
      </w:pPr>
    </w:p>
    <w:p w:rsidR="00FE3362" w:rsidRPr="003906DE" w:rsidRDefault="00FE3362" w:rsidP="00FE3362">
      <w:pPr>
        <w:pStyle w:val="ListParagraph"/>
        <w:rPr>
          <w:rFonts w:ascii="Arial" w:hAnsi="Arial" w:cs="Arial"/>
        </w:rPr>
      </w:pPr>
      <w:r w:rsidRPr="003906DE">
        <w:rPr>
          <w:rFonts w:ascii="Arial" w:hAnsi="Arial" w:cs="Arial"/>
        </w:rPr>
        <w:t>Violations of classroom and college policies wi</w:t>
      </w:r>
      <w:r>
        <w:rPr>
          <w:rFonts w:ascii="Arial" w:hAnsi="Arial" w:cs="Arial"/>
        </w:rPr>
        <w:t>ll result in a documented write-</w:t>
      </w:r>
      <w:r w:rsidRPr="003906DE">
        <w:rPr>
          <w:rFonts w:ascii="Arial" w:hAnsi="Arial" w:cs="Arial"/>
        </w:rPr>
        <w:t xml:space="preserve">up on an Incident Form. </w:t>
      </w:r>
      <w:r>
        <w:rPr>
          <w:rFonts w:ascii="Arial" w:hAnsi="Arial" w:cs="Arial"/>
        </w:rPr>
        <w:t xml:space="preserve"> Each stude</w:t>
      </w:r>
      <w:r w:rsidRPr="003906DE">
        <w:rPr>
          <w:rFonts w:ascii="Arial" w:hAnsi="Arial" w:cs="Arial"/>
        </w:rPr>
        <w:t>nt will be allowed 3 (three) writ</w:t>
      </w:r>
      <w:r>
        <w:rPr>
          <w:rFonts w:ascii="Arial" w:hAnsi="Arial" w:cs="Arial"/>
        </w:rPr>
        <w:t>e ups. After 4 (four) incidents the student may be dropped from the course. All</w:t>
      </w:r>
      <w:r w:rsidRPr="003906DE">
        <w:rPr>
          <w:rFonts w:ascii="Arial" w:hAnsi="Arial" w:cs="Arial"/>
        </w:rPr>
        <w:t xml:space="preserve"> incidents are forwarded to</w:t>
      </w:r>
      <w:r>
        <w:rPr>
          <w:rFonts w:ascii="Arial" w:hAnsi="Arial" w:cs="Arial"/>
        </w:rPr>
        <w:t xml:space="preserve"> </w:t>
      </w:r>
      <w:r w:rsidRPr="003906DE">
        <w:rPr>
          <w:rFonts w:ascii="Arial" w:hAnsi="Arial" w:cs="Arial"/>
        </w:rPr>
        <w:t>the</w:t>
      </w:r>
      <w:r>
        <w:rPr>
          <w:rFonts w:ascii="Arial" w:hAnsi="Arial" w:cs="Arial"/>
        </w:rPr>
        <w:t xml:space="preserve"> Dean of Students who may schedule a meeting to </w:t>
      </w:r>
      <w:r w:rsidRPr="003906DE">
        <w:rPr>
          <w:rFonts w:ascii="Arial" w:hAnsi="Arial" w:cs="Arial"/>
        </w:rPr>
        <w:t>discuss the incident.</w:t>
      </w:r>
    </w:p>
    <w:p w:rsidR="00FE3362" w:rsidRPr="003906DE" w:rsidRDefault="00FE3362" w:rsidP="00FE3362">
      <w:pPr>
        <w:pStyle w:val="ListParagraph"/>
        <w:rPr>
          <w:rFonts w:ascii="Arial" w:hAnsi="Arial" w:cs="Arial"/>
        </w:rPr>
      </w:pPr>
    </w:p>
    <w:p w:rsidR="00FE3362" w:rsidRDefault="00FE3362" w:rsidP="00FE3362">
      <w:pPr>
        <w:pStyle w:val="ListParagraph"/>
        <w:rPr>
          <w:rFonts w:ascii="Arial" w:hAnsi="Arial" w:cs="Arial"/>
        </w:rPr>
      </w:pPr>
      <w:r w:rsidRPr="003906DE">
        <w:rPr>
          <w:rFonts w:ascii="Arial" w:hAnsi="Arial" w:cs="Arial"/>
        </w:rPr>
        <w:t>For additional information on college policies, see the Texarkana College Student Handbook.</w:t>
      </w:r>
    </w:p>
    <w:p w:rsidR="00FE3362" w:rsidRDefault="00FE3362" w:rsidP="00FE3362">
      <w:pPr>
        <w:pStyle w:val="ListParagraph"/>
        <w:rPr>
          <w:rFonts w:ascii="Arial" w:hAnsi="Arial" w:cs="Arial"/>
        </w:rPr>
      </w:pPr>
    </w:p>
    <w:p w:rsidR="00FE3362" w:rsidRPr="00B90129" w:rsidRDefault="00FD60CA" w:rsidP="00FE3362">
      <w:pPr>
        <w:pStyle w:val="ListParagraph"/>
        <w:numPr>
          <w:ilvl w:val="0"/>
          <w:numId w:val="7"/>
        </w:numPr>
        <w:rPr>
          <w:rFonts w:ascii="Arial" w:hAnsi="Arial" w:cs="Arial"/>
          <w:b/>
          <w:u w:val="single"/>
        </w:rPr>
      </w:pPr>
      <w:r>
        <w:rPr>
          <w:rFonts w:ascii="Arial" w:hAnsi="Arial" w:cs="Arial"/>
          <w:b/>
          <w:u w:val="single"/>
        </w:rPr>
        <w:t>Drop Date</w:t>
      </w:r>
    </w:p>
    <w:p w:rsidR="00FE3362" w:rsidRDefault="00FE3362" w:rsidP="00FE3362">
      <w:pPr>
        <w:pStyle w:val="ListParagraph"/>
        <w:rPr>
          <w:rFonts w:ascii="Arial" w:hAnsi="Arial" w:cs="Arial"/>
        </w:rPr>
      </w:pPr>
    </w:p>
    <w:p w:rsidR="00FE3362" w:rsidRDefault="00FE3362" w:rsidP="00FE3362">
      <w:pPr>
        <w:pStyle w:val="ListParagraph"/>
        <w:rPr>
          <w:rFonts w:ascii="Arial" w:hAnsi="Arial" w:cs="Arial"/>
        </w:rPr>
      </w:pPr>
      <w:r>
        <w:rPr>
          <w:rFonts w:ascii="Arial" w:hAnsi="Arial" w:cs="Arial"/>
        </w:rPr>
        <w:t>The drop date will be announced in class and can be obtained from the Admission’s Office in the Administration Building.</w:t>
      </w:r>
    </w:p>
    <w:p w:rsidR="00FE3362" w:rsidRDefault="00FE3362" w:rsidP="00FE3362">
      <w:pPr>
        <w:pStyle w:val="ListParagraph"/>
        <w:rPr>
          <w:rFonts w:ascii="Arial" w:hAnsi="Arial" w:cs="Arial"/>
        </w:rPr>
      </w:pPr>
    </w:p>
    <w:p w:rsidR="00FE3362" w:rsidRPr="00B90129" w:rsidRDefault="00FE3362" w:rsidP="00FE3362">
      <w:pPr>
        <w:pStyle w:val="ListParagraph"/>
        <w:numPr>
          <w:ilvl w:val="0"/>
          <w:numId w:val="7"/>
        </w:numPr>
        <w:rPr>
          <w:rFonts w:ascii="Arial" w:hAnsi="Arial" w:cs="Arial"/>
          <w:b/>
          <w:u w:val="single"/>
        </w:rPr>
      </w:pPr>
      <w:r w:rsidRPr="00B90129">
        <w:rPr>
          <w:rFonts w:ascii="Arial" w:hAnsi="Arial" w:cs="Arial"/>
          <w:b/>
          <w:u w:val="single"/>
        </w:rPr>
        <w:t>Classroom Evaluation</w:t>
      </w:r>
    </w:p>
    <w:p w:rsidR="00FE3362" w:rsidRDefault="00FE3362" w:rsidP="00FE3362">
      <w:pPr>
        <w:pStyle w:val="ListParagraph"/>
        <w:rPr>
          <w:rFonts w:ascii="Arial" w:hAnsi="Arial" w:cs="Arial"/>
        </w:rPr>
      </w:pPr>
    </w:p>
    <w:p w:rsidR="00FE3362" w:rsidRPr="00B90129" w:rsidRDefault="00FE3362" w:rsidP="00FE3362">
      <w:pPr>
        <w:pStyle w:val="ListParagraph"/>
        <w:rPr>
          <w:rFonts w:ascii="Arial" w:hAnsi="Arial" w:cs="Arial"/>
        </w:rPr>
      </w:pPr>
      <w:r>
        <w:rPr>
          <w:rFonts w:ascii="Arial" w:hAnsi="Arial" w:cs="Arial"/>
        </w:rPr>
        <w:t xml:space="preserve">Students will be required to be in class as </w:t>
      </w:r>
      <w:r w:rsidRPr="00B90129">
        <w:rPr>
          <w:rFonts w:ascii="Arial" w:hAnsi="Arial" w:cs="Arial"/>
        </w:rPr>
        <w:t>outlined by program schedule and attendance policy above.</w:t>
      </w:r>
    </w:p>
    <w:p w:rsidR="00FE3362" w:rsidRPr="00B90129" w:rsidRDefault="00FE3362" w:rsidP="00FE3362">
      <w:pPr>
        <w:pStyle w:val="ListParagraph"/>
        <w:rPr>
          <w:rFonts w:ascii="Arial" w:hAnsi="Arial" w:cs="Arial"/>
        </w:rPr>
      </w:pPr>
    </w:p>
    <w:p w:rsidR="00FE3362" w:rsidRPr="00B90129" w:rsidRDefault="00FE3362" w:rsidP="00FE3362">
      <w:pPr>
        <w:pStyle w:val="ListParagraph"/>
        <w:rPr>
          <w:rFonts w:ascii="Arial" w:hAnsi="Arial" w:cs="Arial"/>
        </w:rPr>
      </w:pPr>
      <w:r w:rsidRPr="00B90129">
        <w:rPr>
          <w:rFonts w:ascii="Arial" w:hAnsi="Arial" w:cs="Arial"/>
        </w:rPr>
        <w:t>Students must complete homework, projects, and assignments on time to be graded. Late work may result in a grade of “0” (zero).  Acceptance of late assignments is at the discretion of the instructor.</w:t>
      </w:r>
    </w:p>
    <w:p w:rsidR="00FE3362" w:rsidRPr="00B90129" w:rsidRDefault="00FE3362" w:rsidP="00FE3362">
      <w:pPr>
        <w:pStyle w:val="ListParagraph"/>
        <w:rPr>
          <w:rFonts w:ascii="Arial" w:hAnsi="Arial" w:cs="Arial"/>
        </w:rPr>
      </w:pPr>
      <w:r w:rsidRPr="00B90129">
        <w:rPr>
          <w:rFonts w:ascii="Arial" w:hAnsi="Arial" w:cs="Arial"/>
        </w:rPr>
        <w:t xml:space="preserve"> </w:t>
      </w:r>
    </w:p>
    <w:p w:rsidR="00FE3362" w:rsidRPr="00B90129" w:rsidRDefault="00FE3362" w:rsidP="00FE3362">
      <w:pPr>
        <w:pStyle w:val="ListParagraph"/>
        <w:rPr>
          <w:rFonts w:ascii="Arial" w:hAnsi="Arial" w:cs="Arial"/>
        </w:rPr>
      </w:pPr>
      <w:r w:rsidRPr="00B90129">
        <w:rPr>
          <w:rFonts w:ascii="Arial" w:hAnsi="Arial" w:cs="Arial"/>
        </w:rPr>
        <w:t>If a student misses an assignment, quiz, etc. due to an absence, it is the student’s responsibility to contact the instructor to get the due date.  All missed assignments must be completed and handed as directed by the instructor.  Failure to do so will result in a “0” (Zero).</w:t>
      </w:r>
    </w:p>
    <w:p w:rsidR="00FE3362" w:rsidRPr="00B90129" w:rsidRDefault="00FE3362" w:rsidP="00FE3362">
      <w:pPr>
        <w:pStyle w:val="ListParagraph"/>
        <w:rPr>
          <w:rFonts w:ascii="Arial" w:hAnsi="Arial" w:cs="Arial"/>
        </w:rPr>
      </w:pPr>
    </w:p>
    <w:p w:rsidR="00FE3362" w:rsidRPr="00B90129" w:rsidRDefault="00FE3362" w:rsidP="00FE3362">
      <w:pPr>
        <w:pStyle w:val="ListParagraph"/>
        <w:rPr>
          <w:rFonts w:ascii="Arial" w:hAnsi="Arial" w:cs="Arial"/>
        </w:rPr>
      </w:pPr>
      <w:r w:rsidRPr="00B90129">
        <w:rPr>
          <w:rFonts w:ascii="Arial" w:hAnsi="Arial" w:cs="Arial"/>
        </w:rPr>
        <w:lastRenderedPageBreak/>
        <w:t>Weekly quizzes are an evaluation of content given in class. Quizzes may or may not come with advance notice. If a student misses a quiz or exam due to absence, it is the student’s responsibility to contact the instructor about scheduling a make-up time.  Missed quizzes or exams must be made-up at the time designated by the instructor.</w:t>
      </w:r>
    </w:p>
    <w:p w:rsidR="00FE3362" w:rsidRPr="00B90129" w:rsidRDefault="00FE3362" w:rsidP="00FE3362">
      <w:pPr>
        <w:pStyle w:val="ListParagraph"/>
        <w:rPr>
          <w:rFonts w:ascii="Arial" w:hAnsi="Arial" w:cs="Arial"/>
        </w:rPr>
      </w:pPr>
    </w:p>
    <w:p w:rsidR="00FE3362" w:rsidRPr="00B90129" w:rsidRDefault="00FE3362" w:rsidP="00FE3362">
      <w:pPr>
        <w:pStyle w:val="ListParagraph"/>
        <w:rPr>
          <w:rFonts w:ascii="Arial" w:hAnsi="Arial" w:cs="Arial"/>
        </w:rPr>
      </w:pPr>
      <w:r w:rsidRPr="00B90129">
        <w:rPr>
          <w:rFonts w:ascii="Arial" w:hAnsi="Arial" w:cs="Arial"/>
        </w:rPr>
        <w:t>The midterm exam will be comprehensive analysis and include all subject material covered in the first half of the course. This exam will be given the week of March 18th. Exact date will be announced in class.</w:t>
      </w:r>
    </w:p>
    <w:p w:rsidR="00FE3362" w:rsidRPr="00B90129" w:rsidRDefault="00FE3362" w:rsidP="00FE3362">
      <w:pPr>
        <w:pStyle w:val="ListParagraph"/>
        <w:rPr>
          <w:rFonts w:ascii="Arial" w:hAnsi="Arial" w:cs="Arial"/>
        </w:rPr>
      </w:pPr>
    </w:p>
    <w:p w:rsidR="00FE3362" w:rsidRDefault="00FE3362" w:rsidP="00FE3362">
      <w:pPr>
        <w:pStyle w:val="ListParagraph"/>
        <w:rPr>
          <w:rFonts w:ascii="Arial" w:hAnsi="Arial" w:cs="Arial"/>
        </w:rPr>
      </w:pPr>
      <w:r w:rsidRPr="00B90129">
        <w:rPr>
          <w:rFonts w:ascii="Arial" w:hAnsi="Arial" w:cs="Arial"/>
        </w:rPr>
        <w:t>The final exam will be a comprehensive analysis and include all subject material covered in the entire course. The final will be given the week of May 13th.  The exact date will be announced in class.</w:t>
      </w:r>
    </w:p>
    <w:p w:rsidR="00FE3362" w:rsidRDefault="00FE3362" w:rsidP="00FE3362">
      <w:pPr>
        <w:pStyle w:val="ListParagraph"/>
        <w:rPr>
          <w:rFonts w:ascii="Arial" w:hAnsi="Arial" w:cs="Arial"/>
        </w:rPr>
      </w:pPr>
    </w:p>
    <w:p w:rsidR="00FE3362" w:rsidRDefault="00FE3362" w:rsidP="00FE3362">
      <w:pPr>
        <w:pStyle w:val="ListParagraph"/>
        <w:numPr>
          <w:ilvl w:val="0"/>
          <w:numId w:val="7"/>
        </w:numPr>
        <w:rPr>
          <w:rFonts w:ascii="Arial" w:hAnsi="Arial" w:cs="Arial"/>
          <w:b/>
          <w:u w:val="single"/>
        </w:rPr>
      </w:pPr>
      <w:r w:rsidRPr="00B90129">
        <w:rPr>
          <w:rFonts w:ascii="Arial" w:hAnsi="Arial" w:cs="Arial"/>
          <w:b/>
          <w:u w:val="single"/>
        </w:rPr>
        <w:t>Grade Calculation</w:t>
      </w:r>
    </w:p>
    <w:p w:rsidR="00FE3362" w:rsidRDefault="00FE3362" w:rsidP="00FE3362">
      <w:pPr>
        <w:pStyle w:val="ListParagraph"/>
        <w:rPr>
          <w:rFonts w:ascii="Arial" w:hAnsi="Arial" w:cs="Arial"/>
          <w:b/>
          <w:u w:val="single"/>
        </w:rPr>
      </w:pPr>
    </w:p>
    <w:p w:rsidR="00FE3362" w:rsidRPr="00EE6F2F" w:rsidRDefault="00FE3362" w:rsidP="00225DF0">
      <w:pPr>
        <w:pStyle w:val="ListParagraph"/>
        <w:rPr>
          <w:rFonts w:ascii="Arial" w:eastAsia="Calibri" w:hAnsi="Arial" w:cs="Arial"/>
        </w:rPr>
      </w:pPr>
      <w:r w:rsidRPr="00B90129">
        <w:rPr>
          <w:rFonts w:ascii="Arial" w:eastAsia="Calibri" w:hAnsi="Arial" w:cs="Arial"/>
          <w:b/>
        </w:rPr>
        <w:t>The student’s final grade for the semester will be determined by the following</w:t>
      </w:r>
      <w:r w:rsidRPr="00B90129">
        <w:rPr>
          <w:rFonts w:ascii="Arial" w:eastAsia="Calibri" w:hAnsi="Arial" w:cs="Arial"/>
        </w:rPr>
        <w:t>:</w:t>
      </w:r>
    </w:p>
    <w:tbl>
      <w:tblPr>
        <w:tblStyle w:val="TableGrid"/>
        <w:tblW w:w="0" w:type="auto"/>
        <w:tblLook w:val="04A0" w:firstRow="1" w:lastRow="0" w:firstColumn="1" w:lastColumn="0" w:noHBand="0" w:noVBand="1"/>
        <w:tblCaption w:val="Grade Calculation"/>
        <w:tblDescription w:val="This table provides information on how the student's grade will be calculated for this course including activity and percentage"/>
      </w:tblPr>
      <w:tblGrid>
        <w:gridCol w:w="6858"/>
        <w:gridCol w:w="1800"/>
      </w:tblGrid>
      <w:tr w:rsidR="00225DF0" w:rsidTr="00225DF0">
        <w:trPr>
          <w:tblHeader/>
        </w:trPr>
        <w:tc>
          <w:tcPr>
            <w:tcW w:w="6858" w:type="dxa"/>
          </w:tcPr>
          <w:p w:rsidR="00225DF0" w:rsidRDefault="00225DF0" w:rsidP="00FE3362">
            <w:pPr>
              <w:rPr>
                <w:rFonts w:ascii="Arial" w:hAnsi="Arial" w:cs="Arial"/>
                <w:b/>
              </w:rPr>
            </w:pPr>
            <w:r>
              <w:rPr>
                <w:rFonts w:ascii="Arial" w:hAnsi="Arial" w:cs="Arial"/>
                <w:b/>
              </w:rPr>
              <w:t>Activity</w:t>
            </w:r>
          </w:p>
        </w:tc>
        <w:tc>
          <w:tcPr>
            <w:tcW w:w="1800" w:type="dxa"/>
          </w:tcPr>
          <w:p w:rsidR="00225DF0" w:rsidRDefault="00225DF0" w:rsidP="00FE3362">
            <w:pPr>
              <w:rPr>
                <w:rFonts w:ascii="Arial" w:hAnsi="Arial" w:cs="Arial"/>
                <w:b/>
              </w:rPr>
            </w:pPr>
            <w:r>
              <w:rPr>
                <w:rFonts w:ascii="Arial" w:hAnsi="Arial" w:cs="Arial"/>
                <w:b/>
              </w:rPr>
              <w:t>Percentage</w:t>
            </w:r>
          </w:p>
        </w:tc>
      </w:tr>
      <w:tr w:rsidR="00225DF0" w:rsidTr="00225DF0">
        <w:tc>
          <w:tcPr>
            <w:tcW w:w="6858" w:type="dxa"/>
          </w:tcPr>
          <w:p w:rsidR="00225DF0" w:rsidRPr="00225DF0" w:rsidRDefault="00225DF0" w:rsidP="00FE3362">
            <w:pPr>
              <w:rPr>
                <w:rFonts w:ascii="Arial" w:hAnsi="Arial" w:cs="Arial"/>
              </w:rPr>
            </w:pPr>
            <w:r w:rsidRPr="00225DF0">
              <w:rPr>
                <w:rFonts w:ascii="Arial" w:eastAsia="Calibri" w:hAnsi="Arial" w:cs="Arial"/>
              </w:rPr>
              <w:t>Quizzes, exams, classroom work, homework assignments</w:t>
            </w:r>
          </w:p>
        </w:tc>
        <w:tc>
          <w:tcPr>
            <w:tcW w:w="1800" w:type="dxa"/>
          </w:tcPr>
          <w:p w:rsidR="00225DF0" w:rsidRPr="00225DF0" w:rsidRDefault="00225DF0" w:rsidP="00FE3362">
            <w:pPr>
              <w:rPr>
                <w:rFonts w:ascii="Arial" w:hAnsi="Arial" w:cs="Arial"/>
              </w:rPr>
            </w:pPr>
            <w:r w:rsidRPr="00225DF0">
              <w:rPr>
                <w:rFonts w:ascii="Arial" w:hAnsi="Arial" w:cs="Arial"/>
              </w:rPr>
              <w:t>40%</w:t>
            </w:r>
          </w:p>
        </w:tc>
      </w:tr>
      <w:tr w:rsidR="00225DF0" w:rsidTr="00225DF0">
        <w:tc>
          <w:tcPr>
            <w:tcW w:w="6858" w:type="dxa"/>
          </w:tcPr>
          <w:p w:rsidR="00225DF0" w:rsidRPr="00225DF0" w:rsidRDefault="00225DF0" w:rsidP="00FE3362">
            <w:pPr>
              <w:rPr>
                <w:rFonts w:ascii="Arial" w:hAnsi="Arial" w:cs="Arial"/>
              </w:rPr>
            </w:pPr>
            <w:r w:rsidRPr="00225DF0">
              <w:rPr>
                <w:rFonts w:ascii="Arial" w:hAnsi="Arial" w:cs="Arial"/>
              </w:rPr>
              <w:t>Oral Presentation</w:t>
            </w:r>
          </w:p>
        </w:tc>
        <w:tc>
          <w:tcPr>
            <w:tcW w:w="1800" w:type="dxa"/>
          </w:tcPr>
          <w:p w:rsidR="00225DF0" w:rsidRPr="00225DF0" w:rsidRDefault="00225DF0" w:rsidP="00FE3362">
            <w:pPr>
              <w:rPr>
                <w:rFonts w:ascii="Arial" w:hAnsi="Arial" w:cs="Arial"/>
              </w:rPr>
            </w:pPr>
            <w:r w:rsidRPr="00225DF0">
              <w:rPr>
                <w:rFonts w:ascii="Arial" w:hAnsi="Arial" w:cs="Arial"/>
              </w:rPr>
              <w:t>15%</w:t>
            </w:r>
          </w:p>
        </w:tc>
      </w:tr>
      <w:tr w:rsidR="00225DF0" w:rsidTr="00225DF0">
        <w:tc>
          <w:tcPr>
            <w:tcW w:w="6858" w:type="dxa"/>
          </w:tcPr>
          <w:p w:rsidR="00225DF0" w:rsidRPr="00225DF0" w:rsidRDefault="00225DF0" w:rsidP="00FE3362">
            <w:pPr>
              <w:rPr>
                <w:rFonts w:ascii="Arial" w:hAnsi="Arial" w:cs="Arial"/>
              </w:rPr>
            </w:pPr>
            <w:r w:rsidRPr="00225DF0">
              <w:rPr>
                <w:rFonts w:ascii="Arial" w:hAnsi="Arial" w:cs="Arial"/>
              </w:rPr>
              <w:t>Body System Project</w:t>
            </w:r>
          </w:p>
        </w:tc>
        <w:tc>
          <w:tcPr>
            <w:tcW w:w="1800" w:type="dxa"/>
          </w:tcPr>
          <w:p w:rsidR="00225DF0" w:rsidRPr="00225DF0" w:rsidRDefault="00225DF0" w:rsidP="00FE3362">
            <w:pPr>
              <w:rPr>
                <w:rFonts w:ascii="Arial" w:hAnsi="Arial" w:cs="Arial"/>
              </w:rPr>
            </w:pPr>
            <w:r w:rsidRPr="00225DF0">
              <w:rPr>
                <w:rFonts w:ascii="Arial" w:hAnsi="Arial" w:cs="Arial"/>
              </w:rPr>
              <w:t>15%</w:t>
            </w:r>
          </w:p>
        </w:tc>
      </w:tr>
      <w:tr w:rsidR="00225DF0" w:rsidTr="00225DF0">
        <w:tc>
          <w:tcPr>
            <w:tcW w:w="6858" w:type="dxa"/>
          </w:tcPr>
          <w:p w:rsidR="00225DF0" w:rsidRPr="00225DF0" w:rsidRDefault="00225DF0" w:rsidP="00FE3362">
            <w:pPr>
              <w:rPr>
                <w:rFonts w:ascii="Arial" w:hAnsi="Arial" w:cs="Arial"/>
              </w:rPr>
            </w:pPr>
            <w:r w:rsidRPr="00225DF0">
              <w:rPr>
                <w:rFonts w:ascii="Arial" w:hAnsi="Arial" w:cs="Arial"/>
              </w:rPr>
              <w:t>Mid-term exam</w:t>
            </w:r>
          </w:p>
        </w:tc>
        <w:tc>
          <w:tcPr>
            <w:tcW w:w="1800" w:type="dxa"/>
          </w:tcPr>
          <w:p w:rsidR="00225DF0" w:rsidRPr="00225DF0" w:rsidRDefault="00225DF0" w:rsidP="00FE3362">
            <w:pPr>
              <w:rPr>
                <w:rFonts w:ascii="Arial" w:hAnsi="Arial" w:cs="Arial"/>
              </w:rPr>
            </w:pPr>
            <w:r w:rsidRPr="00225DF0">
              <w:rPr>
                <w:rFonts w:ascii="Arial" w:hAnsi="Arial" w:cs="Arial"/>
              </w:rPr>
              <w:t>15%</w:t>
            </w:r>
          </w:p>
        </w:tc>
      </w:tr>
      <w:tr w:rsidR="00225DF0" w:rsidTr="00225DF0">
        <w:tc>
          <w:tcPr>
            <w:tcW w:w="6858" w:type="dxa"/>
          </w:tcPr>
          <w:p w:rsidR="00225DF0" w:rsidRPr="00225DF0" w:rsidRDefault="00225DF0" w:rsidP="00FE3362">
            <w:pPr>
              <w:rPr>
                <w:rFonts w:ascii="Arial" w:hAnsi="Arial" w:cs="Arial"/>
              </w:rPr>
            </w:pPr>
            <w:r w:rsidRPr="00225DF0">
              <w:rPr>
                <w:rFonts w:ascii="Arial" w:hAnsi="Arial" w:cs="Arial"/>
              </w:rPr>
              <w:t>Final exam</w:t>
            </w:r>
          </w:p>
        </w:tc>
        <w:tc>
          <w:tcPr>
            <w:tcW w:w="1800" w:type="dxa"/>
          </w:tcPr>
          <w:p w:rsidR="00225DF0" w:rsidRPr="00225DF0" w:rsidRDefault="00225DF0" w:rsidP="00FE3362">
            <w:pPr>
              <w:rPr>
                <w:rFonts w:ascii="Arial" w:hAnsi="Arial" w:cs="Arial"/>
              </w:rPr>
            </w:pPr>
            <w:r w:rsidRPr="00225DF0">
              <w:rPr>
                <w:rFonts w:ascii="Arial" w:hAnsi="Arial" w:cs="Arial"/>
              </w:rPr>
              <w:t>15%</w:t>
            </w:r>
          </w:p>
        </w:tc>
      </w:tr>
      <w:tr w:rsidR="00225DF0" w:rsidTr="00225DF0">
        <w:tc>
          <w:tcPr>
            <w:tcW w:w="6858" w:type="dxa"/>
          </w:tcPr>
          <w:p w:rsidR="00225DF0" w:rsidRPr="00225DF0" w:rsidRDefault="00225DF0" w:rsidP="00FE3362">
            <w:pPr>
              <w:rPr>
                <w:rFonts w:ascii="Arial" w:hAnsi="Arial" w:cs="Arial"/>
              </w:rPr>
            </w:pPr>
            <w:r w:rsidRPr="00225DF0">
              <w:rPr>
                <w:rFonts w:ascii="Arial" w:hAnsi="Arial" w:cs="Arial"/>
              </w:rPr>
              <w:t>Total</w:t>
            </w:r>
          </w:p>
        </w:tc>
        <w:tc>
          <w:tcPr>
            <w:tcW w:w="1800" w:type="dxa"/>
          </w:tcPr>
          <w:p w:rsidR="00225DF0" w:rsidRPr="00225DF0" w:rsidRDefault="00225DF0" w:rsidP="00FE3362">
            <w:pPr>
              <w:rPr>
                <w:rFonts w:ascii="Arial" w:hAnsi="Arial" w:cs="Arial"/>
              </w:rPr>
            </w:pPr>
            <w:r w:rsidRPr="00225DF0">
              <w:rPr>
                <w:rFonts w:ascii="Arial" w:hAnsi="Arial" w:cs="Arial"/>
              </w:rPr>
              <w:t>100%</w:t>
            </w:r>
          </w:p>
        </w:tc>
      </w:tr>
    </w:tbl>
    <w:p w:rsidR="00225DF0" w:rsidRDefault="00225DF0" w:rsidP="00225DF0">
      <w:pPr>
        <w:rPr>
          <w:rFonts w:ascii="Arial" w:hAnsi="Arial" w:cs="Arial"/>
          <w:b/>
        </w:rPr>
      </w:pPr>
    </w:p>
    <w:p w:rsidR="00FE3362" w:rsidRPr="00225DF0" w:rsidRDefault="00FE3362" w:rsidP="00225DF0">
      <w:pPr>
        <w:ind w:firstLine="720"/>
        <w:rPr>
          <w:b/>
        </w:rPr>
      </w:pPr>
      <w:r w:rsidRPr="00EE6F2F">
        <w:rPr>
          <w:rFonts w:ascii="Arial" w:hAnsi="Arial" w:cs="Arial"/>
          <w:b/>
        </w:rPr>
        <w:t>Grading Scale: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310"/>
      </w:tblGrid>
      <w:tr w:rsidR="00FE3362" w:rsidRPr="00EE6F2F" w:rsidTr="00BD035D">
        <w:trPr>
          <w:tblHeader/>
        </w:trPr>
        <w:tc>
          <w:tcPr>
            <w:tcW w:w="0" w:type="auto"/>
          </w:tcPr>
          <w:p w:rsidR="00FE3362" w:rsidRPr="00EE6F2F" w:rsidRDefault="00FE3362" w:rsidP="00EF54CB">
            <w:pPr>
              <w:spacing w:after="75"/>
              <w:ind w:left="45" w:right="75"/>
              <w:jc w:val="center"/>
              <w:rPr>
                <w:rFonts w:ascii="Arial" w:eastAsia="Times New Roman" w:hAnsi="Arial" w:cs="Arial"/>
                <w:bCs/>
                <w:color w:val="000000"/>
              </w:rPr>
            </w:pPr>
            <w:r w:rsidRPr="00EE6F2F">
              <w:rPr>
                <w:rFonts w:ascii="Arial" w:eastAsia="Times New Roman" w:hAnsi="Arial" w:cs="Arial"/>
                <w:bCs/>
                <w:color w:val="000000"/>
              </w:rPr>
              <w:t xml:space="preserve">Grade </w:t>
            </w:r>
          </w:p>
        </w:tc>
        <w:tc>
          <w:tcPr>
            <w:tcW w:w="0" w:type="auto"/>
          </w:tcPr>
          <w:p w:rsidR="00FE3362" w:rsidRPr="00EE6F2F" w:rsidRDefault="00BD035D" w:rsidP="00EF54CB">
            <w:pPr>
              <w:spacing w:after="75"/>
              <w:ind w:left="45" w:right="75"/>
              <w:jc w:val="center"/>
              <w:rPr>
                <w:rFonts w:ascii="Arial" w:eastAsia="Times New Roman" w:hAnsi="Arial" w:cs="Arial"/>
                <w:bCs/>
                <w:color w:val="000000"/>
              </w:rPr>
            </w:pPr>
            <w:r>
              <w:rPr>
                <w:rFonts w:ascii="Arial" w:eastAsia="Times New Roman" w:hAnsi="Arial" w:cs="Arial"/>
                <w:bCs/>
                <w:color w:val="000000"/>
              </w:rPr>
              <w:t>Points</w:t>
            </w:r>
          </w:p>
        </w:tc>
      </w:tr>
      <w:tr w:rsidR="00FE3362" w:rsidRPr="00EE6F2F" w:rsidTr="00EF54CB">
        <w:tc>
          <w:tcPr>
            <w:tcW w:w="0" w:type="auto"/>
          </w:tcPr>
          <w:p w:rsidR="00FE3362" w:rsidRPr="00EE6F2F" w:rsidRDefault="00FE3362" w:rsidP="00EF54CB">
            <w:pPr>
              <w:spacing w:after="75"/>
              <w:ind w:left="45" w:right="75"/>
              <w:jc w:val="center"/>
              <w:rPr>
                <w:rFonts w:ascii="Arial" w:eastAsia="Times New Roman" w:hAnsi="Arial" w:cs="Arial"/>
                <w:color w:val="000000"/>
              </w:rPr>
            </w:pPr>
            <w:r w:rsidRPr="00EE6F2F">
              <w:rPr>
                <w:rFonts w:ascii="Arial" w:eastAsia="Times New Roman" w:hAnsi="Arial" w:cs="Arial"/>
                <w:bCs/>
                <w:color w:val="000000"/>
              </w:rPr>
              <w:t>A</w:t>
            </w:r>
          </w:p>
        </w:tc>
        <w:tc>
          <w:tcPr>
            <w:tcW w:w="0" w:type="auto"/>
          </w:tcPr>
          <w:p w:rsidR="00FE3362" w:rsidRPr="00EE6F2F" w:rsidRDefault="00FE3362" w:rsidP="00EF54CB">
            <w:pPr>
              <w:spacing w:after="75"/>
              <w:ind w:left="45" w:right="75"/>
              <w:jc w:val="center"/>
              <w:rPr>
                <w:rFonts w:ascii="Arial" w:eastAsia="Times New Roman" w:hAnsi="Arial" w:cs="Arial"/>
                <w:color w:val="000000"/>
              </w:rPr>
            </w:pPr>
            <w:r w:rsidRPr="00EE6F2F">
              <w:rPr>
                <w:rFonts w:ascii="Arial" w:eastAsia="Times New Roman" w:hAnsi="Arial" w:cs="Arial"/>
                <w:color w:val="000000"/>
              </w:rPr>
              <w:t>90-100</w:t>
            </w:r>
          </w:p>
        </w:tc>
      </w:tr>
      <w:tr w:rsidR="00FE3362" w:rsidRPr="00EE6F2F" w:rsidTr="00EF54CB">
        <w:tc>
          <w:tcPr>
            <w:tcW w:w="0" w:type="auto"/>
          </w:tcPr>
          <w:p w:rsidR="00FE3362" w:rsidRPr="00EE6F2F" w:rsidRDefault="00FE3362" w:rsidP="00EF54CB">
            <w:pPr>
              <w:spacing w:after="75"/>
              <w:ind w:left="45" w:right="75"/>
              <w:jc w:val="center"/>
              <w:rPr>
                <w:rFonts w:ascii="Arial" w:eastAsia="Times New Roman" w:hAnsi="Arial" w:cs="Arial"/>
                <w:color w:val="000000"/>
              </w:rPr>
            </w:pPr>
            <w:r w:rsidRPr="00EE6F2F">
              <w:rPr>
                <w:rFonts w:ascii="Arial" w:eastAsia="Times New Roman" w:hAnsi="Arial" w:cs="Arial"/>
                <w:bCs/>
                <w:color w:val="000000"/>
              </w:rPr>
              <w:t>B</w:t>
            </w:r>
          </w:p>
        </w:tc>
        <w:tc>
          <w:tcPr>
            <w:tcW w:w="0" w:type="auto"/>
          </w:tcPr>
          <w:p w:rsidR="00FE3362" w:rsidRPr="00EE6F2F" w:rsidRDefault="00FE3362" w:rsidP="00EF54CB">
            <w:pPr>
              <w:spacing w:after="75"/>
              <w:ind w:left="45" w:right="75"/>
              <w:jc w:val="center"/>
              <w:rPr>
                <w:rFonts w:ascii="Arial" w:eastAsia="Times New Roman" w:hAnsi="Arial" w:cs="Arial"/>
                <w:color w:val="000000"/>
              </w:rPr>
            </w:pPr>
            <w:r w:rsidRPr="00EE6F2F">
              <w:rPr>
                <w:rFonts w:ascii="Arial" w:eastAsia="Times New Roman" w:hAnsi="Arial" w:cs="Arial"/>
                <w:color w:val="000000"/>
              </w:rPr>
              <w:t>80-89</w:t>
            </w:r>
          </w:p>
        </w:tc>
      </w:tr>
      <w:tr w:rsidR="00FE3362" w:rsidRPr="00EE6F2F" w:rsidTr="00EF54CB">
        <w:tc>
          <w:tcPr>
            <w:tcW w:w="0" w:type="auto"/>
          </w:tcPr>
          <w:p w:rsidR="00FE3362" w:rsidRPr="00EE6F2F" w:rsidRDefault="00FE3362" w:rsidP="00EF54CB">
            <w:pPr>
              <w:spacing w:after="75"/>
              <w:ind w:left="45" w:right="75"/>
              <w:jc w:val="center"/>
              <w:rPr>
                <w:rFonts w:ascii="Arial" w:eastAsia="Times New Roman" w:hAnsi="Arial" w:cs="Arial"/>
                <w:color w:val="000000"/>
              </w:rPr>
            </w:pPr>
            <w:r w:rsidRPr="00EE6F2F">
              <w:rPr>
                <w:rFonts w:ascii="Arial" w:eastAsia="Times New Roman" w:hAnsi="Arial" w:cs="Arial"/>
                <w:bCs/>
                <w:color w:val="000000"/>
              </w:rPr>
              <w:t>C</w:t>
            </w:r>
          </w:p>
        </w:tc>
        <w:tc>
          <w:tcPr>
            <w:tcW w:w="0" w:type="auto"/>
          </w:tcPr>
          <w:p w:rsidR="00FE3362" w:rsidRPr="00EE6F2F" w:rsidRDefault="00FE3362" w:rsidP="00EF54CB">
            <w:pPr>
              <w:spacing w:after="75"/>
              <w:ind w:left="45" w:right="75"/>
              <w:jc w:val="center"/>
              <w:rPr>
                <w:rFonts w:ascii="Arial" w:eastAsia="Times New Roman" w:hAnsi="Arial" w:cs="Arial"/>
                <w:color w:val="000000"/>
              </w:rPr>
            </w:pPr>
            <w:r w:rsidRPr="00EE6F2F">
              <w:rPr>
                <w:rFonts w:ascii="Arial" w:eastAsia="Times New Roman" w:hAnsi="Arial" w:cs="Arial"/>
                <w:color w:val="000000"/>
              </w:rPr>
              <w:t>70-79</w:t>
            </w:r>
          </w:p>
        </w:tc>
      </w:tr>
      <w:tr w:rsidR="00FE3362" w:rsidRPr="00EE6F2F" w:rsidTr="00EF54CB">
        <w:tc>
          <w:tcPr>
            <w:tcW w:w="0" w:type="auto"/>
          </w:tcPr>
          <w:p w:rsidR="00FE3362" w:rsidRPr="00EE6F2F" w:rsidRDefault="00FE3362" w:rsidP="00EF54CB">
            <w:pPr>
              <w:spacing w:after="75"/>
              <w:ind w:left="45" w:right="75"/>
              <w:jc w:val="center"/>
              <w:rPr>
                <w:rFonts w:ascii="Arial" w:eastAsia="Times New Roman" w:hAnsi="Arial" w:cs="Arial"/>
                <w:color w:val="000000"/>
              </w:rPr>
            </w:pPr>
            <w:r w:rsidRPr="00EE6F2F">
              <w:rPr>
                <w:rFonts w:ascii="Arial" w:eastAsia="Times New Roman" w:hAnsi="Arial" w:cs="Arial"/>
                <w:bCs/>
                <w:color w:val="000000"/>
              </w:rPr>
              <w:t>D</w:t>
            </w:r>
          </w:p>
        </w:tc>
        <w:tc>
          <w:tcPr>
            <w:tcW w:w="0" w:type="auto"/>
          </w:tcPr>
          <w:p w:rsidR="00FE3362" w:rsidRPr="00EE6F2F" w:rsidRDefault="00FE3362" w:rsidP="00EF54CB">
            <w:pPr>
              <w:spacing w:after="75"/>
              <w:ind w:left="45" w:right="75"/>
              <w:jc w:val="center"/>
              <w:rPr>
                <w:rFonts w:ascii="Arial" w:eastAsia="Times New Roman" w:hAnsi="Arial" w:cs="Arial"/>
                <w:color w:val="000000"/>
              </w:rPr>
            </w:pPr>
            <w:r w:rsidRPr="00EE6F2F">
              <w:rPr>
                <w:rFonts w:ascii="Arial" w:eastAsia="Times New Roman" w:hAnsi="Arial" w:cs="Arial"/>
                <w:color w:val="000000"/>
              </w:rPr>
              <w:t>60-69</w:t>
            </w:r>
          </w:p>
        </w:tc>
      </w:tr>
      <w:tr w:rsidR="00FE3362" w:rsidRPr="00EE6F2F" w:rsidTr="00EF54CB">
        <w:tc>
          <w:tcPr>
            <w:tcW w:w="0" w:type="auto"/>
          </w:tcPr>
          <w:p w:rsidR="00FE3362" w:rsidRPr="00EE6F2F" w:rsidRDefault="00FE3362" w:rsidP="00EF54CB">
            <w:pPr>
              <w:spacing w:after="75"/>
              <w:ind w:left="45" w:right="75"/>
              <w:jc w:val="center"/>
              <w:rPr>
                <w:rFonts w:ascii="Arial" w:eastAsia="Times New Roman" w:hAnsi="Arial" w:cs="Arial"/>
                <w:color w:val="000000"/>
              </w:rPr>
            </w:pPr>
            <w:r w:rsidRPr="00EE6F2F">
              <w:rPr>
                <w:rFonts w:ascii="Arial" w:eastAsia="Times New Roman" w:hAnsi="Arial" w:cs="Arial"/>
                <w:bCs/>
                <w:color w:val="000000"/>
              </w:rPr>
              <w:t>F</w:t>
            </w:r>
          </w:p>
        </w:tc>
        <w:tc>
          <w:tcPr>
            <w:tcW w:w="0" w:type="auto"/>
          </w:tcPr>
          <w:p w:rsidR="00FE3362" w:rsidRPr="00EE6F2F" w:rsidRDefault="00FE3362" w:rsidP="00EF54CB">
            <w:pPr>
              <w:spacing w:after="75"/>
              <w:ind w:left="45" w:right="75"/>
              <w:jc w:val="center"/>
              <w:rPr>
                <w:rFonts w:ascii="Arial" w:eastAsia="Times New Roman" w:hAnsi="Arial" w:cs="Arial"/>
                <w:color w:val="000000"/>
              </w:rPr>
            </w:pPr>
            <w:r w:rsidRPr="00EE6F2F">
              <w:rPr>
                <w:rFonts w:ascii="Arial" w:eastAsia="Times New Roman" w:hAnsi="Arial" w:cs="Arial"/>
                <w:color w:val="000000"/>
              </w:rPr>
              <w:t>59-below</w:t>
            </w:r>
          </w:p>
        </w:tc>
      </w:tr>
    </w:tbl>
    <w:p w:rsidR="00FE3362" w:rsidRDefault="00FE3362" w:rsidP="00FE3362">
      <w:pPr>
        <w:pStyle w:val="NoSpacing"/>
        <w:rPr>
          <w:rFonts w:ascii="Arial" w:hAnsi="Arial" w:cs="Arial"/>
          <w:b/>
          <w:sz w:val="24"/>
          <w:szCs w:val="24"/>
          <w:u w:val="single"/>
        </w:rPr>
      </w:pPr>
      <w:r w:rsidRPr="00EE6F2F">
        <w:br w:type="textWrapping" w:clear="all"/>
      </w:r>
    </w:p>
    <w:p w:rsidR="00FE3362" w:rsidRPr="00EE6F2F" w:rsidRDefault="00FE3362" w:rsidP="00FD60CA">
      <w:pPr>
        <w:pStyle w:val="Texarkana"/>
      </w:pPr>
      <w:r>
        <w:t>Security</w:t>
      </w:r>
    </w:p>
    <w:p w:rsidR="00FE3362" w:rsidRPr="00EE6F2F" w:rsidRDefault="00FE3362" w:rsidP="00FE3362">
      <w:pPr>
        <w:pStyle w:val="NoSpacing"/>
        <w:rPr>
          <w:rFonts w:ascii="Arial" w:hAnsi="Arial" w:cs="Arial"/>
          <w:sz w:val="24"/>
          <w:szCs w:val="24"/>
        </w:rPr>
      </w:pPr>
    </w:p>
    <w:p w:rsidR="00FE3362" w:rsidRPr="00EE6F2F" w:rsidRDefault="00FE3362" w:rsidP="00FE3362">
      <w:pPr>
        <w:pStyle w:val="NoSpacing"/>
        <w:rPr>
          <w:rFonts w:ascii="Arial" w:hAnsi="Arial" w:cs="Arial"/>
          <w:sz w:val="24"/>
          <w:szCs w:val="24"/>
        </w:rPr>
      </w:pPr>
      <w:r w:rsidRPr="00EE6F2F">
        <w:rPr>
          <w:rFonts w:ascii="Arial" w:hAnsi="Arial" w:cs="Arial"/>
          <w:sz w:val="24"/>
          <w:szCs w:val="24"/>
        </w:rPr>
        <w:t>Please keep your vehicle locked whenever you are away from it.  Make sure you don’t leave any valuables in plain sight (</w:t>
      </w:r>
      <w:r>
        <w:rPr>
          <w:rFonts w:ascii="Arial" w:hAnsi="Arial" w:cs="Arial"/>
          <w:sz w:val="24"/>
          <w:szCs w:val="24"/>
        </w:rPr>
        <w:t>p</w:t>
      </w:r>
      <w:r w:rsidRPr="00EE6F2F">
        <w:rPr>
          <w:rFonts w:ascii="Arial" w:hAnsi="Arial" w:cs="Arial"/>
          <w:sz w:val="24"/>
          <w:szCs w:val="24"/>
        </w:rPr>
        <w:t>urse,</w:t>
      </w:r>
      <w:r>
        <w:rPr>
          <w:rFonts w:ascii="Arial" w:hAnsi="Arial" w:cs="Arial"/>
          <w:sz w:val="24"/>
          <w:szCs w:val="24"/>
        </w:rPr>
        <w:t xml:space="preserve"> p</w:t>
      </w:r>
      <w:r w:rsidRPr="00EE6F2F">
        <w:rPr>
          <w:rFonts w:ascii="Arial" w:hAnsi="Arial" w:cs="Arial"/>
          <w:sz w:val="24"/>
          <w:szCs w:val="24"/>
        </w:rPr>
        <w:t xml:space="preserve">hone, </w:t>
      </w:r>
      <w:r w:rsidR="00BD035D">
        <w:rPr>
          <w:rFonts w:ascii="Arial" w:hAnsi="Arial" w:cs="Arial"/>
          <w:sz w:val="24"/>
          <w:szCs w:val="24"/>
        </w:rPr>
        <w:t xml:space="preserve">and laptop). </w:t>
      </w:r>
      <w:r w:rsidRPr="00EE6F2F">
        <w:rPr>
          <w:rFonts w:ascii="Arial" w:hAnsi="Arial" w:cs="Arial"/>
          <w:sz w:val="24"/>
          <w:szCs w:val="24"/>
        </w:rPr>
        <w:t>We want you to be safe.  You must acquire a TC parking permit a</w:t>
      </w:r>
      <w:r w:rsidR="00225DF0">
        <w:rPr>
          <w:rFonts w:ascii="Arial" w:hAnsi="Arial" w:cs="Arial"/>
          <w:sz w:val="24"/>
          <w:szCs w:val="24"/>
        </w:rPr>
        <w:t xml:space="preserve">nd display it in your vehicle. </w:t>
      </w:r>
      <w:r w:rsidRPr="00EE6F2F">
        <w:rPr>
          <w:rFonts w:ascii="Arial" w:hAnsi="Arial" w:cs="Arial"/>
          <w:sz w:val="24"/>
          <w:szCs w:val="24"/>
        </w:rPr>
        <w:t xml:space="preserve">You must also </w:t>
      </w:r>
      <w:r>
        <w:rPr>
          <w:rFonts w:ascii="Arial" w:hAnsi="Arial" w:cs="Arial"/>
          <w:sz w:val="24"/>
          <w:szCs w:val="24"/>
        </w:rPr>
        <w:t>have</w:t>
      </w:r>
      <w:r w:rsidRPr="00EE6F2F">
        <w:rPr>
          <w:rFonts w:ascii="Arial" w:hAnsi="Arial" w:cs="Arial"/>
          <w:sz w:val="24"/>
          <w:szCs w:val="24"/>
        </w:rPr>
        <w:t xml:space="preserve"> a TC student ID </w:t>
      </w:r>
      <w:r>
        <w:rPr>
          <w:rFonts w:ascii="Arial" w:hAnsi="Arial" w:cs="Arial"/>
          <w:sz w:val="24"/>
          <w:szCs w:val="24"/>
        </w:rPr>
        <w:t xml:space="preserve">badge </w:t>
      </w:r>
      <w:r w:rsidRPr="00EE6F2F">
        <w:rPr>
          <w:rFonts w:ascii="Arial" w:hAnsi="Arial" w:cs="Arial"/>
          <w:sz w:val="24"/>
          <w:szCs w:val="24"/>
        </w:rPr>
        <w:t>and keep it with you at all times.</w:t>
      </w:r>
    </w:p>
    <w:p w:rsidR="00FE3362" w:rsidRDefault="00FE3362" w:rsidP="00FE3362">
      <w:pPr>
        <w:pStyle w:val="NoSpacing"/>
        <w:rPr>
          <w:rFonts w:ascii="Arial" w:hAnsi="Arial" w:cs="Arial"/>
          <w:sz w:val="24"/>
          <w:szCs w:val="24"/>
        </w:rPr>
      </w:pPr>
    </w:p>
    <w:p w:rsidR="00FE3362" w:rsidRPr="00225DF0" w:rsidRDefault="00FE3362" w:rsidP="00225DF0">
      <w:pPr>
        <w:pStyle w:val="NoSpacing"/>
        <w:rPr>
          <w:rFonts w:ascii="Arial" w:hAnsi="Arial" w:cs="Arial"/>
          <w:b/>
          <w:sz w:val="24"/>
          <w:szCs w:val="24"/>
        </w:rPr>
      </w:pPr>
      <w:r w:rsidRPr="0066765A">
        <w:rPr>
          <w:rFonts w:ascii="Arial" w:hAnsi="Arial" w:cs="Arial"/>
          <w:b/>
          <w:sz w:val="24"/>
          <w:szCs w:val="24"/>
        </w:rPr>
        <w:t xml:space="preserve">Campus police </w:t>
      </w:r>
      <w:r>
        <w:rPr>
          <w:rFonts w:ascii="Arial" w:hAnsi="Arial" w:cs="Arial"/>
          <w:b/>
          <w:sz w:val="24"/>
          <w:szCs w:val="24"/>
        </w:rPr>
        <w:t>EMERGENCY</w:t>
      </w:r>
      <w:r w:rsidRPr="0066765A">
        <w:rPr>
          <w:rFonts w:ascii="Arial" w:hAnsi="Arial" w:cs="Arial"/>
          <w:b/>
          <w:sz w:val="24"/>
          <w:szCs w:val="24"/>
        </w:rPr>
        <w:t xml:space="preserve"> line: </w:t>
      </w:r>
      <w:r>
        <w:rPr>
          <w:rFonts w:ascii="Arial" w:hAnsi="Arial" w:cs="Arial"/>
          <w:b/>
          <w:sz w:val="24"/>
          <w:szCs w:val="24"/>
        </w:rPr>
        <w:t>(903) 798</w:t>
      </w:r>
      <w:r w:rsidRPr="0066765A">
        <w:rPr>
          <w:rFonts w:ascii="Arial" w:hAnsi="Arial" w:cs="Arial"/>
          <w:b/>
          <w:sz w:val="24"/>
          <w:szCs w:val="24"/>
        </w:rPr>
        <w:t>-3330</w:t>
      </w:r>
    </w:p>
    <w:p w:rsidR="00225DF0" w:rsidRDefault="00225DF0">
      <w:pPr>
        <w:spacing w:after="200" w:line="276" w:lineRule="auto"/>
        <w:rPr>
          <w:rFonts w:ascii="Arial" w:hAnsi="Arial" w:cs="Arial"/>
          <w:b/>
          <w:u w:val="single"/>
        </w:rPr>
      </w:pPr>
      <w:r>
        <w:rPr>
          <w:rFonts w:ascii="Arial" w:hAnsi="Arial" w:cs="Arial"/>
          <w:b/>
          <w:u w:val="single"/>
        </w:rPr>
        <w:br w:type="page"/>
      </w:r>
    </w:p>
    <w:p w:rsidR="00FE3362" w:rsidRPr="00EE6F2F" w:rsidRDefault="00FE3362" w:rsidP="00FD60CA">
      <w:pPr>
        <w:pStyle w:val="Texarkana"/>
      </w:pPr>
      <w:r>
        <w:lastRenderedPageBreak/>
        <w:t>Academic Integrity Statement</w:t>
      </w:r>
    </w:p>
    <w:p w:rsidR="00FE3362" w:rsidRPr="00BF2D78" w:rsidRDefault="00FE3362" w:rsidP="00FE3362">
      <w:pPr>
        <w:rPr>
          <w:rFonts w:ascii="Arial" w:hAnsi="Arial" w:cs="Arial"/>
        </w:rPr>
      </w:pPr>
    </w:p>
    <w:p w:rsidR="00FE3362" w:rsidRPr="00BF2D78" w:rsidRDefault="00FE3362" w:rsidP="00FE3362">
      <w:pPr>
        <w:pStyle w:val="Pa3"/>
        <w:spacing w:after="100"/>
        <w:jc w:val="both"/>
        <w:rPr>
          <w:rFonts w:ascii="Arial" w:hAnsi="Arial" w:cs="Arial"/>
          <w:color w:val="000000"/>
        </w:rPr>
      </w:pPr>
      <w:r w:rsidRPr="00BF2D78">
        <w:rPr>
          <w:rStyle w:val="A5"/>
          <w:rFonts w:ascii="Arial" w:hAnsi="Arial" w:cs="Arial"/>
          <w:sz w:val="24"/>
          <w:szCs w:val="24"/>
        </w:rPr>
        <w:t>Scholastic dishonesty, involving but not limited to cheating on a test, plagiarism, col</w:t>
      </w:r>
      <w:r w:rsidRPr="00BF2D78">
        <w:rPr>
          <w:rStyle w:val="A5"/>
          <w:rFonts w:ascii="Arial" w:hAnsi="Arial" w:cs="Arial"/>
          <w:sz w:val="24"/>
          <w:szCs w:val="24"/>
        </w:rPr>
        <w:softHyphen/>
        <w:t xml:space="preserve">lusion, or falsification of records will make the student liable for disciplinary action after being investigated by the Dean of Students. Proven violations of this nature will result in the student being dropped  </w:t>
      </w:r>
    </w:p>
    <w:p w:rsidR="00FE3362" w:rsidRPr="00BF2D78" w:rsidRDefault="00FE3362" w:rsidP="00FE3362">
      <w:pPr>
        <w:rPr>
          <w:rStyle w:val="A5"/>
          <w:rFonts w:ascii="Arial" w:hAnsi="Arial" w:cs="Arial"/>
          <w:sz w:val="24"/>
          <w:szCs w:val="24"/>
        </w:rPr>
      </w:pPr>
      <w:r w:rsidRPr="00BF2D78">
        <w:rPr>
          <w:rStyle w:val="A5"/>
          <w:rFonts w:ascii="Arial" w:hAnsi="Arial" w:cs="Arial"/>
          <w:sz w:val="24"/>
          <w:szCs w:val="24"/>
        </w:rPr>
        <w:t xml:space="preserve">This policy applies campus wide, including TC Testing Center, as well as off-campus classroom or lab sites, including dual credit campuses. This information can be </w:t>
      </w:r>
      <w:r w:rsidR="00BD035D">
        <w:rPr>
          <w:rStyle w:val="A5"/>
          <w:rFonts w:ascii="Arial" w:hAnsi="Arial" w:cs="Arial"/>
          <w:sz w:val="24"/>
          <w:szCs w:val="24"/>
        </w:rPr>
        <w:t xml:space="preserve">found in the </w:t>
      </w:r>
      <w:hyperlink r:id="rId7" w:history="1">
        <w:r w:rsidR="00BD035D" w:rsidRPr="00BD035D">
          <w:rPr>
            <w:rStyle w:val="Hyperlink"/>
            <w:rFonts w:ascii="Arial" w:hAnsi="Arial" w:cs="Arial"/>
          </w:rPr>
          <w:t>Student Handbook</w:t>
        </w:r>
      </w:hyperlink>
      <w:r w:rsidR="00BD035D">
        <w:rPr>
          <w:rStyle w:val="A5"/>
          <w:rFonts w:ascii="Arial" w:hAnsi="Arial" w:cs="Arial"/>
          <w:sz w:val="24"/>
          <w:szCs w:val="24"/>
        </w:rPr>
        <w:t>.</w:t>
      </w:r>
    </w:p>
    <w:p w:rsidR="00FE3362" w:rsidRPr="003A3A6C" w:rsidRDefault="00FE3362" w:rsidP="00FE3362">
      <w:pPr>
        <w:rPr>
          <w:rStyle w:val="A5"/>
          <w:rFonts w:cs="Cambria"/>
        </w:rPr>
      </w:pPr>
    </w:p>
    <w:p w:rsidR="00FE3362" w:rsidRPr="00063EAB" w:rsidRDefault="00FE3362" w:rsidP="00FE3362">
      <w:pPr>
        <w:rPr>
          <w:rStyle w:val="A5"/>
          <w:rFonts w:cs="Cambria"/>
        </w:rPr>
      </w:pPr>
    </w:p>
    <w:p w:rsidR="00FE3362" w:rsidRDefault="00FE3362" w:rsidP="00FD60CA">
      <w:pPr>
        <w:pStyle w:val="Texarkana"/>
      </w:pPr>
      <w:r w:rsidRPr="005D2CED">
        <w:t>Disability Act Statement</w:t>
      </w:r>
    </w:p>
    <w:p w:rsidR="00FE3362" w:rsidRPr="005D2CED" w:rsidRDefault="00FE3362" w:rsidP="00FE3362">
      <w:pPr>
        <w:rPr>
          <w:rFonts w:ascii="Arial" w:eastAsia="Times New Roman" w:hAnsi="Arial" w:cs="Arial"/>
          <w:b/>
          <w:color w:val="000000"/>
          <w:u w:val="single"/>
        </w:rPr>
      </w:pPr>
    </w:p>
    <w:p w:rsidR="00FE3362" w:rsidRPr="003A3A6C" w:rsidRDefault="00FE3362" w:rsidP="00FE3362">
      <w:pPr>
        <w:rPr>
          <w:rFonts w:ascii="Arial" w:eastAsia="Times New Roman" w:hAnsi="Arial" w:cs="Arial"/>
          <w:color w:val="000000"/>
        </w:rPr>
      </w:pPr>
      <w:r w:rsidRPr="003A3A6C">
        <w:rPr>
          <w:rFonts w:ascii="Arial" w:eastAsia="Times New Roman" w:hAnsi="Arial" w:cs="Arial"/>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FE3362" w:rsidRPr="003A3A6C" w:rsidRDefault="00FE3362" w:rsidP="00FE3362">
      <w:pPr>
        <w:rPr>
          <w:rFonts w:ascii="Arial" w:eastAsia="Times New Roman" w:hAnsi="Arial" w:cs="Arial"/>
          <w:color w:val="000000"/>
        </w:rPr>
      </w:pPr>
    </w:p>
    <w:p w:rsidR="00FE3362" w:rsidRDefault="00FE3362" w:rsidP="00FE3362">
      <w:pPr>
        <w:rPr>
          <w:rFonts w:ascii="Arial" w:eastAsia="Times New Roman" w:hAnsi="Arial" w:cs="Arial"/>
          <w:i/>
          <w:iCs/>
        </w:rPr>
      </w:pPr>
      <w:r w:rsidRPr="003A3A6C">
        <w:rPr>
          <w:rFonts w:ascii="Arial" w:eastAsia="Times New Roman" w:hAnsi="Arial" w:cs="Arial"/>
        </w:rPr>
        <w:t xml:space="preserve">If you have an accommodation letter from their office indicating that you have a disability which requires academic accommodations, please present it to me so we can discuss the accommodations that you might need for this class. </w:t>
      </w:r>
      <w:r w:rsidRPr="003A3A6C">
        <w:rPr>
          <w:rFonts w:ascii="Arial" w:eastAsia="Times New Roman" w:hAnsi="Arial" w:cs="Arial"/>
          <w:i/>
          <w:iCs/>
        </w:rPr>
        <w:t xml:space="preserve">It is best </w:t>
      </w:r>
    </w:p>
    <w:p w:rsidR="00FE3362" w:rsidRDefault="00FE3362" w:rsidP="00FE3362">
      <w:pPr>
        <w:rPr>
          <w:rFonts w:ascii="Arial" w:eastAsia="Times New Roman" w:hAnsi="Arial" w:cs="Arial"/>
        </w:rPr>
      </w:pPr>
      <w:proofErr w:type="gramStart"/>
      <w:r w:rsidRPr="003A3A6C">
        <w:rPr>
          <w:rFonts w:ascii="Arial" w:eastAsia="Times New Roman" w:hAnsi="Arial" w:cs="Arial"/>
          <w:i/>
          <w:iCs/>
        </w:rPr>
        <w:t>to</w:t>
      </w:r>
      <w:proofErr w:type="gramEnd"/>
      <w:r w:rsidRPr="003A3A6C">
        <w:rPr>
          <w:rFonts w:ascii="Arial" w:eastAsia="Times New Roman" w:hAnsi="Arial" w:cs="Arial"/>
          <w:i/>
          <w:iCs/>
        </w:rPr>
        <w:t xml:space="preserve"> request these changes at the beginning if not before the start of class</w:t>
      </w:r>
      <w:r w:rsidRPr="003A3A6C">
        <w:rPr>
          <w:rFonts w:ascii="Arial" w:eastAsia="Times New Roman" w:hAnsi="Arial" w:cs="Arial"/>
        </w:rPr>
        <w:t xml:space="preserve"> so there is ample time to make the accommodations.</w:t>
      </w:r>
    </w:p>
    <w:p w:rsidR="00225DF0" w:rsidRDefault="00225DF0" w:rsidP="00FE3362">
      <w:pPr>
        <w:rPr>
          <w:rFonts w:ascii="Arial" w:eastAsia="Times New Roman" w:hAnsi="Arial" w:cs="Arial"/>
        </w:rPr>
      </w:pPr>
    </w:p>
    <w:p w:rsidR="00FE3362" w:rsidRPr="00225DF0" w:rsidRDefault="00225DF0" w:rsidP="00FE3362">
      <w:pPr>
        <w:rPr>
          <w:rFonts w:ascii="Arial" w:eastAsia="Times New Roman" w:hAnsi="Arial" w:cs="Arial"/>
        </w:rPr>
      </w:pPr>
      <w:r w:rsidRPr="00225DF0">
        <w:rPr>
          <w:rFonts w:ascii="Arial" w:eastAsia="Times New Roman" w:hAnsi="Arial" w:cs="Arial"/>
        </w:rPr>
        <w:t xml:space="preserve">For more information checkout </w:t>
      </w:r>
      <w:hyperlink r:id="rId8" w:history="1">
        <w:r w:rsidRPr="00225DF0">
          <w:rPr>
            <w:rStyle w:val="Hyperlink"/>
            <w:rFonts w:ascii="Arial" w:hAnsi="Arial" w:cs="Arial"/>
          </w:rPr>
          <w:t>Assistance for Students with Disabilities</w:t>
        </w:r>
      </w:hyperlink>
      <w:r>
        <w:t xml:space="preserve"> </w:t>
      </w:r>
      <w:r w:rsidRPr="00225DF0">
        <w:rPr>
          <w:rFonts w:ascii="Arial" w:eastAsia="Times New Roman" w:hAnsi="Arial" w:cs="Arial"/>
        </w:rPr>
        <w:t>on the college’s website.</w:t>
      </w:r>
    </w:p>
    <w:p w:rsidR="00FE3362" w:rsidRDefault="00FE3362" w:rsidP="00FE3362">
      <w:pPr>
        <w:rPr>
          <w:rFonts w:ascii="Arial" w:hAnsi="Arial" w:cs="Arial"/>
          <w:b/>
          <w:u w:val="single"/>
        </w:rPr>
      </w:pPr>
    </w:p>
    <w:p w:rsidR="00FE3362" w:rsidRDefault="00FE3362" w:rsidP="00FD60CA">
      <w:pPr>
        <w:pStyle w:val="Texarkana"/>
      </w:pPr>
      <w:r>
        <w:t>Financial Aid</w:t>
      </w:r>
    </w:p>
    <w:p w:rsidR="00FE3362" w:rsidRPr="00A63A7B" w:rsidRDefault="00FE3362" w:rsidP="00FE3362">
      <w:pPr>
        <w:rPr>
          <w:rFonts w:ascii="Arial" w:hAnsi="Arial" w:cs="Arial"/>
          <w:u w:val="single"/>
        </w:rPr>
      </w:pPr>
    </w:p>
    <w:p w:rsidR="00FE3362" w:rsidRDefault="00FE3362" w:rsidP="00FE3362">
      <w:pPr>
        <w:rPr>
          <w:rFonts w:ascii="Arial" w:hAnsi="Arial" w:cs="Arial"/>
        </w:rPr>
      </w:pPr>
      <w:r w:rsidRPr="00A63A7B">
        <w:rPr>
          <w:rFonts w:ascii="Arial" w:hAnsi="Arial" w:cs="Arial"/>
          <w:b/>
          <w:sz w:val="28"/>
          <w:szCs w:val="28"/>
        </w:rPr>
        <w:t>Attention</w:t>
      </w:r>
      <w:r>
        <w:rPr>
          <w:rFonts w:ascii="Arial" w:hAnsi="Arial" w:cs="Arial"/>
          <w:b/>
          <w:sz w:val="28"/>
          <w:szCs w:val="28"/>
        </w:rPr>
        <w:t xml:space="preserve">: </w:t>
      </w:r>
      <w:r>
        <w:rPr>
          <w:rFonts w:ascii="Arial" w:hAnsi="Arial" w:cs="Arial"/>
        </w:rPr>
        <w:t>Dropping this class may affect your funding in a negative way!! You could owe money to the college and/ or federal government. Please check with the Financial Aid office before making a decision.</w:t>
      </w:r>
    </w:p>
    <w:p w:rsidR="00FE3362" w:rsidRDefault="00FE3362" w:rsidP="00FE3362">
      <w:pPr>
        <w:rPr>
          <w:rFonts w:ascii="Arial" w:hAnsi="Arial" w:cs="Arial"/>
        </w:rPr>
      </w:pPr>
    </w:p>
    <w:p w:rsidR="00FE3362" w:rsidRDefault="00FE3362" w:rsidP="00FD60CA">
      <w:pPr>
        <w:pStyle w:val="Texarkana"/>
      </w:pPr>
      <w:r>
        <w:t>STUDENT RETETION AND SUPPORT</w:t>
      </w:r>
    </w:p>
    <w:p w:rsidR="00FE3362" w:rsidRDefault="00FE3362" w:rsidP="00FE3362">
      <w:pPr>
        <w:rPr>
          <w:rFonts w:ascii="Arial" w:hAnsi="Arial" w:cs="Arial"/>
        </w:rPr>
      </w:pPr>
    </w:p>
    <w:p w:rsidR="00FE3362" w:rsidRPr="0066765A" w:rsidRDefault="00FE3362" w:rsidP="00FE3362">
      <w:pPr>
        <w:rPr>
          <w:rFonts w:ascii="Arial" w:hAnsi="Arial" w:cs="Arial"/>
        </w:rPr>
      </w:pPr>
      <w:r>
        <w:rPr>
          <w:rFonts w:ascii="Arial" w:hAnsi="Arial" w:cs="Arial"/>
        </w:rPr>
        <w:t xml:space="preserve">A student retention specialist is available for every student enrolled in the Certified Nurse Assistant program. Susan Fratangelo will help you with study skills, referral to Student Support Services, resume writing, job interview skills, direction to social support programs, and other services.  Mrs. Fratangelo can be contacted at </w:t>
      </w:r>
      <w:hyperlink r:id="rId9" w:history="1">
        <w:r w:rsidRPr="005D427F">
          <w:rPr>
            <w:rStyle w:val="Hyperlink"/>
            <w:rFonts w:ascii="Arial" w:hAnsi="Arial" w:cs="Arial"/>
          </w:rPr>
          <w:t>Susan.Fratangelo@TexarkanaCollege.edu</w:t>
        </w:r>
      </w:hyperlink>
      <w:r>
        <w:rPr>
          <w:rFonts w:ascii="Arial" w:hAnsi="Arial" w:cs="Arial"/>
        </w:rPr>
        <w:t xml:space="preserve"> or at 903-823-3412.  Her office is located in </w:t>
      </w:r>
      <w:r w:rsidR="00FD60CA">
        <w:rPr>
          <w:rFonts w:ascii="Arial" w:hAnsi="Arial" w:cs="Arial"/>
        </w:rPr>
        <w:t>the Health Occupations building.</w:t>
      </w:r>
    </w:p>
    <w:p w:rsidR="00FE3362" w:rsidRDefault="00FE3362" w:rsidP="00FE3362">
      <w:pPr>
        <w:rPr>
          <w:rFonts w:ascii="Arial" w:hAnsi="Arial" w:cs="Arial"/>
          <w:b/>
          <w:caps/>
          <w:u w:val="single"/>
        </w:rPr>
      </w:pPr>
    </w:p>
    <w:p w:rsidR="00FE3362" w:rsidRDefault="00FE3362" w:rsidP="00FD60CA">
      <w:pPr>
        <w:pStyle w:val="Texarkana"/>
      </w:pPr>
      <w:r w:rsidRPr="00881DD5">
        <w:t>Student Support Services’ Informatio</w:t>
      </w:r>
      <w:r>
        <w:t>n</w:t>
      </w:r>
    </w:p>
    <w:p w:rsidR="00FE3362" w:rsidRPr="00563DC7" w:rsidRDefault="00FE3362" w:rsidP="00FE3362">
      <w:pPr>
        <w:spacing w:before="100" w:beforeAutospacing="1" w:after="100" w:afterAutospacing="1"/>
        <w:rPr>
          <w:rFonts w:ascii="Arial" w:eastAsia="Times New Roman" w:hAnsi="Arial" w:cs="Arial"/>
          <w:color w:val="000000"/>
        </w:rPr>
      </w:pPr>
      <w:r w:rsidRPr="00563DC7">
        <w:rPr>
          <w:rFonts w:ascii="Arial" w:eastAsia="Times New Roman" w:hAnsi="Arial" w:cs="Arial"/>
          <w:color w:val="000000"/>
        </w:rPr>
        <w:t xml:space="preserve">Student Support Services is a federally funded program designed to give a helping hand to Texarkana College students who show potential for success in college, but who need </w:t>
      </w:r>
      <w:r w:rsidRPr="00563DC7">
        <w:rPr>
          <w:rFonts w:ascii="Arial" w:eastAsia="Times New Roman" w:hAnsi="Arial" w:cs="Arial"/>
          <w:color w:val="000000"/>
        </w:rPr>
        <w:lastRenderedPageBreak/>
        <w:t>assistance in their efforts. Students entering the program have a variety of needs encompassing economic, academic, cultural, and handicapped challenges. Student Support services can help you by offering career information, tutoring, study skills, and college transfer information.</w:t>
      </w:r>
    </w:p>
    <w:p w:rsidR="00FE3362" w:rsidRPr="00FD60CA" w:rsidRDefault="00FE3362" w:rsidP="00FD60CA">
      <w:pPr>
        <w:rPr>
          <w:rFonts w:ascii="Arial" w:hAnsi="Arial" w:cs="Arial"/>
          <w:caps/>
        </w:rPr>
      </w:pPr>
      <w:r w:rsidRPr="00563DC7">
        <w:rPr>
          <w:rFonts w:ascii="Arial" w:eastAsia="Times New Roman" w:hAnsi="Arial" w:cs="Arial"/>
          <w:bCs/>
          <w:color w:val="000000"/>
        </w:rPr>
        <w:t>Student Support Services</w:t>
      </w:r>
      <w:r w:rsidRPr="00563DC7">
        <w:rPr>
          <w:rFonts w:ascii="Arial" w:eastAsia="Times New Roman" w:hAnsi="Arial" w:cs="Arial"/>
          <w:bCs/>
          <w:color w:val="000000"/>
        </w:rPr>
        <w:br/>
        <w:t>Career Education Center, Room 106</w:t>
      </w:r>
      <w:r w:rsidRPr="00563DC7">
        <w:rPr>
          <w:rFonts w:ascii="Arial" w:eastAsia="Times New Roman" w:hAnsi="Arial" w:cs="Arial"/>
          <w:bCs/>
          <w:color w:val="000000"/>
        </w:rPr>
        <w:br/>
        <w:t>2500 N. Robison Road</w:t>
      </w:r>
      <w:r w:rsidRPr="00563DC7">
        <w:rPr>
          <w:rFonts w:ascii="Arial" w:eastAsia="Times New Roman" w:hAnsi="Arial" w:cs="Arial"/>
          <w:bCs/>
          <w:color w:val="000000"/>
        </w:rPr>
        <w:br/>
        <w:t>Texarkana, Texas 75501</w:t>
      </w:r>
      <w:r w:rsidRPr="00563DC7">
        <w:rPr>
          <w:rFonts w:ascii="Arial" w:eastAsia="Times New Roman" w:hAnsi="Arial" w:cs="Arial"/>
          <w:bCs/>
          <w:color w:val="000000"/>
        </w:rPr>
        <w:br/>
      </w:r>
      <w:r w:rsidRPr="00563DC7">
        <w:rPr>
          <w:rFonts w:ascii="Arial" w:eastAsia="Times New Roman" w:hAnsi="Arial" w:cs="Arial"/>
          <w:bCs/>
          <w:color w:val="000000"/>
        </w:rPr>
        <w:br/>
        <w:t>903-823-3381</w:t>
      </w:r>
      <w:r w:rsidRPr="00563DC7">
        <w:rPr>
          <w:rFonts w:ascii="Arial" w:eastAsia="Times New Roman" w:hAnsi="Arial" w:cs="Arial"/>
          <w:bCs/>
          <w:color w:val="000000"/>
        </w:rPr>
        <w:br/>
      </w:r>
      <w:r w:rsidRPr="00563DC7">
        <w:rPr>
          <w:rFonts w:ascii="Arial" w:eastAsia="Times New Roman" w:hAnsi="Arial" w:cs="Arial"/>
          <w:bCs/>
          <w:color w:val="000000"/>
        </w:rPr>
        <w:br/>
      </w:r>
      <w:r w:rsidRPr="00563DC7">
        <w:rPr>
          <w:rFonts w:ascii="Arial" w:eastAsia="Times New Roman" w:hAnsi="Arial" w:cs="Arial"/>
          <w:bCs/>
        </w:rPr>
        <w:t>Office Hours</w:t>
      </w:r>
      <w:r w:rsidRPr="00563DC7">
        <w:rPr>
          <w:rFonts w:ascii="Arial" w:eastAsia="Times New Roman" w:hAnsi="Arial" w:cs="Arial"/>
          <w:bCs/>
        </w:rPr>
        <w:br/>
        <w:t>8:00am to 5:00pm, Monday - Friday</w:t>
      </w:r>
    </w:p>
    <w:p w:rsidR="00EF52FF" w:rsidRPr="00EF52FF" w:rsidRDefault="00EF52FF" w:rsidP="00225DF0">
      <w:pPr>
        <w:spacing w:before="5760" w:after="100" w:afterAutospacing="1"/>
        <w:rPr>
          <w:rFonts w:ascii="Arial" w:eastAsia="Times New Roman" w:hAnsi="Arial" w:cs="Arial"/>
          <w:sz w:val="22"/>
          <w:szCs w:val="22"/>
        </w:rPr>
      </w:pPr>
      <w:r w:rsidRPr="00EF52FF">
        <w:rPr>
          <w:rFonts w:ascii="Arial" w:eastAsia="Times New Roman" w:hAnsi="Arial" w:cs="Arial"/>
          <w:sz w:val="22"/>
          <w:szCs w:val="2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25DF0" w:rsidRPr="00225DF0" w:rsidRDefault="00EF52FF" w:rsidP="00225DF0">
      <w:pPr>
        <w:spacing w:before="100" w:beforeAutospacing="1" w:after="100" w:afterAutospacing="1"/>
        <w:rPr>
          <w:rFonts w:ascii="Arial" w:eastAsia="Times New Roman" w:hAnsi="Arial" w:cs="Arial"/>
          <w:sz w:val="22"/>
          <w:szCs w:val="22"/>
        </w:rPr>
      </w:pPr>
      <w:r w:rsidRPr="00EF52FF">
        <w:rPr>
          <w:rFonts w:ascii="Arial" w:eastAsia="Times New Roman" w:hAnsi="Arial" w:cs="Arial"/>
          <w:noProof/>
          <w:sz w:val="22"/>
          <w:szCs w:val="22"/>
        </w:rPr>
        <w:drawing>
          <wp:inline distT="0" distB="0" distL="0" distR="0" wp14:anchorId="51F26BB8" wp14:editId="5C1B4EE7">
            <wp:extent cx="762000" cy="268432"/>
            <wp:effectExtent l="0" t="0" r="0" b="0"/>
            <wp:docPr id="1" name="Picture 1" descr="Creative Comons Logo" title="Creative Co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logo graphic.png"/>
                    <pic:cNvPicPr/>
                  </pic:nvPicPr>
                  <pic:blipFill>
                    <a:blip r:embed="rId10">
                      <a:extLst>
                        <a:ext uri="{28A0092B-C50C-407E-A947-70E740481C1C}">
                          <a14:useLocalDpi xmlns:a14="http://schemas.microsoft.com/office/drawing/2010/main" val="0"/>
                        </a:ext>
                      </a:extLst>
                    </a:blip>
                    <a:stretch>
                      <a:fillRect/>
                    </a:stretch>
                  </pic:blipFill>
                  <pic:spPr>
                    <a:xfrm>
                      <a:off x="0" y="0"/>
                      <a:ext cx="768100" cy="270581"/>
                    </a:xfrm>
                    <a:prstGeom prst="rect">
                      <a:avLst/>
                    </a:prstGeom>
                  </pic:spPr>
                </pic:pic>
              </a:graphicData>
            </a:graphic>
          </wp:inline>
        </w:drawing>
      </w:r>
      <w:r w:rsidR="00BD035D">
        <w:rPr>
          <w:rFonts w:ascii="Arial" w:eastAsia="Times New Roman" w:hAnsi="Arial" w:cs="Arial"/>
          <w:sz w:val="22"/>
          <w:szCs w:val="22"/>
        </w:rPr>
        <w:t xml:space="preserve"> </w:t>
      </w:r>
      <w:r w:rsidRPr="00EF52FF">
        <w:rPr>
          <w:rFonts w:ascii="Arial" w:eastAsiaTheme="minorHAnsi" w:hAnsi="Arial" w:cs="Arial"/>
          <w:sz w:val="22"/>
          <w:szCs w:val="22"/>
        </w:rPr>
        <w:t xml:space="preserve">This work by the Health Professions Pathways (H2P) Consortium, a Department of Labor, </w:t>
      </w:r>
      <w:proofErr w:type="gramStart"/>
      <w:r w:rsidRPr="00EF52FF">
        <w:rPr>
          <w:rFonts w:ascii="Arial" w:eastAsiaTheme="minorHAnsi" w:hAnsi="Arial" w:cs="Arial"/>
          <w:sz w:val="22"/>
          <w:szCs w:val="22"/>
        </w:rPr>
        <w:t>TAACCCT</w:t>
      </w:r>
      <w:proofErr w:type="gramEnd"/>
      <w:r w:rsidRPr="00EF52FF">
        <w:rPr>
          <w:rFonts w:ascii="Arial" w:eastAsiaTheme="minorHAnsi" w:hAnsi="Arial" w:cs="Arial"/>
          <w:sz w:val="22"/>
          <w:szCs w:val="22"/>
        </w:rPr>
        <w:t xml:space="preserve"> funded project is licensed under a </w:t>
      </w:r>
      <w:hyperlink r:id="rId11" w:history="1">
        <w:r w:rsidRPr="00EF52FF">
          <w:rPr>
            <w:rFonts w:ascii="Arial" w:eastAsiaTheme="minorHAnsi" w:hAnsi="Arial" w:cs="Arial"/>
            <w:color w:val="0000FF" w:themeColor="hyperlink"/>
            <w:sz w:val="22"/>
            <w:szCs w:val="22"/>
            <w:u w:val="single"/>
          </w:rPr>
          <w:t xml:space="preserve">Creative Commons Attribution 4.0 </w:t>
        </w:r>
        <w:proofErr w:type="spellStart"/>
        <w:r w:rsidRPr="00EF52FF">
          <w:rPr>
            <w:rFonts w:ascii="Arial" w:eastAsiaTheme="minorHAnsi" w:hAnsi="Arial" w:cs="Arial"/>
            <w:color w:val="0000FF" w:themeColor="hyperlink"/>
            <w:sz w:val="22"/>
            <w:szCs w:val="22"/>
            <w:u w:val="single"/>
          </w:rPr>
          <w:t>Unported</w:t>
        </w:r>
        <w:proofErr w:type="spellEnd"/>
        <w:r w:rsidRPr="00EF52FF">
          <w:rPr>
            <w:rFonts w:ascii="Arial" w:eastAsiaTheme="minorHAnsi" w:hAnsi="Arial" w:cs="Arial"/>
            <w:color w:val="0000FF" w:themeColor="hyperlink"/>
            <w:sz w:val="22"/>
            <w:szCs w:val="22"/>
            <w:u w:val="single"/>
          </w:rPr>
          <w:t xml:space="preserve"> License</w:t>
        </w:r>
      </w:hyperlink>
      <w:r w:rsidRPr="00EF52FF">
        <w:rPr>
          <w:rFonts w:ascii="Arial" w:eastAsiaTheme="minorHAnsi" w:hAnsi="Arial" w:cs="Arial"/>
          <w:sz w:val="22"/>
          <w:szCs w:val="22"/>
        </w:rPr>
        <w:t>.</w:t>
      </w:r>
      <w:r w:rsidR="00225DF0">
        <w:rPr>
          <w:rFonts w:ascii="Arial" w:eastAsiaTheme="minorHAnsi" w:hAnsi="Arial" w:cs="Arial"/>
          <w:sz w:val="22"/>
          <w:szCs w:val="22"/>
        </w:rPr>
        <w:br w:type="page"/>
      </w:r>
    </w:p>
    <w:p w:rsidR="00FE3362" w:rsidRPr="008733E8" w:rsidRDefault="00FE3362" w:rsidP="00225DF0">
      <w:pPr>
        <w:pStyle w:val="Heading1"/>
        <w:jc w:val="center"/>
      </w:pPr>
      <w:r w:rsidRPr="008733E8">
        <w:lastRenderedPageBreak/>
        <w:t>SYLLABUS AGREEMENT</w:t>
      </w:r>
    </w:p>
    <w:p w:rsidR="00FE3362" w:rsidRPr="00853E8E" w:rsidRDefault="00FE3362" w:rsidP="00FE3362">
      <w:pPr>
        <w:rPr>
          <w:rFonts w:asciiTheme="minorHAnsi" w:hAnsiTheme="minorHAnsi" w:cstheme="minorHAnsi"/>
          <w:color w:val="002060"/>
        </w:rPr>
      </w:pPr>
    </w:p>
    <w:p w:rsidR="00FE3362" w:rsidRPr="00422670" w:rsidRDefault="00FE3362" w:rsidP="00FE3362">
      <w:pPr>
        <w:rPr>
          <w:rFonts w:ascii="Arial" w:hAnsi="Arial" w:cs="Arial"/>
        </w:rPr>
      </w:pPr>
      <w:r w:rsidRPr="00422670">
        <w:rPr>
          <w:rFonts w:ascii="Arial" w:hAnsi="Arial" w:cs="Arial"/>
        </w:rPr>
        <w:t>If you have any questions about this syllabus or the course in general, ask the instructor before you sign this document.</w:t>
      </w:r>
    </w:p>
    <w:p w:rsidR="00FE3362" w:rsidRPr="00422670" w:rsidRDefault="00FE3362" w:rsidP="00FE3362">
      <w:pPr>
        <w:rPr>
          <w:rFonts w:ascii="Arial" w:hAnsi="Arial" w:cs="Arial"/>
        </w:rPr>
      </w:pPr>
    </w:p>
    <w:p w:rsidR="00FE3362" w:rsidRDefault="00FE3362" w:rsidP="00FE3362">
      <w:pPr>
        <w:jc w:val="center"/>
        <w:rPr>
          <w:rFonts w:ascii="Arial" w:hAnsi="Arial" w:cs="Arial"/>
        </w:rPr>
      </w:pPr>
      <w:r>
        <w:rPr>
          <w:rFonts w:ascii="Arial" w:hAnsi="Arial" w:cs="Arial"/>
        </w:rPr>
        <w:t>HPRS 1304 Basic Health Professions Skills</w:t>
      </w:r>
    </w:p>
    <w:p w:rsidR="00FE3362" w:rsidRDefault="00FE3362" w:rsidP="00FE3362">
      <w:pPr>
        <w:jc w:val="center"/>
        <w:rPr>
          <w:rFonts w:ascii="Arial" w:hAnsi="Arial" w:cs="Arial"/>
        </w:rPr>
      </w:pPr>
    </w:p>
    <w:p w:rsidR="00FE3362" w:rsidRPr="00422670" w:rsidRDefault="00FE3362" w:rsidP="00FE3362">
      <w:pPr>
        <w:rPr>
          <w:rFonts w:ascii="Arial" w:hAnsi="Arial" w:cs="Arial"/>
        </w:rPr>
      </w:pPr>
      <w:r w:rsidRPr="00422670">
        <w:rPr>
          <w:rFonts w:ascii="Arial" w:hAnsi="Arial" w:cs="Arial"/>
        </w:rPr>
        <w:t>I, ________________________________, (print name) have read the course syllabus, the course outline, schedule, course grading requirements, and methods of evaluation. I have had each explained to me by the instructor either verbally, or by email on ___________________.</w:t>
      </w:r>
    </w:p>
    <w:p w:rsidR="00FE3362" w:rsidRPr="00422670" w:rsidRDefault="00FE3362" w:rsidP="00FE3362">
      <w:pPr>
        <w:rPr>
          <w:rFonts w:ascii="Arial" w:hAnsi="Arial" w:cs="Arial"/>
        </w:rPr>
      </w:pPr>
    </w:p>
    <w:p w:rsidR="00FE3362" w:rsidRPr="00422670" w:rsidRDefault="00FE3362" w:rsidP="00FE3362">
      <w:pPr>
        <w:rPr>
          <w:rFonts w:ascii="Arial" w:hAnsi="Arial" w:cs="Arial"/>
        </w:rPr>
      </w:pPr>
      <w:r w:rsidRPr="00422670">
        <w:rPr>
          <w:rFonts w:ascii="Arial" w:hAnsi="Arial" w:cs="Arial"/>
        </w:rPr>
        <w:t>By signing this form I agree to comply with the classroom/online policies, expectations, and rules listed and accept the outline for this class.</w:t>
      </w:r>
    </w:p>
    <w:p w:rsidR="00FE3362" w:rsidRPr="00422670" w:rsidRDefault="00FE3362" w:rsidP="00FE3362">
      <w:pPr>
        <w:rPr>
          <w:rFonts w:ascii="Arial" w:hAnsi="Arial" w:cs="Arial"/>
        </w:rPr>
      </w:pPr>
    </w:p>
    <w:p w:rsidR="00FE3362" w:rsidRPr="00422670" w:rsidRDefault="00FE3362" w:rsidP="00FE3362">
      <w:pPr>
        <w:rPr>
          <w:rFonts w:ascii="Arial" w:hAnsi="Arial" w:cs="Arial"/>
        </w:rPr>
      </w:pPr>
    </w:p>
    <w:p w:rsidR="00FE3362" w:rsidRPr="00422670" w:rsidRDefault="00FE3362" w:rsidP="00FE3362">
      <w:pPr>
        <w:rPr>
          <w:rFonts w:ascii="Arial" w:hAnsi="Arial" w:cs="Arial"/>
        </w:rPr>
      </w:pPr>
      <w:r w:rsidRPr="00422670">
        <w:rPr>
          <w:rFonts w:ascii="Arial" w:hAnsi="Arial" w:cs="Arial"/>
        </w:rPr>
        <w:t>_________________________________</w:t>
      </w:r>
      <w:r>
        <w:rPr>
          <w:rFonts w:ascii="Arial" w:hAnsi="Arial" w:cs="Arial"/>
        </w:rPr>
        <w:t>____</w:t>
      </w:r>
      <w:r w:rsidRPr="00422670">
        <w:rPr>
          <w:rFonts w:ascii="Arial" w:hAnsi="Arial" w:cs="Arial"/>
        </w:rPr>
        <w:t>__</w:t>
      </w:r>
      <w:r w:rsidR="00225DF0">
        <w:rPr>
          <w:rFonts w:ascii="Arial" w:hAnsi="Arial" w:cs="Arial"/>
        </w:rPr>
        <w:t xml:space="preserve">  </w:t>
      </w:r>
      <w:r w:rsidRPr="00422670">
        <w:rPr>
          <w:rFonts w:ascii="Arial" w:hAnsi="Arial" w:cs="Arial"/>
        </w:rPr>
        <w:t>_______________</w:t>
      </w:r>
    </w:p>
    <w:p w:rsidR="00FE3362" w:rsidRPr="00422670" w:rsidRDefault="00FE3362" w:rsidP="00FE3362">
      <w:pPr>
        <w:rPr>
          <w:rFonts w:ascii="Arial" w:hAnsi="Arial" w:cs="Arial"/>
        </w:rPr>
      </w:pPr>
      <w:r w:rsidRPr="00422670">
        <w:rPr>
          <w:rFonts w:ascii="Arial" w:hAnsi="Arial" w:cs="Arial"/>
        </w:rPr>
        <w:t>SIGNATURE</w:t>
      </w:r>
      <w:r w:rsidRPr="00422670">
        <w:rPr>
          <w:rFonts w:ascii="Arial" w:hAnsi="Arial" w:cs="Arial"/>
        </w:rPr>
        <w:tab/>
      </w:r>
      <w:r w:rsidR="00225DF0" w:rsidRPr="00225DF0">
        <w:rPr>
          <w:rFonts w:ascii="Arial" w:hAnsi="Arial" w:cs="Arial"/>
          <w:spacing w:val="4000"/>
        </w:rPr>
        <w:t xml:space="preserve"> </w:t>
      </w:r>
      <w:r w:rsidRPr="00422670">
        <w:rPr>
          <w:rFonts w:ascii="Arial" w:hAnsi="Arial" w:cs="Arial"/>
        </w:rPr>
        <w:t>DATE</w:t>
      </w:r>
    </w:p>
    <w:p w:rsidR="00FE3362" w:rsidRPr="00422670" w:rsidRDefault="00FE3362" w:rsidP="00FE3362">
      <w:pPr>
        <w:rPr>
          <w:rFonts w:ascii="Arial" w:hAnsi="Arial" w:cs="Arial"/>
        </w:rPr>
      </w:pPr>
    </w:p>
    <w:p w:rsidR="00FE3362" w:rsidRPr="00422670" w:rsidRDefault="00FE3362" w:rsidP="00FE3362">
      <w:pPr>
        <w:rPr>
          <w:rFonts w:ascii="Arial" w:hAnsi="Arial" w:cs="Arial"/>
        </w:rPr>
      </w:pPr>
    </w:p>
    <w:p w:rsidR="00FE3362" w:rsidRPr="00422670" w:rsidRDefault="00FE3362" w:rsidP="00FE3362">
      <w:pPr>
        <w:rPr>
          <w:rFonts w:ascii="Arial" w:hAnsi="Arial" w:cs="Arial"/>
        </w:rPr>
      </w:pPr>
      <w:r w:rsidRPr="00422670">
        <w:rPr>
          <w:rFonts w:ascii="Arial" w:hAnsi="Arial" w:cs="Arial"/>
        </w:rPr>
        <w:t>________________________________________________</w:t>
      </w:r>
    </w:p>
    <w:p w:rsidR="00FE3362" w:rsidRPr="00422670" w:rsidRDefault="00FE3362" w:rsidP="00FE3362">
      <w:pPr>
        <w:rPr>
          <w:rFonts w:ascii="Arial" w:hAnsi="Arial" w:cs="Arial"/>
        </w:rPr>
      </w:pPr>
      <w:r w:rsidRPr="00422670">
        <w:rPr>
          <w:rFonts w:ascii="Arial" w:hAnsi="Arial" w:cs="Arial"/>
        </w:rPr>
        <w:t>PRINT NAME</w:t>
      </w:r>
    </w:p>
    <w:p w:rsidR="00FE3362" w:rsidRDefault="00FE3362" w:rsidP="00FE3362">
      <w:pPr>
        <w:rPr>
          <w:rFonts w:ascii="Arial" w:hAnsi="Arial" w:cs="Arial"/>
        </w:rPr>
      </w:pPr>
    </w:p>
    <w:p w:rsidR="00FE3362" w:rsidRDefault="00FE3362" w:rsidP="00FE3362">
      <w:pPr>
        <w:rPr>
          <w:rFonts w:ascii="Arial" w:hAnsi="Arial" w:cs="Arial"/>
        </w:rPr>
      </w:pPr>
    </w:p>
    <w:p w:rsidR="00FE3362" w:rsidRDefault="00FE3362" w:rsidP="00FE3362">
      <w:pPr>
        <w:rPr>
          <w:rFonts w:ascii="Arial" w:hAnsi="Arial" w:cs="Arial"/>
        </w:rPr>
      </w:pPr>
      <w:r w:rsidRPr="00422670">
        <w:rPr>
          <w:rFonts w:ascii="Arial" w:hAnsi="Arial" w:cs="Arial"/>
        </w:rPr>
        <w:t>Received by the instructor on: _________________________________</w:t>
      </w:r>
    </w:p>
    <w:p w:rsidR="00FE3362" w:rsidRDefault="00FE3362" w:rsidP="00225DF0">
      <w:pPr>
        <w:ind w:left="7020"/>
        <w:rPr>
          <w:rFonts w:ascii="Arial" w:hAnsi="Arial" w:cs="Arial"/>
          <w:b/>
          <w:u w:val="single"/>
        </w:rPr>
      </w:pPr>
      <w:r>
        <w:rPr>
          <w:rFonts w:ascii="Arial" w:hAnsi="Arial" w:cs="Arial"/>
        </w:rPr>
        <w:t>DATE</w:t>
      </w:r>
    </w:p>
    <w:p w:rsidR="00E460C3" w:rsidRDefault="00E460C3" w:rsidP="00757A6F">
      <w:pPr>
        <w:rPr>
          <w:rFonts w:ascii="Arial" w:hAnsi="Arial" w:cs="Arial"/>
          <w:b/>
          <w:u w:val="single"/>
        </w:rPr>
      </w:pPr>
    </w:p>
    <w:p w:rsidR="00EF3269" w:rsidRDefault="00EF3269" w:rsidP="00EF3269">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EF3269" w:rsidRPr="00BD035D" w:rsidRDefault="00EF3269" w:rsidP="00BD035D">
      <w:pPr>
        <w:spacing w:before="100" w:beforeAutospacing="1" w:after="100" w:afterAutospacing="1"/>
        <w:rPr>
          <w:rFonts w:ascii="Arial" w:eastAsia="Times New Roman" w:hAnsi="Arial" w:cs="Arial"/>
          <w:sz w:val="22"/>
          <w:szCs w:val="22"/>
        </w:rPr>
      </w:pPr>
      <w:r>
        <w:rPr>
          <w:rFonts w:ascii="Arial" w:eastAsia="Times New Roman" w:hAnsi="Arial" w:cs="Arial"/>
          <w:noProof/>
          <w:sz w:val="22"/>
          <w:szCs w:val="22"/>
        </w:rPr>
        <w:drawing>
          <wp:inline distT="0" distB="0" distL="0" distR="0">
            <wp:extent cx="762000" cy="271145"/>
            <wp:effectExtent l="0" t="0" r="0" b="0"/>
            <wp:docPr id="2" name="Picture 2" descr="Creative Comons Logo" title="Creative Co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71145"/>
                    </a:xfrm>
                    <a:prstGeom prst="rect">
                      <a:avLst/>
                    </a:prstGeom>
                    <a:noFill/>
                    <a:ln>
                      <a:noFill/>
                    </a:ln>
                  </pic:spPr>
                </pic:pic>
              </a:graphicData>
            </a:graphic>
          </wp:inline>
        </w:drawing>
      </w:r>
      <w:r w:rsidR="00BD035D">
        <w:rPr>
          <w:rFonts w:ascii="Arial" w:eastAsia="Times New Roman" w:hAnsi="Arial" w:cs="Arial"/>
          <w:sz w:val="22"/>
          <w:szCs w:val="22"/>
        </w:rPr>
        <w:t xml:space="preserve"> </w:t>
      </w:r>
      <w:r>
        <w:rPr>
          <w:rFonts w:ascii="Arial" w:eastAsiaTheme="minorHAnsi" w:hAnsi="Arial" w:cs="Arial"/>
          <w:sz w:val="22"/>
          <w:szCs w:val="22"/>
        </w:rPr>
        <w:t xml:space="preserve">This work by the Health Professions Pathways (H2P) Consortium, a Department of Labor, </w:t>
      </w:r>
      <w:proofErr w:type="gramStart"/>
      <w:r>
        <w:rPr>
          <w:rFonts w:ascii="Arial" w:eastAsiaTheme="minorHAnsi" w:hAnsi="Arial" w:cs="Arial"/>
          <w:sz w:val="22"/>
          <w:szCs w:val="22"/>
        </w:rPr>
        <w:t>TAACCCT</w:t>
      </w:r>
      <w:proofErr w:type="gramEnd"/>
      <w:r>
        <w:rPr>
          <w:rFonts w:ascii="Arial" w:eastAsiaTheme="minorHAnsi" w:hAnsi="Arial" w:cs="Arial"/>
          <w:sz w:val="22"/>
          <w:szCs w:val="22"/>
        </w:rPr>
        <w:t xml:space="preserve"> funded project is licensed under a </w:t>
      </w:r>
      <w:hyperlink r:id="rId12" w:history="1">
        <w:r>
          <w:rPr>
            <w:rStyle w:val="Hyperlink"/>
            <w:rFonts w:ascii="Arial" w:eastAsiaTheme="minorHAnsi" w:hAnsi="Arial" w:cs="Arial"/>
            <w:sz w:val="22"/>
            <w:szCs w:val="22"/>
          </w:rPr>
          <w:t xml:space="preserve">Creative Commons Attribution 4.0 </w:t>
        </w:r>
        <w:proofErr w:type="spellStart"/>
        <w:r>
          <w:rPr>
            <w:rStyle w:val="Hyperlink"/>
            <w:rFonts w:ascii="Arial" w:eastAsiaTheme="minorHAnsi" w:hAnsi="Arial" w:cs="Arial"/>
            <w:sz w:val="22"/>
            <w:szCs w:val="22"/>
          </w:rPr>
          <w:t>Unported</w:t>
        </w:r>
        <w:proofErr w:type="spellEnd"/>
        <w:r>
          <w:rPr>
            <w:rStyle w:val="Hyperlink"/>
            <w:rFonts w:ascii="Arial" w:eastAsiaTheme="minorHAnsi" w:hAnsi="Arial" w:cs="Arial"/>
            <w:sz w:val="22"/>
            <w:szCs w:val="22"/>
          </w:rPr>
          <w:t xml:space="preserve"> License</w:t>
        </w:r>
      </w:hyperlink>
      <w:r>
        <w:rPr>
          <w:rFonts w:ascii="Arial" w:eastAsiaTheme="minorHAnsi" w:hAnsi="Arial" w:cs="Arial"/>
          <w:sz w:val="22"/>
          <w:szCs w:val="22"/>
        </w:rPr>
        <w:t>.</w:t>
      </w:r>
    </w:p>
    <w:p w:rsidR="00E460C3" w:rsidRPr="00A832D0" w:rsidRDefault="00E460C3" w:rsidP="00757A6F">
      <w:pPr>
        <w:rPr>
          <w:rFonts w:ascii="Arial" w:hAnsi="Arial" w:cs="Arial"/>
          <w:b/>
          <w:u w:val="single"/>
        </w:rPr>
      </w:pPr>
    </w:p>
    <w:sectPr w:rsidR="00E460C3" w:rsidRPr="00A832D0" w:rsidSect="0026311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14" w:rsidRDefault="003A4F14" w:rsidP="00F57960">
      <w:r>
        <w:separator/>
      </w:r>
    </w:p>
  </w:endnote>
  <w:endnote w:type="continuationSeparator" w:id="0">
    <w:p w:rsidR="003A4F14" w:rsidRDefault="003A4F14" w:rsidP="00F5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02934"/>
      <w:docPartObj>
        <w:docPartGallery w:val="Page Numbers (Bottom of Page)"/>
        <w:docPartUnique/>
      </w:docPartObj>
    </w:sdtPr>
    <w:sdtEndPr/>
    <w:sdtContent>
      <w:p w:rsidR="00110038" w:rsidRDefault="00B2749F">
        <w:pPr>
          <w:pStyle w:val="Footer"/>
          <w:jc w:val="right"/>
        </w:pPr>
        <w:r>
          <w:fldChar w:fldCharType="begin"/>
        </w:r>
        <w:r>
          <w:instrText xml:space="preserve"> PAGE   \* MERGEFORMAT </w:instrText>
        </w:r>
        <w:r>
          <w:fldChar w:fldCharType="separate"/>
        </w:r>
        <w:r w:rsidR="00FF5B20">
          <w:rPr>
            <w:noProof/>
          </w:rPr>
          <w:t>4</w:t>
        </w:r>
        <w:r>
          <w:rPr>
            <w:noProof/>
          </w:rPr>
          <w:fldChar w:fldCharType="end"/>
        </w:r>
      </w:p>
    </w:sdtContent>
  </w:sdt>
  <w:p w:rsidR="00110038" w:rsidRDefault="00110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02935"/>
      <w:docPartObj>
        <w:docPartGallery w:val="Page Numbers (Bottom of Page)"/>
        <w:docPartUnique/>
      </w:docPartObj>
    </w:sdtPr>
    <w:sdtEndPr/>
    <w:sdtContent>
      <w:p w:rsidR="00110038" w:rsidRDefault="00B2749F">
        <w:pPr>
          <w:pStyle w:val="Footer"/>
          <w:jc w:val="right"/>
        </w:pPr>
        <w:r>
          <w:fldChar w:fldCharType="begin"/>
        </w:r>
        <w:r>
          <w:instrText xml:space="preserve"> PAGE   \* MERGEFORMAT </w:instrText>
        </w:r>
        <w:r>
          <w:fldChar w:fldCharType="separate"/>
        </w:r>
        <w:r w:rsidR="00FF5B20">
          <w:rPr>
            <w:noProof/>
          </w:rPr>
          <w:t>3</w:t>
        </w:r>
        <w:r>
          <w:rPr>
            <w:noProof/>
          </w:rPr>
          <w:fldChar w:fldCharType="end"/>
        </w:r>
      </w:p>
    </w:sdtContent>
  </w:sdt>
  <w:p w:rsidR="00110038" w:rsidRDefault="001100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02933"/>
      <w:docPartObj>
        <w:docPartGallery w:val="Page Numbers (Bottom of Page)"/>
        <w:docPartUnique/>
      </w:docPartObj>
    </w:sdtPr>
    <w:sdtEndPr/>
    <w:sdtContent>
      <w:p w:rsidR="00110038" w:rsidRDefault="00B2749F">
        <w:pPr>
          <w:pStyle w:val="Footer"/>
          <w:jc w:val="right"/>
        </w:pPr>
        <w:r>
          <w:fldChar w:fldCharType="begin"/>
        </w:r>
        <w:r>
          <w:instrText xml:space="preserve"> PAGE   \* MERGEFORMAT </w:instrText>
        </w:r>
        <w:r>
          <w:fldChar w:fldCharType="separate"/>
        </w:r>
        <w:r w:rsidR="00FF5B20">
          <w:rPr>
            <w:noProof/>
          </w:rPr>
          <w:t>1</w:t>
        </w:r>
        <w:r>
          <w:rPr>
            <w:noProof/>
          </w:rPr>
          <w:fldChar w:fldCharType="end"/>
        </w:r>
      </w:p>
    </w:sdtContent>
  </w:sdt>
  <w:p w:rsidR="00110038" w:rsidRDefault="00110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14" w:rsidRDefault="003A4F14" w:rsidP="00F57960">
      <w:r>
        <w:separator/>
      </w:r>
    </w:p>
  </w:footnote>
  <w:footnote w:type="continuationSeparator" w:id="0">
    <w:p w:rsidR="003A4F14" w:rsidRDefault="003A4F14" w:rsidP="00F57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38" w:rsidRPr="00621EFF" w:rsidRDefault="00110038">
    <w:pPr>
      <w:pStyle w:val="Header"/>
      <w:rPr>
        <w:rFonts w:ascii="Arial" w:hAnsi="Arial" w:cs="Arial"/>
        <w:b/>
      </w:rPr>
    </w:pPr>
    <w:r w:rsidRPr="00621EFF">
      <w:rPr>
        <w:rFonts w:ascii="Arial" w:hAnsi="Arial" w:cs="Arial"/>
        <w:b/>
      </w:rPr>
      <w:t>Texarkana College</w:t>
    </w:r>
    <w:r w:rsidR="00BD035D" w:rsidRPr="00BD035D">
      <w:rPr>
        <w:rFonts w:ascii="Arial" w:hAnsi="Arial" w:cs="Arial"/>
        <w:b/>
        <w:spacing w:val="1000"/>
      </w:rPr>
      <w:t xml:space="preserve">  </w:t>
    </w:r>
    <w:r w:rsidRPr="00621EFF">
      <w:rPr>
        <w:rFonts w:ascii="Arial" w:hAnsi="Arial" w:cs="Arial"/>
        <w:b/>
      </w:rPr>
      <w:t>Spring 201</w:t>
    </w:r>
    <w:r w:rsidR="00E87CE6">
      <w:rPr>
        <w:rFonts w:ascii="Arial" w:hAnsi="Arial" w:cs="Arial"/>
        <w:b/>
      </w:rPr>
      <w:t>4</w:t>
    </w:r>
    <w:r w:rsidR="00BD035D">
      <w:rPr>
        <w:rFonts w:ascii="Arial" w:hAnsi="Arial" w:cs="Arial"/>
        <w:b/>
      </w:rPr>
      <w:t xml:space="preserve">NURA 1407 Body </w:t>
    </w:r>
    <w:r w:rsidRPr="00621EFF">
      <w:rPr>
        <w:rFonts w:ascii="Arial" w:hAnsi="Arial" w:cs="Arial"/>
        <w:b/>
      </w:rPr>
      <w:t>Systems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38" w:rsidRPr="00BD035D" w:rsidRDefault="00110038">
    <w:pPr>
      <w:pStyle w:val="Header"/>
      <w:rPr>
        <w:rFonts w:ascii="Arial" w:hAnsi="Arial" w:cs="Arial"/>
        <w:b/>
      </w:rPr>
    </w:pPr>
    <w:r w:rsidRPr="00621EFF">
      <w:rPr>
        <w:rFonts w:ascii="Arial" w:hAnsi="Arial" w:cs="Arial"/>
        <w:b/>
      </w:rPr>
      <w:t>Texarkana College</w:t>
    </w:r>
    <w:r w:rsidR="00BD035D" w:rsidRPr="00BD035D">
      <w:rPr>
        <w:rFonts w:ascii="Arial" w:hAnsi="Arial" w:cs="Arial"/>
        <w:b/>
        <w:spacing w:val="800"/>
      </w:rPr>
      <w:t xml:space="preserve">   </w:t>
    </w:r>
    <w:r w:rsidR="00EF52FF">
      <w:rPr>
        <w:rFonts w:ascii="Arial" w:hAnsi="Arial" w:cs="Arial"/>
        <w:b/>
      </w:rPr>
      <w:t>Spring 2014</w:t>
    </w:r>
    <w:r w:rsidRPr="00621EFF">
      <w:rPr>
        <w:rFonts w:ascii="Arial" w:hAnsi="Arial" w:cs="Arial"/>
        <w:b/>
      </w:rPr>
      <w:t>NURA 1407 Body Systems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38" w:rsidRDefault="00110038" w:rsidP="002B7B34">
    <w:pPr>
      <w:pStyle w:val="Header"/>
    </w:pPr>
    <w:r>
      <w:rPr>
        <w:noProof/>
      </w:rPr>
      <w:drawing>
        <wp:inline distT="0" distB="0" distL="0" distR="0">
          <wp:extent cx="5494655" cy="457200"/>
          <wp:effectExtent l="0" t="0" r="0" b="0"/>
          <wp:docPr id="16" name="Picture 2" descr="Texarkana College logo" title="Texarkan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94655" cy="457200"/>
                  </a:xfrm>
                  <a:prstGeom prst="rect">
                    <a:avLst/>
                  </a:prstGeom>
                  <a:noFill/>
                  <a:ln w="9525">
                    <a:noFill/>
                    <a:miter lim="800000"/>
                    <a:headEnd/>
                    <a:tailEnd/>
                  </a:ln>
                </pic:spPr>
              </pic:pic>
            </a:graphicData>
          </a:graphic>
        </wp:inline>
      </w:drawing>
    </w:r>
  </w:p>
  <w:p w:rsidR="00110038" w:rsidRDefault="00110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3DC2"/>
    <w:multiLevelType w:val="hybridMultilevel"/>
    <w:tmpl w:val="32E6F6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27D1C"/>
    <w:multiLevelType w:val="hybridMultilevel"/>
    <w:tmpl w:val="09C0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54888"/>
    <w:multiLevelType w:val="hybridMultilevel"/>
    <w:tmpl w:val="BC20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C2784"/>
    <w:multiLevelType w:val="hybridMultilevel"/>
    <w:tmpl w:val="6832A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C6EEB"/>
    <w:multiLevelType w:val="hybridMultilevel"/>
    <w:tmpl w:val="EE3AA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079BF"/>
    <w:multiLevelType w:val="hybridMultilevel"/>
    <w:tmpl w:val="10D07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F508C"/>
    <w:multiLevelType w:val="hybridMultilevel"/>
    <w:tmpl w:val="41104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96"/>
    <w:rsid w:val="00027860"/>
    <w:rsid w:val="000322D1"/>
    <w:rsid w:val="0004321B"/>
    <w:rsid w:val="00051D0C"/>
    <w:rsid w:val="00097BD5"/>
    <w:rsid w:val="000A2E1A"/>
    <w:rsid w:val="00110038"/>
    <w:rsid w:val="0012661D"/>
    <w:rsid w:val="0013287C"/>
    <w:rsid w:val="00140C59"/>
    <w:rsid w:val="00151118"/>
    <w:rsid w:val="00163846"/>
    <w:rsid w:val="001C2504"/>
    <w:rsid w:val="00225DF0"/>
    <w:rsid w:val="00253419"/>
    <w:rsid w:val="00263110"/>
    <w:rsid w:val="002703FB"/>
    <w:rsid w:val="002838C3"/>
    <w:rsid w:val="00287F81"/>
    <w:rsid w:val="00290EA7"/>
    <w:rsid w:val="00292113"/>
    <w:rsid w:val="002B7B34"/>
    <w:rsid w:val="002D5AFD"/>
    <w:rsid w:val="00337D18"/>
    <w:rsid w:val="003817A0"/>
    <w:rsid w:val="00395196"/>
    <w:rsid w:val="003974C1"/>
    <w:rsid w:val="003A4F14"/>
    <w:rsid w:val="003B758C"/>
    <w:rsid w:val="003C2922"/>
    <w:rsid w:val="003D3805"/>
    <w:rsid w:val="003F084A"/>
    <w:rsid w:val="00482CB5"/>
    <w:rsid w:val="00594BFD"/>
    <w:rsid w:val="005B709A"/>
    <w:rsid w:val="005D2CED"/>
    <w:rsid w:val="005D3AB6"/>
    <w:rsid w:val="00621EFF"/>
    <w:rsid w:val="006537E8"/>
    <w:rsid w:val="00664748"/>
    <w:rsid w:val="006A292D"/>
    <w:rsid w:val="006D1153"/>
    <w:rsid w:val="00757A6F"/>
    <w:rsid w:val="007650A5"/>
    <w:rsid w:val="00795200"/>
    <w:rsid w:val="007E2E70"/>
    <w:rsid w:val="007E56DA"/>
    <w:rsid w:val="007F17F7"/>
    <w:rsid w:val="00810A6A"/>
    <w:rsid w:val="00815D11"/>
    <w:rsid w:val="008645DB"/>
    <w:rsid w:val="008752C7"/>
    <w:rsid w:val="00884F3B"/>
    <w:rsid w:val="008B1A10"/>
    <w:rsid w:val="008C5289"/>
    <w:rsid w:val="008D7756"/>
    <w:rsid w:val="008D79EE"/>
    <w:rsid w:val="00910016"/>
    <w:rsid w:val="00930234"/>
    <w:rsid w:val="00936687"/>
    <w:rsid w:val="0094382A"/>
    <w:rsid w:val="009D006F"/>
    <w:rsid w:val="009F0E6E"/>
    <w:rsid w:val="00A042B3"/>
    <w:rsid w:val="00A064A6"/>
    <w:rsid w:val="00A63A7B"/>
    <w:rsid w:val="00A832D0"/>
    <w:rsid w:val="00A87B32"/>
    <w:rsid w:val="00B00522"/>
    <w:rsid w:val="00B12D80"/>
    <w:rsid w:val="00B2749F"/>
    <w:rsid w:val="00B478D4"/>
    <w:rsid w:val="00B77BBC"/>
    <w:rsid w:val="00BD035D"/>
    <w:rsid w:val="00BE12AE"/>
    <w:rsid w:val="00BE59C4"/>
    <w:rsid w:val="00BF2D78"/>
    <w:rsid w:val="00BF6914"/>
    <w:rsid w:val="00C06537"/>
    <w:rsid w:val="00C5385C"/>
    <w:rsid w:val="00C632B0"/>
    <w:rsid w:val="00C86361"/>
    <w:rsid w:val="00CC3A65"/>
    <w:rsid w:val="00D13C46"/>
    <w:rsid w:val="00D158D3"/>
    <w:rsid w:val="00D25402"/>
    <w:rsid w:val="00D26540"/>
    <w:rsid w:val="00D33764"/>
    <w:rsid w:val="00D5719E"/>
    <w:rsid w:val="00DA2B10"/>
    <w:rsid w:val="00DC5AAC"/>
    <w:rsid w:val="00E14C67"/>
    <w:rsid w:val="00E20AF4"/>
    <w:rsid w:val="00E2791E"/>
    <w:rsid w:val="00E460C3"/>
    <w:rsid w:val="00E87CE6"/>
    <w:rsid w:val="00EE6578"/>
    <w:rsid w:val="00EF3269"/>
    <w:rsid w:val="00EF52FF"/>
    <w:rsid w:val="00F57347"/>
    <w:rsid w:val="00F57960"/>
    <w:rsid w:val="00F80B0C"/>
    <w:rsid w:val="00F91E21"/>
    <w:rsid w:val="00FA39F6"/>
    <w:rsid w:val="00FD60CA"/>
    <w:rsid w:val="00FE3362"/>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40238-A6D7-47E5-A8EC-CC1F8876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196"/>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5D3A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60CA"/>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395196"/>
    <w:pPr>
      <w:autoSpaceDE w:val="0"/>
      <w:autoSpaceDN w:val="0"/>
      <w:adjustRightInd w:val="0"/>
      <w:spacing w:line="241" w:lineRule="atLeast"/>
    </w:pPr>
    <w:rPr>
      <w:rFonts w:ascii="Helvetica 45 Light" w:eastAsia="Cambria" w:hAnsi="Helvetica 45 Light"/>
    </w:rPr>
  </w:style>
  <w:style w:type="character" w:customStyle="1" w:styleId="A5">
    <w:name w:val="A5"/>
    <w:uiPriority w:val="99"/>
    <w:rsid w:val="00395196"/>
    <w:rPr>
      <w:rFonts w:cs="Helvetica 45 Light"/>
      <w:color w:val="000000"/>
      <w:sz w:val="18"/>
      <w:szCs w:val="18"/>
    </w:rPr>
  </w:style>
  <w:style w:type="character" w:styleId="Hyperlink">
    <w:name w:val="Hyperlink"/>
    <w:uiPriority w:val="99"/>
    <w:unhideWhenUsed/>
    <w:rsid w:val="00395196"/>
    <w:rPr>
      <w:color w:val="0000FF"/>
      <w:u w:val="single"/>
    </w:rPr>
  </w:style>
  <w:style w:type="character" w:customStyle="1" w:styleId="booktitle1">
    <w:name w:val="booktitle1"/>
    <w:rsid w:val="00395196"/>
    <w:rPr>
      <w:rFonts w:ascii="Arial" w:hAnsi="Arial" w:cs="Arial" w:hint="default"/>
      <w:b/>
      <w:bCs/>
      <w:strike w:val="0"/>
      <w:dstrike w:val="0"/>
      <w:color w:val="174186"/>
      <w:u w:val="none"/>
      <w:effect w:val="none"/>
    </w:rPr>
  </w:style>
  <w:style w:type="paragraph" w:styleId="ListParagraph">
    <w:name w:val="List Paragraph"/>
    <w:basedOn w:val="Normal"/>
    <w:uiPriority w:val="34"/>
    <w:qFormat/>
    <w:rsid w:val="00395196"/>
    <w:pPr>
      <w:ind w:left="720"/>
      <w:contextualSpacing/>
    </w:pPr>
  </w:style>
  <w:style w:type="paragraph" w:styleId="NoSpacing">
    <w:name w:val="No Spacing"/>
    <w:uiPriority w:val="1"/>
    <w:qFormat/>
    <w:rsid w:val="00395196"/>
    <w:pPr>
      <w:spacing w:after="0" w:line="240" w:lineRule="auto"/>
    </w:pPr>
  </w:style>
  <w:style w:type="paragraph" w:styleId="Header">
    <w:name w:val="header"/>
    <w:basedOn w:val="Normal"/>
    <w:link w:val="HeaderChar"/>
    <w:uiPriority w:val="99"/>
    <w:unhideWhenUsed/>
    <w:rsid w:val="00F57960"/>
    <w:pPr>
      <w:tabs>
        <w:tab w:val="center" w:pos="4680"/>
        <w:tab w:val="right" w:pos="9360"/>
      </w:tabs>
    </w:pPr>
  </w:style>
  <w:style w:type="character" w:customStyle="1" w:styleId="HeaderChar">
    <w:name w:val="Header Char"/>
    <w:basedOn w:val="DefaultParagraphFont"/>
    <w:link w:val="Header"/>
    <w:uiPriority w:val="99"/>
    <w:rsid w:val="00F57960"/>
    <w:rPr>
      <w:rFonts w:ascii="Cambria" w:eastAsia="MS Mincho" w:hAnsi="Cambria" w:cs="Times New Roman"/>
      <w:sz w:val="24"/>
      <w:szCs w:val="24"/>
    </w:rPr>
  </w:style>
  <w:style w:type="paragraph" w:styleId="Footer">
    <w:name w:val="footer"/>
    <w:basedOn w:val="Normal"/>
    <w:link w:val="FooterChar"/>
    <w:uiPriority w:val="99"/>
    <w:unhideWhenUsed/>
    <w:rsid w:val="00F57960"/>
    <w:pPr>
      <w:tabs>
        <w:tab w:val="center" w:pos="4680"/>
        <w:tab w:val="right" w:pos="9360"/>
      </w:tabs>
    </w:pPr>
  </w:style>
  <w:style w:type="character" w:customStyle="1" w:styleId="FooterChar">
    <w:name w:val="Footer Char"/>
    <w:basedOn w:val="DefaultParagraphFont"/>
    <w:link w:val="Footer"/>
    <w:uiPriority w:val="99"/>
    <w:rsid w:val="00F57960"/>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F57960"/>
    <w:rPr>
      <w:rFonts w:ascii="Tahoma" w:hAnsi="Tahoma" w:cs="Tahoma"/>
      <w:sz w:val="16"/>
      <w:szCs w:val="16"/>
    </w:rPr>
  </w:style>
  <w:style w:type="character" w:customStyle="1" w:styleId="BalloonTextChar">
    <w:name w:val="Balloon Text Char"/>
    <w:basedOn w:val="DefaultParagraphFont"/>
    <w:link w:val="BalloonText"/>
    <w:uiPriority w:val="99"/>
    <w:semiHidden/>
    <w:rsid w:val="00F57960"/>
    <w:rPr>
      <w:rFonts w:ascii="Tahoma" w:eastAsia="MS Mincho" w:hAnsi="Tahoma" w:cs="Tahoma"/>
      <w:sz w:val="16"/>
      <w:szCs w:val="16"/>
    </w:rPr>
  </w:style>
  <w:style w:type="character" w:customStyle="1" w:styleId="Heading2Char">
    <w:name w:val="Heading 2 Char"/>
    <w:basedOn w:val="DefaultParagraphFont"/>
    <w:link w:val="Heading2"/>
    <w:uiPriority w:val="9"/>
    <w:rsid w:val="00FD60CA"/>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5D3AB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C2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35D"/>
    <w:rPr>
      <w:color w:val="800080" w:themeColor="followedHyperlink"/>
      <w:u w:val="single"/>
    </w:rPr>
  </w:style>
  <w:style w:type="paragraph" w:customStyle="1" w:styleId="Texarkana">
    <w:name w:val="Texarkana"/>
    <w:basedOn w:val="Normal"/>
    <w:link w:val="TexarkanaChar"/>
    <w:qFormat/>
    <w:rsid w:val="00FD60CA"/>
    <w:rPr>
      <w:rFonts w:ascii="Arial" w:hAnsi="Arial" w:cs="Arial"/>
      <w:b/>
      <w:u w:val="single"/>
    </w:rPr>
  </w:style>
  <w:style w:type="character" w:customStyle="1" w:styleId="TexarkanaChar">
    <w:name w:val="Texarkana Char"/>
    <w:basedOn w:val="DefaultParagraphFont"/>
    <w:link w:val="Texarkana"/>
    <w:rsid w:val="00FD60CA"/>
    <w:rPr>
      <w:rFonts w:ascii="Arial" w:eastAsia="MS Mincho"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43857">
      <w:bodyDiv w:val="1"/>
      <w:marLeft w:val="0"/>
      <w:marRight w:val="0"/>
      <w:marTop w:val="0"/>
      <w:marBottom w:val="0"/>
      <w:divBdr>
        <w:top w:val="none" w:sz="0" w:space="0" w:color="auto"/>
        <w:left w:val="none" w:sz="0" w:space="0" w:color="auto"/>
        <w:bottom w:val="none" w:sz="0" w:space="0" w:color="auto"/>
        <w:right w:val="none" w:sz="0" w:space="0" w:color="auto"/>
      </w:divBdr>
    </w:div>
    <w:div w:id="199853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xarkanacollege.edu/ada-assistan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xarkanacollege.edu" TargetMode="External"/><Relationship Id="rId12" Type="http://schemas.openxmlformats.org/officeDocument/2006/relationships/hyperlink" Target="http://creativecommons.org/licenses/by/4.0/deed.en_U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deed.en_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san.Fratangelo@TexarkanaCollege.ed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keywords>Texarkana College;H2P Health Professions Pathways;Open Educational Resources;TAACCCT;Body systems;Nurse Assistant;NURA 1407 Body Systems</cp:keywords>
  <cp:lastModifiedBy>jean-win7</cp:lastModifiedBy>
  <cp:revision>3</cp:revision>
  <cp:lastPrinted>2013-01-18T20:17:00Z</cp:lastPrinted>
  <dcterms:created xsi:type="dcterms:W3CDTF">2015-06-13T16:27:00Z</dcterms:created>
  <dcterms:modified xsi:type="dcterms:W3CDTF">2015-06-21T20:39:00Z</dcterms:modified>
</cp:coreProperties>
</file>