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8E9D7" w14:textId="77777777" w:rsidR="008359C9" w:rsidRDefault="008359C9">
      <w:pPr>
        <w:pStyle w:val="BodyText"/>
        <w:rPr>
          <w:rFonts w:ascii="Times New Roman"/>
          <w:sz w:val="20"/>
        </w:rPr>
      </w:pPr>
    </w:p>
    <w:p w14:paraId="24BC46B3" w14:textId="77777777" w:rsidR="007753EC" w:rsidRDefault="007753EC" w:rsidP="007753EC">
      <w:pPr>
        <w:pStyle w:val="Title"/>
        <w:rPr>
          <w:color w:val="262626"/>
          <w:spacing w:val="13"/>
          <w:w w:val="85"/>
        </w:rPr>
      </w:pPr>
    </w:p>
    <w:p w14:paraId="662C31C5" w14:textId="2C9A9BB9" w:rsidR="004E0493" w:rsidRPr="004E0493" w:rsidRDefault="00413195" w:rsidP="007753EC">
      <w:pPr>
        <w:pStyle w:val="Title"/>
        <w:rPr>
          <w:w w:val="85"/>
        </w:rPr>
      </w:pPr>
      <w:r w:rsidRPr="008913F7">
        <w:rPr>
          <w:noProof/>
        </w:rPr>
        <mc:AlternateContent>
          <mc:Choice Requires="wps">
            <w:drawing>
              <wp:anchor distT="0" distB="0" distL="114300" distR="114300" simplePos="0" relativeHeight="251657216" behindDoc="0" locked="0" layoutInCell="1" allowOverlap="1" wp14:anchorId="72AC5E1D" wp14:editId="59A36243">
                <wp:simplePos x="0" y="0"/>
                <wp:positionH relativeFrom="page">
                  <wp:posOffset>6350</wp:posOffset>
                </wp:positionH>
                <wp:positionV relativeFrom="paragraph">
                  <wp:posOffset>894715</wp:posOffset>
                </wp:positionV>
                <wp:extent cx="0" cy="0"/>
                <wp:effectExtent l="6350" t="1993265" r="12700" b="19913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AFA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A9D962"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pt,70.45pt" to=".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" strokecolor="#afafb3" strokeweight=".08447mm">
                <w10:wrap anchorx="page"/>
              </v:line>
            </w:pict>
          </mc:Fallback>
        </mc:AlternateContent>
      </w:r>
      <w:r w:rsidR="00B357C2" w:rsidRPr="008913F7">
        <w:rPr>
          <w:spacing w:val="13"/>
          <w:w w:val="85"/>
        </w:rPr>
        <w:t>WI</w:t>
      </w:r>
      <w:r w:rsidR="00B357C2">
        <w:rPr>
          <w:spacing w:val="13"/>
          <w:w w:val="85"/>
        </w:rPr>
        <w:t>SE</w:t>
      </w:r>
      <w:bookmarkStart w:id="0" w:name="_GoBack"/>
      <w:bookmarkEnd w:id="0"/>
      <w:r w:rsidR="00B357C2">
        <w:rPr>
          <w:spacing w:val="-43"/>
          <w:w w:val="85"/>
        </w:rPr>
        <w:t xml:space="preserve"> </w:t>
      </w:r>
      <w:r w:rsidR="00B357C2">
        <w:rPr>
          <w:w w:val="85"/>
        </w:rPr>
        <w:t>Pathways</w:t>
      </w:r>
      <w:r w:rsidR="00B357C2">
        <w:rPr>
          <w:spacing w:val="-66"/>
          <w:w w:val="85"/>
        </w:rPr>
        <w:t xml:space="preserve"> </w:t>
      </w:r>
      <w:r w:rsidR="00B357C2">
        <w:rPr>
          <w:w w:val="85"/>
        </w:rPr>
        <w:t>Action P</w:t>
      </w:r>
      <w:r w:rsidR="00B357C2">
        <w:rPr>
          <w:color w:val="262626"/>
          <w:w w:val="85"/>
        </w:rPr>
        <w:t>l</w:t>
      </w:r>
      <w:r w:rsidR="00B357C2">
        <w:rPr>
          <w:w w:val="85"/>
        </w:rPr>
        <w:t>an</w:t>
      </w:r>
      <w:r w:rsidR="00CB0EF0">
        <w:rPr>
          <w:w w:val="85"/>
        </w:rPr>
        <w:t xml:space="preserve"> for Session </w:t>
      </w:r>
      <w:r w:rsidR="008E4B2D">
        <w:rPr>
          <w:w w:val="85"/>
        </w:rPr>
        <w:t>8</w:t>
      </w:r>
      <w:r w:rsidR="00B357C2">
        <w:rPr>
          <w:w w:val="85"/>
        </w:rPr>
        <w:t xml:space="preserve">: </w:t>
      </w:r>
      <w:r w:rsidR="008E4B2D">
        <w:rPr>
          <w:w w:val="85"/>
        </w:rPr>
        <w:t>Computer/IT</w:t>
      </w:r>
      <w:r w:rsidR="00936575">
        <w:rPr>
          <w:w w:val="85"/>
        </w:rPr>
        <w:t xml:space="preserve"> </w:t>
      </w:r>
      <w:r w:rsidR="004E0493">
        <w:rPr>
          <w:w w:val="85"/>
        </w:rPr>
        <w:t>Industry</w:t>
      </w:r>
    </w:p>
    <w:p w14:paraId="19621035" w14:textId="049A0B9D" w:rsidR="008359C9" w:rsidRPr="007753EC" w:rsidRDefault="00B357C2">
      <w:pPr>
        <w:pStyle w:val="BodyText"/>
        <w:spacing w:before="68"/>
        <w:ind w:left="1302"/>
        <w:rPr>
          <w:color w:val="262626"/>
          <w:sz w:val="24"/>
          <w:szCs w:val="24"/>
        </w:rPr>
      </w:pPr>
      <w:r w:rsidRPr="007753EC">
        <w:rPr>
          <w:color w:val="161516"/>
          <w:sz w:val="24"/>
          <w:szCs w:val="24"/>
        </w:rPr>
        <w:t xml:space="preserve">Please </w:t>
      </w:r>
      <w:r w:rsidRPr="007753EC">
        <w:rPr>
          <w:color w:val="262626"/>
          <w:sz w:val="24"/>
          <w:szCs w:val="24"/>
        </w:rPr>
        <w:t xml:space="preserve">complete </w:t>
      </w:r>
      <w:r w:rsidRPr="007753EC">
        <w:rPr>
          <w:color w:val="161516"/>
          <w:sz w:val="24"/>
          <w:szCs w:val="24"/>
        </w:rPr>
        <w:t xml:space="preserve">the </w:t>
      </w:r>
      <w:r w:rsidRPr="007753EC">
        <w:rPr>
          <w:color w:val="262626"/>
          <w:sz w:val="24"/>
          <w:szCs w:val="24"/>
        </w:rPr>
        <w:t xml:space="preserve">action </w:t>
      </w:r>
      <w:r w:rsidRPr="007753EC">
        <w:rPr>
          <w:color w:val="161516"/>
          <w:sz w:val="24"/>
          <w:szCs w:val="24"/>
        </w:rPr>
        <w:t xml:space="preserve">plan questions </w:t>
      </w:r>
      <w:r w:rsidRPr="007753EC">
        <w:rPr>
          <w:color w:val="262626"/>
          <w:sz w:val="24"/>
          <w:szCs w:val="24"/>
        </w:rPr>
        <w:t xml:space="preserve">at </w:t>
      </w:r>
      <w:r w:rsidRPr="007753EC">
        <w:rPr>
          <w:color w:val="161516"/>
          <w:sz w:val="24"/>
          <w:szCs w:val="24"/>
        </w:rPr>
        <w:t xml:space="preserve">the end of WISE Pathways </w:t>
      </w:r>
      <w:r w:rsidRPr="007753EC">
        <w:rPr>
          <w:color w:val="262626"/>
          <w:sz w:val="24"/>
          <w:szCs w:val="24"/>
        </w:rPr>
        <w:t>session</w:t>
      </w:r>
      <w:r w:rsidR="007753EC" w:rsidRPr="007753EC">
        <w:rPr>
          <w:color w:val="262626"/>
          <w:sz w:val="24"/>
          <w:szCs w:val="24"/>
        </w:rPr>
        <w:t xml:space="preserve"> 8</w:t>
      </w:r>
      <w:r w:rsidRPr="007753EC">
        <w:rPr>
          <w:color w:val="262626"/>
          <w:sz w:val="24"/>
          <w:szCs w:val="24"/>
        </w:rPr>
        <w:t>.</w:t>
      </w:r>
    </w:p>
    <w:p w14:paraId="2D51CE3F" w14:textId="77777777" w:rsidR="004E0493" w:rsidRDefault="004E0493">
      <w:pPr>
        <w:pStyle w:val="BodyText"/>
        <w:spacing w:before="68"/>
        <w:ind w:left="1302"/>
        <w:rPr>
          <w:color w:val="262626"/>
        </w:rPr>
      </w:pPr>
    </w:p>
    <w:p w14:paraId="6BBA97CA" w14:textId="705E14AB" w:rsidR="004E0493" w:rsidRDefault="004E0493">
      <w:pPr>
        <w:pStyle w:val="BodyText"/>
        <w:spacing w:before="68"/>
        <w:ind w:left="1302"/>
        <w:rPr>
          <w:color w:val="262626"/>
        </w:rPr>
      </w:pPr>
    </w:p>
    <w:p w14:paraId="644BE0BA" w14:textId="16414B92" w:rsidR="004E0493" w:rsidRPr="007753EC" w:rsidRDefault="004E0493">
      <w:pPr>
        <w:pStyle w:val="BodyText"/>
        <w:spacing w:before="68"/>
        <w:ind w:left="1302"/>
        <w:rPr>
          <w:color w:val="262626"/>
          <w:sz w:val="24"/>
          <w:szCs w:val="24"/>
        </w:rPr>
      </w:pPr>
      <w:r w:rsidRPr="007753EC">
        <w:rPr>
          <w:color w:val="262626"/>
          <w:sz w:val="24"/>
          <w:szCs w:val="24"/>
        </w:rPr>
        <w:t xml:space="preserve">1. Were there any </w:t>
      </w:r>
      <w:r w:rsidR="008E4B2D" w:rsidRPr="007753EC">
        <w:rPr>
          <w:color w:val="262626"/>
          <w:sz w:val="24"/>
          <w:szCs w:val="24"/>
        </w:rPr>
        <w:t xml:space="preserve">computer/IT </w:t>
      </w:r>
      <w:r w:rsidRPr="007753EC">
        <w:rPr>
          <w:color w:val="262626"/>
          <w:sz w:val="24"/>
          <w:szCs w:val="24"/>
        </w:rPr>
        <w:t>industry jobs you heard about today that were of interest to you? If yes, which one(s)?</w:t>
      </w:r>
    </w:p>
    <w:p w14:paraId="53B95605" w14:textId="3662089A" w:rsidR="004E0493" w:rsidRDefault="004E0493">
      <w:pPr>
        <w:pStyle w:val="BodyText"/>
        <w:spacing w:before="68"/>
        <w:ind w:left="1302"/>
        <w:rPr>
          <w:color w:val="262626"/>
        </w:rPr>
      </w:pPr>
    </w:p>
    <w:p w14:paraId="69F0BAE2" w14:textId="533E601E" w:rsidR="004E0493" w:rsidRDefault="004E0493">
      <w:pPr>
        <w:pStyle w:val="BodyText"/>
        <w:spacing w:before="68"/>
        <w:ind w:left="1302"/>
        <w:rPr>
          <w:color w:val="262626"/>
        </w:rPr>
      </w:pPr>
    </w:p>
    <w:p w14:paraId="2F6492FB" w14:textId="40676A18" w:rsidR="004E0493" w:rsidRDefault="004E0493">
      <w:pPr>
        <w:pStyle w:val="BodyText"/>
        <w:spacing w:before="68"/>
        <w:ind w:left="1302"/>
        <w:rPr>
          <w:color w:val="262626"/>
        </w:rPr>
      </w:pPr>
    </w:p>
    <w:p w14:paraId="3AE3298B" w14:textId="77777777" w:rsidR="007753EC" w:rsidRDefault="007753EC">
      <w:pPr>
        <w:pStyle w:val="BodyText"/>
        <w:spacing w:before="68"/>
        <w:ind w:left="1302"/>
        <w:rPr>
          <w:color w:val="262626"/>
        </w:rPr>
      </w:pPr>
    </w:p>
    <w:p w14:paraId="19D41198" w14:textId="77777777" w:rsidR="007753EC" w:rsidRDefault="007753EC">
      <w:pPr>
        <w:pStyle w:val="BodyText"/>
        <w:spacing w:before="68"/>
        <w:ind w:left="1302"/>
        <w:rPr>
          <w:color w:val="262626"/>
        </w:rPr>
      </w:pPr>
    </w:p>
    <w:p w14:paraId="77B3C669" w14:textId="77777777" w:rsidR="007753EC" w:rsidRDefault="007753EC">
      <w:pPr>
        <w:pStyle w:val="BodyText"/>
        <w:spacing w:before="68"/>
        <w:ind w:left="1302"/>
        <w:rPr>
          <w:color w:val="262626"/>
        </w:rPr>
      </w:pPr>
    </w:p>
    <w:p w14:paraId="46CFB450" w14:textId="77777777" w:rsidR="007753EC" w:rsidRDefault="007753EC">
      <w:pPr>
        <w:pStyle w:val="BodyText"/>
        <w:spacing w:before="68"/>
        <w:ind w:left="1302"/>
        <w:rPr>
          <w:color w:val="262626"/>
        </w:rPr>
      </w:pPr>
    </w:p>
    <w:p w14:paraId="294538CE" w14:textId="77777777" w:rsidR="007753EC" w:rsidRDefault="007753EC">
      <w:pPr>
        <w:pStyle w:val="BodyText"/>
        <w:spacing w:before="68"/>
        <w:ind w:left="1302"/>
        <w:rPr>
          <w:color w:val="262626"/>
        </w:rPr>
      </w:pPr>
    </w:p>
    <w:p w14:paraId="5FA10536" w14:textId="77777777" w:rsidR="007753EC" w:rsidRDefault="007753EC">
      <w:pPr>
        <w:pStyle w:val="BodyText"/>
        <w:spacing w:before="68"/>
        <w:ind w:left="1302"/>
        <w:rPr>
          <w:color w:val="262626"/>
        </w:rPr>
      </w:pPr>
    </w:p>
    <w:p w14:paraId="3E98146F" w14:textId="77777777" w:rsidR="007753EC" w:rsidRDefault="007753EC">
      <w:pPr>
        <w:pStyle w:val="BodyText"/>
        <w:spacing w:before="68"/>
        <w:ind w:left="1302"/>
        <w:rPr>
          <w:color w:val="262626"/>
        </w:rPr>
      </w:pPr>
    </w:p>
    <w:p w14:paraId="6B54C7F4" w14:textId="77777777" w:rsidR="007753EC" w:rsidRDefault="007753EC">
      <w:pPr>
        <w:pStyle w:val="BodyText"/>
        <w:spacing w:before="68"/>
        <w:ind w:left="1302"/>
        <w:rPr>
          <w:color w:val="262626"/>
        </w:rPr>
      </w:pPr>
    </w:p>
    <w:p w14:paraId="2E87CF7B" w14:textId="77777777" w:rsidR="007753EC" w:rsidRDefault="007753EC">
      <w:pPr>
        <w:pStyle w:val="BodyText"/>
        <w:spacing w:before="68"/>
        <w:ind w:left="1302"/>
        <w:rPr>
          <w:color w:val="262626"/>
        </w:rPr>
      </w:pPr>
    </w:p>
    <w:p w14:paraId="65F11180" w14:textId="77777777" w:rsidR="007753EC" w:rsidRDefault="007753EC">
      <w:pPr>
        <w:pStyle w:val="BodyText"/>
        <w:spacing w:before="68"/>
        <w:ind w:left="1302"/>
        <w:rPr>
          <w:color w:val="262626"/>
        </w:rPr>
      </w:pPr>
    </w:p>
    <w:p w14:paraId="6C39387C" w14:textId="77777777" w:rsidR="007753EC" w:rsidRDefault="007753EC">
      <w:pPr>
        <w:pStyle w:val="BodyText"/>
        <w:spacing w:before="68"/>
        <w:ind w:left="1302"/>
        <w:rPr>
          <w:color w:val="262626"/>
        </w:rPr>
      </w:pPr>
    </w:p>
    <w:p w14:paraId="5A5DFC6D" w14:textId="2BBF5293" w:rsidR="004E0493" w:rsidRPr="007753EC" w:rsidRDefault="004E0493">
      <w:pPr>
        <w:pStyle w:val="BodyText"/>
        <w:spacing w:before="68"/>
        <w:ind w:left="1302"/>
        <w:rPr>
          <w:color w:val="262626"/>
          <w:sz w:val="24"/>
          <w:szCs w:val="24"/>
        </w:rPr>
      </w:pPr>
      <w:r w:rsidRPr="007753EC">
        <w:rPr>
          <w:color w:val="262626"/>
          <w:sz w:val="24"/>
          <w:szCs w:val="24"/>
        </w:rPr>
        <w:t>2. Do you have any questions for the companies that are hiring for these positions?</w:t>
      </w:r>
    </w:p>
    <w:p w14:paraId="78B121B1" w14:textId="77777777" w:rsidR="004E0493" w:rsidRDefault="004E0493" w:rsidP="004E0493">
      <w:pPr>
        <w:pStyle w:val="BodyText"/>
        <w:spacing w:before="68"/>
      </w:pPr>
    </w:p>
    <w:p w14:paraId="60ED1396" w14:textId="77777777" w:rsidR="008359C9" w:rsidRDefault="008359C9">
      <w:pPr>
        <w:pStyle w:val="BodyText"/>
        <w:spacing w:before="5"/>
        <w:rPr>
          <w:sz w:val="16"/>
        </w:rPr>
      </w:pPr>
    </w:p>
    <w:p w14:paraId="58C5704D" w14:textId="531B973A" w:rsidR="008359C9" w:rsidRPr="004E0493" w:rsidRDefault="008359C9" w:rsidP="004E0493">
      <w:pPr>
        <w:pStyle w:val="BodyText"/>
        <w:tabs>
          <w:tab w:val="left" w:pos="1610"/>
        </w:tabs>
        <w:ind w:left="738"/>
      </w:pPr>
    </w:p>
    <w:p w14:paraId="29722EB4" w14:textId="77777777" w:rsidR="008359C9" w:rsidRDefault="008359C9">
      <w:pPr>
        <w:pStyle w:val="BodyText"/>
        <w:rPr>
          <w:sz w:val="20"/>
        </w:rPr>
      </w:pPr>
    </w:p>
    <w:p w14:paraId="1C7679CC" w14:textId="77777777" w:rsidR="008359C9" w:rsidRDefault="008359C9">
      <w:pPr>
        <w:pStyle w:val="BodyText"/>
        <w:rPr>
          <w:sz w:val="20"/>
        </w:rPr>
      </w:pPr>
    </w:p>
    <w:p w14:paraId="37EC77FC" w14:textId="77777777" w:rsidR="008359C9" w:rsidRDefault="008359C9">
      <w:pPr>
        <w:pStyle w:val="BodyText"/>
        <w:rPr>
          <w:sz w:val="20"/>
        </w:rPr>
      </w:pPr>
    </w:p>
    <w:p w14:paraId="396F24EE" w14:textId="77777777" w:rsidR="007753EC" w:rsidRDefault="007753EC">
      <w:pPr>
        <w:pStyle w:val="BodyText"/>
        <w:rPr>
          <w:sz w:val="20"/>
        </w:rPr>
      </w:pPr>
    </w:p>
    <w:p w14:paraId="77E8A08A" w14:textId="77777777" w:rsidR="007753EC" w:rsidRDefault="007753EC">
      <w:pPr>
        <w:pStyle w:val="BodyText"/>
        <w:rPr>
          <w:sz w:val="20"/>
        </w:rPr>
      </w:pPr>
    </w:p>
    <w:p w14:paraId="3263C56B" w14:textId="77777777" w:rsidR="007753EC" w:rsidRDefault="007753EC">
      <w:pPr>
        <w:pStyle w:val="BodyText"/>
        <w:rPr>
          <w:sz w:val="20"/>
        </w:rPr>
      </w:pPr>
    </w:p>
    <w:p w14:paraId="2E401DF0" w14:textId="77777777" w:rsidR="007753EC" w:rsidRDefault="007753EC">
      <w:pPr>
        <w:pStyle w:val="BodyText"/>
        <w:rPr>
          <w:sz w:val="20"/>
        </w:rPr>
      </w:pPr>
    </w:p>
    <w:p w14:paraId="38997A4E" w14:textId="77777777" w:rsidR="007753EC" w:rsidRDefault="007753EC">
      <w:pPr>
        <w:pStyle w:val="BodyText"/>
        <w:rPr>
          <w:sz w:val="20"/>
        </w:rPr>
      </w:pPr>
    </w:p>
    <w:p w14:paraId="72F5D368" w14:textId="77777777" w:rsidR="007753EC" w:rsidRDefault="007753EC">
      <w:pPr>
        <w:pStyle w:val="BodyText"/>
        <w:rPr>
          <w:sz w:val="20"/>
        </w:rPr>
      </w:pPr>
    </w:p>
    <w:p w14:paraId="5BBC2B26" w14:textId="77777777" w:rsidR="007753EC" w:rsidRDefault="007753EC">
      <w:pPr>
        <w:pStyle w:val="BodyText"/>
        <w:rPr>
          <w:sz w:val="20"/>
        </w:rPr>
      </w:pPr>
    </w:p>
    <w:p w14:paraId="5CD04012" w14:textId="77777777" w:rsidR="007753EC" w:rsidRDefault="007753EC">
      <w:pPr>
        <w:pStyle w:val="BodyText"/>
        <w:rPr>
          <w:sz w:val="20"/>
        </w:rPr>
      </w:pPr>
    </w:p>
    <w:p w14:paraId="3C36E8A0" w14:textId="77777777" w:rsidR="007753EC" w:rsidRDefault="007753EC">
      <w:pPr>
        <w:pStyle w:val="BodyText"/>
        <w:rPr>
          <w:sz w:val="20"/>
        </w:rPr>
      </w:pPr>
    </w:p>
    <w:p w14:paraId="58CF92D0" w14:textId="77777777" w:rsidR="007753EC" w:rsidRDefault="007753EC">
      <w:pPr>
        <w:pStyle w:val="BodyText"/>
        <w:rPr>
          <w:sz w:val="20"/>
        </w:rPr>
      </w:pPr>
    </w:p>
    <w:p w14:paraId="20315A71" w14:textId="77777777" w:rsidR="008359C9" w:rsidRDefault="008359C9">
      <w:pPr>
        <w:pStyle w:val="BodyText"/>
        <w:rPr>
          <w:sz w:val="20"/>
        </w:rPr>
      </w:pPr>
    </w:p>
    <w:p w14:paraId="598E8620" w14:textId="77777777" w:rsidR="008359C9" w:rsidRDefault="008359C9">
      <w:pPr>
        <w:pStyle w:val="BodyText"/>
        <w:rPr>
          <w:sz w:val="20"/>
        </w:rPr>
      </w:pPr>
    </w:p>
    <w:p w14:paraId="0C2C44A4" w14:textId="267B79B1" w:rsidR="007753EC" w:rsidRPr="007753EC" w:rsidRDefault="007753EC" w:rsidP="007753EC">
      <w:pPr>
        <w:ind w:firstLine="720"/>
        <w:rPr>
          <w:rFonts w:ascii="Book Antiqua" w:hAnsi="Book Antiqua"/>
          <w:sz w:val="16"/>
          <w:szCs w:val="16"/>
        </w:rPr>
      </w:pPr>
      <w:r w:rsidRPr="007753EC">
        <w:rPr>
          <w:rFonts w:ascii="Book Antiqua" w:hAnsi="Book Antiqua"/>
          <w:sz w:val="16"/>
          <w:szCs w:val="16"/>
        </w:rPr>
        <w:t>If you are having challenges using the </w:t>
      </w:r>
      <w:hyperlink r:id="rId6" w:history="1">
        <w:r w:rsidRPr="007753EC">
          <w:rPr>
            <w:rStyle w:val="Hyperlink"/>
            <w:rFonts w:ascii="Book Antiqua" w:hAnsi="Book Antiqua"/>
            <w:sz w:val="16"/>
            <w:szCs w:val="16"/>
          </w:rPr>
          <w:t>SkillsCommons.org</w:t>
        </w:r>
      </w:hyperlink>
      <w:r w:rsidRPr="007753EC">
        <w:rPr>
          <w:rFonts w:ascii="Book Antiqua" w:hAnsi="Book Antiqua"/>
          <w:sz w:val="16"/>
          <w:szCs w:val="16"/>
        </w:rPr>
        <w:t xml:space="preserve">  materials, please contact us at </w:t>
      </w:r>
      <w:hyperlink r:id="rId7" w:history="1">
        <w:r w:rsidRPr="007753EC">
          <w:rPr>
            <w:rStyle w:val="Hyperlink"/>
            <w:rFonts w:ascii="Book Antiqua" w:hAnsi="Book Antiqua"/>
            <w:sz w:val="16"/>
            <w:szCs w:val="16"/>
          </w:rPr>
          <w:t>support@skillscommons.org</w:t>
        </w:r>
      </w:hyperlink>
      <w:r w:rsidRPr="007753EC">
        <w:rPr>
          <w:rFonts w:ascii="Book Antiqua" w:hAnsi="Book Antiqua"/>
          <w:sz w:val="16"/>
          <w:szCs w:val="16"/>
        </w:rPr>
        <w:t xml:space="preserve">  and we will work with you to resolve the accessibility challenges and/or provide an equally effective alternative access using the Equally Effective Access Planning Tool developed by the California State University. </w:t>
      </w:r>
      <w:proofErr w:type="spellStart"/>
      <w:r w:rsidRPr="007753EC">
        <w:rPr>
          <w:rFonts w:ascii="Book Antiqua" w:hAnsi="Book Antiqua"/>
          <w:sz w:val="16"/>
          <w:szCs w:val="16"/>
        </w:rPr>
        <w:t>SkillsCommons</w:t>
      </w:r>
      <w:proofErr w:type="spellEnd"/>
      <w:r w:rsidRPr="007753EC">
        <w:rPr>
          <w:rFonts w:ascii="Book Antiqua" w:hAnsi="Book Antiqua"/>
          <w:sz w:val="16"/>
          <w:szCs w:val="16"/>
        </w:rPr>
        <w:t> is committed to supporting the progressive standard set by Section 508 of the Rehabilitation Act of 1973.</w:t>
      </w:r>
    </w:p>
    <w:p w14:paraId="155838A4" w14:textId="38E10BB4" w:rsidR="007753EC" w:rsidRPr="00017189" w:rsidRDefault="007753EC" w:rsidP="007753EC">
      <w:pPr>
        <w:ind w:firstLine="720"/>
        <w:rPr>
          <w:rFonts w:ascii="Book Antiqua" w:eastAsia="Book Antiqua" w:hAnsi="Book Antiqua" w:cs="Book Antiqua"/>
          <w:color w:val="000000" w:themeColor="text1"/>
          <w:sz w:val="16"/>
        </w:rPr>
      </w:pPr>
      <w:r w:rsidRPr="00017189">
        <w:rPr>
          <w:rFonts w:ascii="Book Antiqua" w:eastAsia="Book Antiqua" w:hAnsi="Book Antiqua" w:cs="Book Antiqua"/>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74819A41" w14:textId="2C8ABD1A" w:rsidR="007753EC" w:rsidRDefault="007753EC" w:rsidP="007753EC">
      <w:pPr>
        <w:rPr>
          <w:rFonts w:ascii="Book Antiqua" w:eastAsia="Book Antiqua" w:hAnsi="Book Antiqua" w:cs="Book Antiqua"/>
          <w:sz w:val="14"/>
          <w:szCs w:val="14"/>
        </w:rPr>
      </w:pPr>
      <w:r w:rsidRPr="00017189">
        <w:rPr>
          <w:rFonts w:ascii="Book Antiqua" w:eastAsia="Book Antiqua" w:hAnsi="Book Antiqua" w:cs="Book Antiqua"/>
          <w:noProof/>
        </w:rPr>
        <w:drawing>
          <wp:inline distT="0" distB="0" distL="0" distR="0" wp14:anchorId="61DF4BDD" wp14:editId="4E6E39E5">
            <wp:extent cx="448310" cy="207010"/>
            <wp:effectExtent l="0" t="0" r="8890" b="2540"/>
            <wp:docPr id="3" name="Picture 3"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17189">
        <w:rPr>
          <w:rFonts w:ascii="Book Antiqua" w:eastAsia="Book Antiqua" w:hAnsi="Book Antiqua" w:cs="Book Antiqua"/>
          <w:sz w:val="14"/>
          <w:szCs w:val="14"/>
        </w:rPr>
        <w:t xml:space="preserve">This work is licensed under the Creative Commons Attribution 4.0 International License. It is attributed to Ohio TechNet, </w:t>
      </w:r>
      <w:r>
        <w:rPr>
          <w:rFonts w:ascii="Book Antiqua" w:eastAsia="Book Antiqua" w:hAnsi="Book Antiqua" w:cs="Book Antiqua"/>
          <w:sz w:val="14"/>
          <w:szCs w:val="14"/>
        </w:rPr>
        <w:t>HHW</w:t>
      </w:r>
      <w:r w:rsidRPr="00017189">
        <w:rPr>
          <w:rFonts w:ascii="Book Antiqua" w:eastAsia="Book Antiqua" w:hAnsi="Book Antiqua" w:cs="Book Antiqua"/>
          <w:sz w:val="14"/>
          <w:szCs w:val="14"/>
        </w:rPr>
        <w:t xml:space="preserve"> Ohio and the Center for </w:t>
      </w:r>
    </w:p>
    <w:p w14:paraId="1EDBD5F8" w14:textId="786B0909" w:rsidR="008359C9" w:rsidRPr="007753EC" w:rsidRDefault="007753EC" w:rsidP="007753EC">
      <w:pPr>
        <w:ind w:firstLine="720"/>
        <w:rPr>
          <w:rFonts w:ascii="Book Antiqua" w:eastAsia="Book Antiqua" w:hAnsi="Book Antiqua" w:cs="Book Antiqua"/>
          <w:sz w:val="18"/>
        </w:rPr>
      </w:pPr>
      <w:proofErr w:type="gramStart"/>
      <w:r w:rsidRPr="00017189">
        <w:rPr>
          <w:rFonts w:ascii="Book Antiqua" w:eastAsia="Book Antiqua" w:hAnsi="Book Antiqua" w:cs="Book Antiqua"/>
          <w:sz w:val="14"/>
          <w:szCs w:val="14"/>
        </w:rPr>
        <w:t>Energy</w:t>
      </w:r>
      <w:r>
        <w:rPr>
          <w:rFonts w:ascii="Book Antiqua" w:eastAsia="Book Antiqua" w:hAnsi="Book Antiqua" w:cs="Book Antiqua"/>
          <w:sz w:val="14"/>
          <w:szCs w:val="14"/>
        </w:rPr>
        <w:t xml:space="preserve"> </w:t>
      </w:r>
      <w:r w:rsidRPr="00017189">
        <w:rPr>
          <w:rFonts w:ascii="Book Antiqua" w:eastAsia="Book Antiqua" w:hAnsi="Book Antiqua" w:cs="Book Antiqua"/>
          <w:sz w:val="14"/>
          <w:szCs w:val="14"/>
        </w:rPr>
        <w:t>Workforce Development</w:t>
      </w:r>
      <w:r>
        <w:rPr>
          <w:rFonts w:ascii="Book Antiqua" w:eastAsia="Book Antiqua" w:hAnsi="Book Antiqua" w:cs="Book Antiqua"/>
          <w:sz w:val="14"/>
          <w:szCs w:val="14"/>
        </w:rPr>
        <w:t xml:space="preserve"> (CEWD).</w:t>
      </w:r>
      <w:proofErr w:type="gramEnd"/>
      <w:r w:rsidRPr="00017189">
        <w:rPr>
          <w:rFonts w:ascii="Book Antiqua" w:eastAsia="Book Antiqua" w:hAnsi="Book Antiqua" w:cs="Book Antiqua"/>
          <w:sz w:val="14"/>
          <w:szCs w:val="14"/>
        </w:rPr>
        <w:t xml:space="preserve">  To view a copy of this license, visit </w:t>
      </w:r>
      <w:hyperlink r:id="rId9" w:history="1">
        <w:r w:rsidRPr="00017189">
          <w:rPr>
            <w:rFonts w:ascii="Book Antiqua" w:eastAsia="Book Antiqua" w:hAnsi="Book Antiqua" w:cs="Book Antiqua"/>
            <w:color w:val="0000FF" w:themeColor="hyperlink"/>
            <w:sz w:val="14"/>
            <w:szCs w:val="14"/>
            <w:u w:val="single"/>
          </w:rPr>
          <w:t>http://creativecommons.org/licenses/by/4.0/</w:t>
        </w:r>
      </w:hyperlink>
      <w:r w:rsidRPr="00017189">
        <w:rPr>
          <w:rFonts w:ascii="Book Antiqua" w:eastAsia="Book Antiqua" w:hAnsi="Book Antiqua" w:cs="Book Antiqua"/>
          <w:sz w:val="14"/>
          <w:szCs w:val="14"/>
        </w:rPr>
        <w:t>.</w:t>
      </w:r>
      <w:r w:rsidR="00413195">
        <w:rPr>
          <w:noProof/>
        </w:rPr>
        <mc:AlternateContent>
          <mc:Choice Requires="wps">
            <w:drawing>
              <wp:anchor distT="0" distB="0" distL="114300" distR="114300" simplePos="0" relativeHeight="251658240" behindDoc="0" locked="0" layoutInCell="1" allowOverlap="1" wp14:anchorId="6BFD9B8C" wp14:editId="7B4549AF">
                <wp:simplePos x="0" y="0"/>
                <wp:positionH relativeFrom="page">
                  <wp:posOffset>7760335</wp:posOffset>
                </wp:positionH>
                <wp:positionV relativeFrom="paragraph">
                  <wp:posOffset>873125</wp:posOffset>
                </wp:positionV>
                <wp:extent cx="0" cy="0"/>
                <wp:effectExtent l="6985" t="3279775" r="12065" b="32746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D8D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96C1A4"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05pt,68.75pt" to="611.0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" strokecolor="#d8d8db" strokeweight=".08447mm">
                <w10:wrap anchorx="page"/>
              </v:line>
            </w:pict>
          </mc:Fallback>
        </mc:AlternateContent>
      </w:r>
    </w:p>
    <w:sectPr w:rsidR="008359C9" w:rsidRPr="007753EC" w:rsidSect="007753EC">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30A"/>
    <w:multiLevelType w:val="hybridMultilevel"/>
    <w:tmpl w:val="2CCE3606"/>
    <w:lvl w:ilvl="0" w:tplc="C442BC1C">
      <w:start w:val="1"/>
      <w:numFmt w:val="decimal"/>
      <w:lvlText w:val="%1."/>
      <w:lvlJc w:val="left"/>
      <w:pPr>
        <w:ind w:left="2070" w:hanging="360"/>
      </w:pPr>
      <w:rPr>
        <w:rFonts w:hint="default"/>
        <w:color w:val="1615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C9"/>
    <w:rsid w:val="00040151"/>
    <w:rsid w:val="000B24D0"/>
    <w:rsid w:val="000F5BF0"/>
    <w:rsid w:val="001A770F"/>
    <w:rsid w:val="001B3EA8"/>
    <w:rsid w:val="001D0834"/>
    <w:rsid w:val="00223A00"/>
    <w:rsid w:val="00413195"/>
    <w:rsid w:val="004E0493"/>
    <w:rsid w:val="0064633C"/>
    <w:rsid w:val="006A5CA7"/>
    <w:rsid w:val="006D7623"/>
    <w:rsid w:val="00767638"/>
    <w:rsid w:val="007753EC"/>
    <w:rsid w:val="007D65CC"/>
    <w:rsid w:val="008359C9"/>
    <w:rsid w:val="008913F7"/>
    <w:rsid w:val="008E4B2D"/>
    <w:rsid w:val="008F6838"/>
    <w:rsid w:val="00936575"/>
    <w:rsid w:val="0095512C"/>
    <w:rsid w:val="00B357C2"/>
    <w:rsid w:val="00CB0EF0"/>
    <w:rsid w:val="00CC7320"/>
    <w:rsid w:val="00D42485"/>
    <w:rsid w:val="00E00FBE"/>
    <w:rsid w:val="00E8672A"/>
    <w:rsid w:val="00ED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E8672A"/>
    <w:pPr>
      <w:keepNext/>
      <w:keepLines/>
      <w:spacing w:before="480"/>
      <w:ind w:left="1440"/>
      <w:outlineLvl w:val="0"/>
    </w:pPr>
    <w:rPr>
      <w:rFonts w:ascii="Times New Roman" w:eastAsiaTheme="majorEastAsia" w:hAnsi="Times New Roman" w:cstheme="majorBidi"/>
      <w:b/>
      <w:bCs/>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E8672A"/>
    <w:pPr>
      <w:pBdr>
        <w:bottom w:val="single" w:sz="8" w:space="4" w:color="4F81BD" w:themeColor="accent1"/>
      </w:pBdr>
      <w:spacing w:after="300"/>
      <w:contextualSpacing/>
    </w:pPr>
    <w:rPr>
      <w:rFonts w:eastAsiaTheme="majorEastAsia"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E8672A"/>
    <w:rPr>
      <w:rFonts w:ascii="Arial" w:eastAsiaTheme="majorEastAsia" w:hAnsi="Arial" w:cstheme="majorBidi"/>
      <w:b/>
      <w:color w:val="17365D" w:themeColor="text2" w:themeShade="BF"/>
      <w:spacing w:val="5"/>
      <w:kern w:val="28"/>
      <w:sz w:val="44"/>
      <w:szCs w:val="52"/>
    </w:rPr>
  </w:style>
  <w:style w:type="character" w:customStyle="1" w:styleId="Heading1Char">
    <w:name w:val="Heading 1 Char"/>
    <w:basedOn w:val="DefaultParagraphFont"/>
    <w:link w:val="Heading1"/>
    <w:uiPriority w:val="9"/>
    <w:rsid w:val="00E8672A"/>
    <w:rPr>
      <w:rFonts w:ascii="Times New Roman" w:eastAsiaTheme="majorEastAsia" w:hAnsi="Times New Roman" w:cstheme="majorBidi"/>
      <w:b/>
      <w:bCs/>
      <w:sz w:val="21"/>
      <w:szCs w:val="28"/>
    </w:rPr>
  </w:style>
  <w:style w:type="character" w:styleId="Hyperlink">
    <w:name w:val="Hyperlink"/>
    <w:basedOn w:val="DefaultParagraphFont"/>
    <w:uiPriority w:val="99"/>
    <w:semiHidden/>
    <w:unhideWhenUsed/>
    <w:rsid w:val="007753EC"/>
    <w:rPr>
      <w:color w:val="0000FF"/>
      <w:u w:val="single"/>
    </w:rPr>
  </w:style>
  <w:style w:type="paragraph" w:styleId="BalloonText">
    <w:name w:val="Balloon Text"/>
    <w:basedOn w:val="Normal"/>
    <w:link w:val="BalloonTextChar"/>
    <w:uiPriority w:val="99"/>
    <w:semiHidden/>
    <w:unhideWhenUsed/>
    <w:rsid w:val="007753EC"/>
    <w:rPr>
      <w:rFonts w:ascii="Tahoma" w:hAnsi="Tahoma" w:cs="Tahoma"/>
      <w:sz w:val="16"/>
      <w:szCs w:val="16"/>
    </w:rPr>
  </w:style>
  <w:style w:type="character" w:customStyle="1" w:styleId="BalloonTextChar">
    <w:name w:val="Balloon Text Char"/>
    <w:basedOn w:val="DefaultParagraphFont"/>
    <w:link w:val="BalloonText"/>
    <w:uiPriority w:val="99"/>
    <w:semiHidden/>
    <w:rsid w:val="007753E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E8672A"/>
    <w:pPr>
      <w:keepNext/>
      <w:keepLines/>
      <w:spacing w:before="480"/>
      <w:ind w:left="1440"/>
      <w:outlineLvl w:val="0"/>
    </w:pPr>
    <w:rPr>
      <w:rFonts w:ascii="Times New Roman" w:eastAsiaTheme="majorEastAsia" w:hAnsi="Times New Roman" w:cstheme="majorBidi"/>
      <w:b/>
      <w:bCs/>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E8672A"/>
    <w:pPr>
      <w:pBdr>
        <w:bottom w:val="single" w:sz="8" w:space="4" w:color="4F81BD" w:themeColor="accent1"/>
      </w:pBdr>
      <w:spacing w:after="300"/>
      <w:contextualSpacing/>
    </w:pPr>
    <w:rPr>
      <w:rFonts w:eastAsiaTheme="majorEastAsia"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E8672A"/>
    <w:rPr>
      <w:rFonts w:ascii="Arial" w:eastAsiaTheme="majorEastAsia" w:hAnsi="Arial" w:cstheme="majorBidi"/>
      <w:b/>
      <w:color w:val="17365D" w:themeColor="text2" w:themeShade="BF"/>
      <w:spacing w:val="5"/>
      <w:kern w:val="28"/>
      <w:sz w:val="44"/>
      <w:szCs w:val="52"/>
    </w:rPr>
  </w:style>
  <w:style w:type="character" w:customStyle="1" w:styleId="Heading1Char">
    <w:name w:val="Heading 1 Char"/>
    <w:basedOn w:val="DefaultParagraphFont"/>
    <w:link w:val="Heading1"/>
    <w:uiPriority w:val="9"/>
    <w:rsid w:val="00E8672A"/>
    <w:rPr>
      <w:rFonts w:ascii="Times New Roman" w:eastAsiaTheme="majorEastAsia" w:hAnsi="Times New Roman" w:cstheme="majorBidi"/>
      <w:b/>
      <w:bCs/>
      <w:sz w:val="21"/>
      <w:szCs w:val="28"/>
    </w:rPr>
  </w:style>
  <w:style w:type="character" w:styleId="Hyperlink">
    <w:name w:val="Hyperlink"/>
    <w:basedOn w:val="DefaultParagraphFont"/>
    <w:uiPriority w:val="99"/>
    <w:semiHidden/>
    <w:unhideWhenUsed/>
    <w:rsid w:val="007753EC"/>
    <w:rPr>
      <w:color w:val="0000FF"/>
      <w:u w:val="single"/>
    </w:rPr>
  </w:style>
  <w:style w:type="paragraph" w:styleId="BalloonText">
    <w:name w:val="Balloon Text"/>
    <w:basedOn w:val="Normal"/>
    <w:link w:val="BalloonTextChar"/>
    <w:uiPriority w:val="99"/>
    <w:semiHidden/>
    <w:unhideWhenUsed/>
    <w:rsid w:val="007753EC"/>
    <w:rPr>
      <w:rFonts w:ascii="Tahoma" w:hAnsi="Tahoma" w:cs="Tahoma"/>
      <w:sz w:val="16"/>
      <w:szCs w:val="16"/>
    </w:rPr>
  </w:style>
  <w:style w:type="character" w:customStyle="1" w:styleId="BalloonTextChar">
    <w:name w:val="Balloon Text Char"/>
    <w:basedOn w:val="DefaultParagraphFont"/>
    <w:link w:val="BalloonText"/>
    <w:uiPriority w:val="99"/>
    <w:semiHidden/>
    <w:rsid w:val="007753E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upport@skillsco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llsCommon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1576</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Theresa Booth</cp:lastModifiedBy>
  <cp:revision>3</cp:revision>
  <cp:lastPrinted>2018-12-03T16:55:00Z</cp:lastPrinted>
  <dcterms:created xsi:type="dcterms:W3CDTF">2019-01-07T15:33:00Z</dcterms:created>
  <dcterms:modified xsi:type="dcterms:W3CDTF">2019-01-07T15:34:00Z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RICOH MP C4504</vt:lpwstr>
  </property>
  <property fmtid="{D5CDD505-2E9C-101B-9397-08002B2CF9AE}" pid="4" name="LastSaved">
    <vt:filetime>2018-12-03T00:00:00Z</vt:filetime>
  </property>
</Properties>
</file>