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56" w:type="dxa"/>
        <w:jc w:val="center"/>
        <w:tblBorders>
          <w:bottom w:val="thinThickThinSmallGap" w:sz="18" w:space="0" w:color="auto"/>
        </w:tblBorders>
        <w:tblLayout w:type="fixed"/>
        <w:tblCellMar>
          <w:left w:w="115" w:type="dxa"/>
          <w:right w:w="115" w:type="dxa"/>
        </w:tblCellMar>
        <w:tblLook w:val="04A0" w:firstRow="1" w:lastRow="0" w:firstColumn="1" w:lastColumn="0" w:noHBand="0" w:noVBand="1"/>
      </w:tblPr>
      <w:tblGrid>
        <w:gridCol w:w="3600"/>
        <w:gridCol w:w="288"/>
        <w:gridCol w:w="2880"/>
        <w:gridCol w:w="288"/>
        <w:gridCol w:w="3600"/>
      </w:tblGrid>
      <w:tr w:rsidR="00D87DD3" w:rsidRPr="00E27EA1" w:rsidTr="0066087E">
        <w:trPr>
          <w:trHeight w:val="1000"/>
          <w:jc w:val="center"/>
        </w:trPr>
        <w:tc>
          <w:tcPr>
            <w:tcW w:w="3600" w:type="dxa"/>
            <w:shd w:val="clear" w:color="auto" w:fill="auto"/>
          </w:tcPr>
          <w:p w:rsidR="00D87DD3" w:rsidRPr="00E27EA1" w:rsidRDefault="00D87DD3" w:rsidP="0066087E">
            <w:pPr>
              <w:spacing w:before="80"/>
              <w:jc w:val="center"/>
              <w:rPr>
                <w:b/>
                <w:sz w:val="36"/>
                <w:szCs w:val="36"/>
              </w:rPr>
            </w:pPr>
            <w:r>
              <w:rPr>
                <w:b/>
                <w:sz w:val="36"/>
                <w:szCs w:val="36"/>
              </w:rPr>
              <w:t>Robotics/Electronic Systems Technology</w:t>
            </w:r>
          </w:p>
          <w:p w:rsidR="00D87DD3" w:rsidRPr="00E27EA1" w:rsidRDefault="00D87DD3" w:rsidP="0066087E">
            <w:pPr>
              <w:jc w:val="center"/>
              <w:rPr>
                <w:b/>
                <w:sz w:val="32"/>
                <w:szCs w:val="32"/>
              </w:rPr>
            </w:pPr>
            <w:r w:rsidRPr="00E27EA1">
              <w:rPr>
                <w:b/>
                <w:sz w:val="32"/>
                <w:szCs w:val="32"/>
              </w:rPr>
              <w:t>Course Syllabus</w:t>
            </w:r>
          </w:p>
        </w:tc>
        <w:tc>
          <w:tcPr>
            <w:tcW w:w="288" w:type="dxa"/>
          </w:tcPr>
          <w:p w:rsidR="00D87DD3" w:rsidRPr="00E27EA1" w:rsidRDefault="00D87DD3" w:rsidP="0066087E">
            <w:pPr>
              <w:jc w:val="center"/>
              <w:rPr>
                <w:sz w:val="18"/>
                <w:szCs w:val="18"/>
              </w:rPr>
            </w:pPr>
          </w:p>
        </w:tc>
        <w:tc>
          <w:tcPr>
            <w:tcW w:w="2880" w:type="dxa"/>
            <w:shd w:val="clear" w:color="auto" w:fill="auto"/>
          </w:tcPr>
          <w:p w:rsidR="00D87DD3" w:rsidRPr="00E27EA1" w:rsidRDefault="00D87DD3" w:rsidP="0066087E">
            <w:pPr>
              <w:spacing w:before="120"/>
              <w:jc w:val="center"/>
              <w:rPr>
                <w:b/>
                <w:szCs w:val="24"/>
              </w:rPr>
            </w:pPr>
            <w:r w:rsidRPr="00E27EA1">
              <w:rPr>
                <w:b/>
                <w:noProof/>
                <w:szCs w:val="24"/>
              </w:rPr>
              <w:drawing>
                <wp:inline distT="0" distB="0" distL="0" distR="0" wp14:anchorId="42D01143" wp14:editId="433321D0">
                  <wp:extent cx="1432560" cy="4876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2560" cy="487680"/>
                          </a:xfrm>
                          <a:prstGeom prst="rect">
                            <a:avLst/>
                          </a:prstGeom>
                          <a:noFill/>
                          <a:ln>
                            <a:noFill/>
                          </a:ln>
                        </pic:spPr>
                      </pic:pic>
                    </a:graphicData>
                  </a:graphic>
                </wp:inline>
              </w:drawing>
            </w:r>
          </w:p>
        </w:tc>
        <w:tc>
          <w:tcPr>
            <w:tcW w:w="288" w:type="dxa"/>
          </w:tcPr>
          <w:p w:rsidR="00D87DD3" w:rsidRPr="00E27EA1" w:rsidRDefault="00D87DD3" w:rsidP="0066087E">
            <w:pPr>
              <w:jc w:val="center"/>
              <w:rPr>
                <w:sz w:val="18"/>
                <w:szCs w:val="18"/>
              </w:rPr>
            </w:pPr>
          </w:p>
        </w:tc>
        <w:tc>
          <w:tcPr>
            <w:tcW w:w="3600" w:type="dxa"/>
            <w:shd w:val="clear" w:color="auto" w:fill="auto"/>
          </w:tcPr>
          <w:p w:rsidR="00D87DD3" w:rsidRPr="00E27EA1" w:rsidRDefault="00B434A6" w:rsidP="0066087E">
            <w:pPr>
              <w:spacing w:before="160"/>
              <w:jc w:val="center"/>
              <w:rPr>
                <w:b/>
                <w:sz w:val="28"/>
                <w:szCs w:val="28"/>
              </w:rPr>
            </w:pPr>
            <w:r>
              <w:rPr>
                <w:b/>
                <w:sz w:val="28"/>
                <w:szCs w:val="28"/>
              </w:rPr>
              <w:t>201</w:t>
            </w:r>
            <w:r w:rsidR="002529FA">
              <w:rPr>
                <w:b/>
                <w:sz w:val="28"/>
                <w:szCs w:val="28"/>
              </w:rPr>
              <w:t>7</w:t>
            </w:r>
            <w:r>
              <w:rPr>
                <w:b/>
                <w:sz w:val="28"/>
                <w:szCs w:val="28"/>
              </w:rPr>
              <w:t xml:space="preserve"> – 201</w:t>
            </w:r>
            <w:r w:rsidR="002529FA">
              <w:rPr>
                <w:b/>
                <w:sz w:val="28"/>
                <w:szCs w:val="28"/>
              </w:rPr>
              <w:t>8</w:t>
            </w:r>
          </w:p>
          <w:p w:rsidR="00D87DD3" w:rsidRPr="00E27EA1" w:rsidRDefault="00D87DD3" w:rsidP="0066087E">
            <w:pPr>
              <w:spacing w:before="40"/>
              <w:jc w:val="center"/>
              <w:rPr>
                <w:b/>
                <w:sz w:val="20"/>
              </w:rPr>
            </w:pPr>
            <w:r>
              <w:rPr>
                <w:b/>
                <w:sz w:val="20"/>
              </w:rPr>
              <w:t>Revised:  5/16</w:t>
            </w:r>
          </w:p>
        </w:tc>
      </w:tr>
    </w:tbl>
    <w:p w:rsidR="00D87DD3" w:rsidRPr="009B5CCF" w:rsidRDefault="00D87DD3" w:rsidP="00D87DD3">
      <w:pPr>
        <w:jc w:val="center"/>
        <w:rPr>
          <w:rFonts w:ascii="Bookman Old Style" w:hAnsi="Bookman Old Style"/>
          <w:i/>
          <w:sz w:val="18"/>
          <w:szCs w:val="18"/>
        </w:rPr>
      </w:pPr>
      <w:r w:rsidRPr="009B5CCF">
        <w:rPr>
          <w:rFonts w:ascii="Bookman Old Style" w:hAnsi="Bookman Old Style"/>
          <w:i/>
          <w:sz w:val="18"/>
          <w:szCs w:val="18"/>
        </w:rPr>
        <w:t>Lake Area Technical Institute:  superior, comprehensive technical education that changes lives and launches careers.</w:t>
      </w:r>
    </w:p>
    <w:p w:rsidR="00D87DD3" w:rsidRPr="00131866" w:rsidRDefault="00D87DD3" w:rsidP="00D87DD3">
      <w:pPr>
        <w:rPr>
          <w:rFonts w:ascii="Bookman Old Style" w:hAnsi="Bookman Old Style"/>
          <w:sz w:val="18"/>
          <w:szCs w:val="18"/>
        </w:rPr>
      </w:pPr>
    </w:p>
    <w:p w:rsidR="00D87DD3" w:rsidRDefault="00D87DD3" w:rsidP="00D87DD3">
      <w:pPr>
        <w:rPr>
          <w:rFonts w:ascii="Bookman Old Style" w:hAnsi="Bookman Old Style"/>
          <w:sz w:val="18"/>
          <w:szCs w:val="18"/>
        </w:rPr>
      </w:pPr>
      <w:r w:rsidRPr="00131866">
        <w:rPr>
          <w:rFonts w:ascii="Bookman Old Style" w:hAnsi="Bookman Old Style"/>
          <w:b/>
          <w:sz w:val="18"/>
          <w:szCs w:val="18"/>
        </w:rPr>
        <w:t>COURSE:</w:t>
      </w:r>
      <w:r w:rsidRPr="00131866">
        <w:rPr>
          <w:rFonts w:ascii="Bookman Old Style" w:hAnsi="Bookman Old Style"/>
          <w:sz w:val="18"/>
          <w:szCs w:val="18"/>
        </w:rPr>
        <w:t xml:space="preserve">  </w:t>
      </w:r>
      <w:r>
        <w:rPr>
          <w:rFonts w:ascii="Bookman Old Style" w:hAnsi="Bookman Old Style"/>
          <w:sz w:val="18"/>
          <w:szCs w:val="18"/>
        </w:rPr>
        <w:t xml:space="preserve">RBTC 227 </w:t>
      </w:r>
      <w:r w:rsidR="002529FA">
        <w:rPr>
          <w:rFonts w:ascii="Bookman Old Style" w:hAnsi="Bookman Old Style"/>
          <w:sz w:val="18"/>
          <w:szCs w:val="18"/>
        </w:rPr>
        <w:t xml:space="preserve">(A) </w:t>
      </w:r>
      <w:r>
        <w:rPr>
          <w:rFonts w:ascii="Bookman Old Style" w:hAnsi="Bookman Old Style"/>
          <w:sz w:val="18"/>
          <w:szCs w:val="18"/>
        </w:rPr>
        <w:t>– Robot Operation and Programming</w:t>
      </w:r>
    </w:p>
    <w:p w:rsidR="00D55071" w:rsidRPr="00131866" w:rsidRDefault="00D55071" w:rsidP="00D87DD3">
      <w:pPr>
        <w:rPr>
          <w:rFonts w:ascii="Bookman Old Style" w:hAnsi="Bookman Old Style"/>
          <w:sz w:val="18"/>
          <w:szCs w:val="18"/>
        </w:rPr>
      </w:pPr>
      <w:r>
        <w:rPr>
          <w:rFonts w:ascii="Bookman Old Style" w:hAnsi="Bookman Old Style"/>
          <w:b/>
          <w:sz w:val="18"/>
          <w:szCs w:val="18"/>
        </w:rPr>
        <w:t>CREDITS</w:t>
      </w:r>
      <w:r w:rsidRPr="00131866">
        <w:rPr>
          <w:rFonts w:ascii="Bookman Old Style" w:hAnsi="Bookman Old Style"/>
          <w:b/>
          <w:sz w:val="18"/>
          <w:szCs w:val="18"/>
        </w:rPr>
        <w:t>:</w:t>
      </w:r>
      <w:r>
        <w:rPr>
          <w:rFonts w:ascii="Bookman Old Style" w:hAnsi="Bookman Old Style"/>
          <w:sz w:val="18"/>
          <w:szCs w:val="18"/>
        </w:rPr>
        <w:t xml:space="preserve"> 2</w:t>
      </w:r>
      <w:r w:rsidRPr="00131866">
        <w:rPr>
          <w:rFonts w:ascii="Bookman Old Style" w:hAnsi="Bookman Old Style"/>
          <w:sz w:val="18"/>
          <w:szCs w:val="18"/>
        </w:rPr>
        <w:t xml:space="preserve"> - Semester Credits</w:t>
      </w:r>
      <w:r>
        <w:rPr>
          <w:rFonts w:ascii="Bookman Old Style" w:hAnsi="Bookman Old Style"/>
          <w:sz w:val="18"/>
          <w:szCs w:val="18"/>
        </w:rPr>
        <w:t xml:space="preserve"> (56 hours)</w:t>
      </w:r>
    </w:p>
    <w:p w:rsidR="004E6C43" w:rsidRDefault="00D87DD3" w:rsidP="00D87DD3">
      <w:pPr>
        <w:rPr>
          <w:rFonts w:ascii="Bookman Old Style" w:hAnsi="Bookman Old Style"/>
          <w:sz w:val="18"/>
          <w:szCs w:val="18"/>
        </w:rPr>
      </w:pPr>
      <w:r w:rsidRPr="00131866">
        <w:rPr>
          <w:rFonts w:ascii="Bookman Old Style" w:hAnsi="Bookman Old Style"/>
          <w:b/>
          <w:sz w:val="18"/>
          <w:szCs w:val="18"/>
        </w:rPr>
        <w:t>INSTRUCTOR:</w:t>
      </w:r>
      <w:r w:rsidRPr="00131866">
        <w:rPr>
          <w:rFonts w:ascii="Bookman Old Style" w:hAnsi="Bookman Old Style"/>
          <w:sz w:val="18"/>
          <w:szCs w:val="18"/>
        </w:rPr>
        <w:t xml:space="preserve">  </w:t>
      </w:r>
      <w:r w:rsidR="002529FA">
        <w:rPr>
          <w:rFonts w:ascii="Bookman Old Style" w:hAnsi="Bookman Old Style"/>
          <w:sz w:val="18"/>
          <w:szCs w:val="18"/>
        </w:rPr>
        <w:t>Bob Poor</w:t>
      </w:r>
      <w:r>
        <w:rPr>
          <w:rFonts w:ascii="Bookman Old Style" w:hAnsi="Bookman Old Style"/>
          <w:sz w:val="18"/>
          <w:szCs w:val="18"/>
        </w:rPr>
        <w:t xml:space="preserve">; Room 904; Email: </w:t>
      </w:r>
      <w:hyperlink r:id="rId6" w:history="1">
        <w:r w:rsidR="002529FA" w:rsidRPr="00C5287C">
          <w:rPr>
            <w:rStyle w:val="Hyperlink"/>
            <w:rFonts w:ascii="Bookman Old Style" w:hAnsi="Bookman Old Style"/>
            <w:sz w:val="18"/>
            <w:szCs w:val="18"/>
          </w:rPr>
          <w:t>bob.poor@lakeareatech.edu</w:t>
        </w:r>
      </w:hyperlink>
      <w:r>
        <w:rPr>
          <w:rFonts w:ascii="Bookman Old Style" w:hAnsi="Bookman Old Style"/>
          <w:sz w:val="18"/>
          <w:szCs w:val="18"/>
        </w:rPr>
        <w:t xml:space="preserve"> ; Wor</w:t>
      </w:r>
      <w:r w:rsidR="004E6C43">
        <w:rPr>
          <w:rFonts w:ascii="Bookman Old Style" w:hAnsi="Bookman Old Style"/>
          <w:sz w:val="18"/>
          <w:szCs w:val="18"/>
        </w:rPr>
        <w:t>k Phone: 605-882-5284 ext.</w:t>
      </w:r>
      <w:r w:rsidR="002529FA">
        <w:rPr>
          <w:rFonts w:ascii="Bookman Old Style" w:hAnsi="Bookman Old Style"/>
          <w:sz w:val="18"/>
          <w:szCs w:val="18"/>
        </w:rPr>
        <w:t>250</w:t>
      </w:r>
    </w:p>
    <w:p w:rsidR="00D87DD3" w:rsidRPr="00131866" w:rsidRDefault="004E6C43" w:rsidP="00D87DD3">
      <w:pPr>
        <w:rPr>
          <w:rFonts w:ascii="Bookman Old Style" w:hAnsi="Bookman Old Style"/>
          <w:b/>
          <w:sz w:val="18"/>
          <w:szCs w:val="18"/>
        </w:rPr>
      </w:pPr>
      <w:r w:rsidRPr="004E6C43">
        <w:rPr>
          <w:rFonts w:ascii="Bookman Old Style" w:hAnsi="Bookman Old Style"/>
          <w:b/>
          <w:sz w:val="18"/>
          <w:szCs w:val="18"/>
        </w:rPr>
        <w:t>OFFICE HOURS:</w:t>
      </w:r>
      <w:r>
        <w:rPr>
          <w:rFonts w:ascii="Bookman Old Style" w:hAnsi="Bookman Old Style"/>
          <w:sz w:val="18"/>
          <w:szCs w:val="18"/>
        </w:rPr>
        <w:t xml:space="preserve"> </w:t>
      </w:r>
      <w:r w:rsidR="00D87DD3" w:rsidRPr="00470CB4">
        <w:rPr>
          <w:rFonts w:ascii="Bookman Old Style" w:hAnsi="Bookman Old Style"/>
          <w:sz w:val="18"/>
          <w:szCs w:val="18"/>
        </w:rPr>
        <w:t>The course (via My Portal) is available 24 hours a day, seven days a week. Your instructor is available</w:t>
      </w:r>
      <w:r w:rsidR="00D87DD3">
        <w:rPr>
          <w:rFonts w:ascii="Bookman Old Style" w:hAnsi="Bookman Old Style"/>
          <w:sz w:val="18"/>
          <w:szCs w:val="18"/>
        </w:rPr>
        <w:t xml:space="preserve"> on-campus </w:t>
      </w:r>
      <w:r w:rsidR="00D87DD3" w:rsidRPr="00470CB4">
        <w:rPr>
          <w:rFonts w:ascii="Bookman Old Style" w:hAnsi="Bookman Old Style"/>
          <w:sz w:val="18"/>
          <w:szCs w:val="18"/>
        </w:rPr>
        <w:t>8:00 am to 4:00 pm M-F and by appointment. However, you can expect a reply to any e-mail within 24 hours M-F and 48 hours Sat</w:t>
      </w:r>
      <w:r w:rsidR="00D87DD3">
        <w:rPr>
          <w:rFonts w:ascii="Bookman Old Style" w:hAnsi="Bookman Old Style"/>
          <w:sz w:val="18"/>
          <w:szCs w:val="18"/>
        </w:rPr>
        <w:t>urday</w:t>
      </w:r>
      <w:r w:rsidR="00D87DD3" w:rsidRPr="00470CB4">
        <w:rPr>
          <w:rFonts w:ascii="Bookman Old Style" w:hAnsi="Bookman Old Style"/>
          <w:sz w:val="18"/>
          <w:szCs w:val="18"/>
        </w:rPr>
        <w:t>/Sun</w:t>
      </w:r>
      <w:r w:rsidR="00D87DD3">
        <w:rPr>
          <w:rFonts w:ascii="Bookman Old Style" w:hAnsi="Bookman Old Style"/>
          <w:sz w:val="18"/>
          <w:szCs w:val="18"/>
        </w:rPr>
        <w:t>day</w:t>
      </w:r>
      <w:r w:rsidR="00D87DD3" w:rsidRPr="00470CB4">
        <w:rPr>
          <w:rFonts w:ascii="Bookman Old Style" w:hAnsi="Bookman Old Style"/>
          <w:sz w:val="18"/>
          <w:szCs w:val="18"/>
        </w:rPr>
        <w:t>.</w:t>
      </w:r>
    </w:p>
    <w:p w:rsidR="00D87DD3" w:rsidRDefault="00D87DD3" w:rsidP="00D87DD3">
      <w:pPr>
        <w:rPr>
          <w:rFonts w:ascii="Bookman Old Style" w:hAnsi="Bookman Old Style"/>
          <w:sz w:val="18"/>
          <w:szCs w:val="18"/>
        </w:rPr>
      </w:pPr>
      <w:r>
        <w:rPr>
          <w:rFonts w:ascii="Bookman Old Style" w:hAnsi="Bookman Old Style"/>
          <w:b/>
          <w:sz w:val="18"/>
          <w:szCs w:val="18"/>
        </w:rPr>
        <w:t xml:space="preserve">PREREQUISITES:  </w:t>
      </w:r>
      <w:r>
        <w:rPr>
          <w:rFonts w:ascii="Bookman Old Style" w:hAnsi="Bookman Old Style"/>
          <w:sz w:val="18"/>
          <w:szCs w:val="18"/>
        </w:rPr>
        <w:t>RBTC 205 &amp; RBTC 217</w:t>
      </w:r>
    </w:p>
    <w:p w:rsidR="00D55071" w:rsidRPr="00D55071" w:rsidRDefault="00D55071" w:rsidP="00D87DD3">
      <w:pPr>
        <w:rPr>
          <w:rFonts w:ascii="Bookman Old Style" w:hAnsi="Bookman Old Style"/>
          <w:sz w:val="18"/>
          <w:szCs w:val="18"/>
        </w:rPr>
      </w:pPr>
      <w:r>
        <w:rPr>
          <w:rFonts w:ascii="Bookman Old Style" w:hAnsi="Bookman Old Style"/>
          <w:b/>
          <w:sz w:val="18"/>
          <w:szCs w:val="18"/>
        </w:rPr>
        <w:t>COURSE</w:t>
      </w:r>
      <w:r w:rsidR="004E6C43">
        <w:rPr>
          <w:rFonts w:ascii="Bookman Old Style" w:hAnsi="Bookman Old Style"/>
          <w:b/>
          <w:sz w:val="18"/>
          <w:szCs w:val="18"/>
        </w:rPr>
        <w:t xml:space="preserve"> MEETING TIMES AND LOCATION: </w:t>
      </w:r>
      <w:r w:rsidR="002529FA">
        <w:rPr>
          <w:rFonts w:ascii="Bookman Old Style" w:hAnsi="Bookman Old Style"/>
          <w:sz w:val="18"/>
          <w:szCs w:val="18"/>
        </w:rPr>
        <w:t>TR</w:t>
      </w:r>
      <w:r w:rsidR="00663E8F">
        <w:rPr>
          <w:rFonts w:ascii="Bookman Old Style" w:hAnsi="Bookman Old Style"/>
          <w:sz w:val="18"/>
          <w:szCs w:val="18"/>
        </w:rPr>
        <w:t xml:space="preserve"> </w:t>
      </w:r>
      <w:r w:rsidR="002529FA">
        <w:rPr>
          <w:rFonts w:ascii="Bookman Old Style" w:hAnsi="Bookman Old Style"/>
          <w:sz w:val="18"/>
          <w:szCs w:val="18"/>
        </w:rPr>
        <w:t>2:00 PM</w:t>
      </w:r>
      <w:r w:rsidR="00663E8F">
        <w:rPr>
          <w:rFonts w:ascii="Bookman Old Style" w:hAnsi="Bookman Old Style"/>
          <w:sz w:val="18"/>
          <w:szCs w:val="18"/>
        </w:rPr>
        <w:t xml:space="preserve"> – </w:t>
      </w:r>
      <w:r w:rsidR="002529FA">
        <w:rPr>
          <w:rFonts w:ascii="Bookman Old Style" w:hAnsi="Bookman Old Style"/>
          <w:sz w:val="18"/>
          <w:szCs w:val="18"/>
        </w:rPr>
        <w:t>3:50 PM</w:t>
      </w:r>
      <w:r w:rsidR="004E6C43">
        <w:rPr>
          <w:rFonts w:ascii="Bookman Old Style" w:hAnsi="Bookman Old Style"/>
          <w:sz w:val="18"/>
          <w:szCs w:val="18"/>
        </w:rPr>
        <w:t xml:space="preserve">; </w:t>
      </w:r>
      <w:r>
        <w:rPr>
          <w:rFonts w:ascii="Bookman Old Style" w:hAnsi="Bookman Old Style"/>
          <w:sz w:val="18"/>
          <w:szCs w:val="18"/>
        </w:rPr>
        <w:t>Room 906</w:t>
      </w:r>
    </w:p>
    <w:p w:rsidR="00D87DD3" w:rsidRPr="00131866" w:rsidRDefault="00D87DD3" w:rsidP="00D87DD3">
      <w:pPr>
        <w:rPr>
          <w:rFonts w:ascii="Bookman Old Style" w:hAnsi="Bookman Old Style"/>
          <w:sz w:val="18"/>
          <w:szCs w:val="18"/>
        </w:rPr>
      </w:pPr>
      <w:r w:rsidRPr="00131866">
        <w:rPr>
          <w:rFonts w:ascii="Bookman Old Style" w:hAnsi="Bookman Old Style"/>
          <w:b/>
          <w:sz w:val="18"/>
          <w:szCs w:val="18"/>
        </w:rPr>
        <w:t>REQUIRED TEXT:</w:t>
      </w:r>
      <w:r w:rsidRPr="00131866">
        <w:rPr>
          <w:rFonts w:ascii="Bookman Old Style" w:hAnsi="Bookman Old Style"/>
          <w:sz w:val="18"/>
          <w:szCs w:val="18"/>
        </w:rPr>
        <w:t xml:space="preserve">  </w:t>
      </w:r>
      <w:r w:rsidRPr="00D55071">
        <w:rPr>
          <w:rFonts w:ascii="Bookman Old Style" w:hAnsi="Bookman Old Style"/>
          <w:sz w:val="18"/>
          <w:szCs w:val="18"/>
        </w:rPr>
        <w:t>N/A</w:t>
      </w:r>
    </w:p>
    <w:p w:rsidR="00D87DD3" w:rsidRPr="00D87DD3" w:rsidRDefault="00D87DD3" w:rsidP="00D87DD3">
      <w:pPr>
        <w:rPr>
          <w:rFonts w:ascii="Bookman Old Style" w:hAnsi="Bookman Old Style"/>
          <w:i/>
          <w:sz w:val="18"/>
          <w:szCs w:val="18"/>
        </w:rPr>
      </w:pPr>
      <w:r>
        <w:rPr>
          <w:rFonts w:ascii="Bookman Old Style" w:hAnsi="Bookman Old Style"/>
          <w:b/>
          <w:sz w:val="18"/>
          <w:szCs w:val="18"/>
        </w:rPr>
        <w:t xml:space="preserve">REQUIRED </w:t>
      </w:r>
      <w:r w:rsidRPr="00131866">
        <w:rPr>
          <w:rFonts w:ascii="Bookman Old Style" w:hAnsi="Bookman Old Style"/>
          <w:b/>
          <w:sz w:val="18"/>
          <w:szCs w:val="18"/>
        </w:rPr>
        <w:t>SUPPLIES</w:t>
      </w:r>
      <w:r>
        <w:rPr>
          <w:rFonts w:ascii="Bookman Old Style" w:hAnsi="Bookman Old Style"/>
          <w:b/>
          <w:sz w:val="18"/>
          <w:szCs w:val="18"/>
        </w:rPr>
        <w:t xml:space="preserve">: </w:t>
      </w:r>
      <w:r w:rsidR="00D55071" w:rsidRPr="00D55071">
        <w:rPr>
          <w:rFonts w:ascii="Bookman Old Style" w:hAnsi="Bookman Old Style"/>
          <w:sz w:val="18"/>
          <w:szCs w:val="18"/>
        </w:rPr>
        <w:t>Program Toolbox</w:t>
      </w:r>
    </w:p>
    <w:p w:rsidR="00D87DD3" w:rsidRDefault="00D87DD3" w:rsidP="00D87DD3">
      <w:pPr>
        <w:rPr>
          <w:rFonts w:ascii="Bookman Old Style" w:hAnsi="Bookman Old Style"/>
          <w:sz w:val="18"/>
          <w:szCs w:val="18"/>
        </w:rPr>
      </w:pPr>
      <w:r w:rsidRPr="004B469A">
        <w:rPr>
          <w:rFonts w:ascii="Bookman Old Style" w:hAnsi="Bookman Old Style"/>
          <w:b/>
          <w:sz w:val="18"/>
          <w:szCs w:val="18"/>
        </w:rPr>
        <w:t xml:space="preserve">REQUIRED TECHNOLOGY:  </w:t>
      </w:r>
      <w:r w:rsidRPr="004B469A">
        <w:rPr>
          <w:rFonts w:ascii="Bookman Old Style" w:hAnsi="Bookman Old Style"/>
          <w:sz w:val="18"/>
          <w:szCs w:val="18"/>
        </w:rPr>
        <w:t>Computer/laptop</w:t>
      </w:r>
    </w:p>
    <w:p w:rsidR="003658BD" w:rsidRDefault="00D55071" w:rsidP="00D55071">
      <w:pPr>
        <w:rPr>
          <w:rFonts w:ascii="Bookman Old Style" w:hAnsi="Bookman Old Style"/>
          <w:b/>
          <w:sz w:val="18"/>
          <w:szCs w:val="18"/>
        </w:rPr>
      </w:pPr>
      <w:r w:rsidRPr="00131866">
        <w:rPr>
          <w:rFonts w:ascii="Bookman Old Style" w:hAnsi="Bookman Old Style"/>
          <w:b/>
          <w:sz w:val="18"/>
          <w:szCs w:val="18"/>
        </w:rPr>
        <w:t>RATIONALE AND COURSE GOALS:</w:t>
      </w:r>
      <w:r w:rsidRPr="00131866">
        <w:rPr>
          <w:rFonts w:ascii="Bookman Old Style" w:hAnsi="Bookman Old Style"/>
          <w:sz w:val="18"/>
          <w:szCs w:val="18"/>
        </w:rPr>
        <w:t xml:space="preserve"> </w:t>
      </w:r>
      <w:r w:rsidR="00535730">
        <w:rPr>
          <w:rFonts w:ascii="Bookman Old Style" w:hAnsi="Bookman Old Style"/>
          <w:sz w:val="18"/>
          <w:szCs w:val="18"/>
        </w:rPr>
        <w:t>Robotic Operation and Programming is the basics of programming for different robots that you could encounter out in industry.  This course is designed to build off of previously learned material.</w:t>
      </w:r>
      <w:r w:rsidRPr="00131866">
        <w:rPr>
          <w:rFonts w:ascii="Bookman Old Style" w:hAnsi="Bookman Old Style"/>
          <w:sz w:val="18"/>
          <w:szCs w:val="18"/>
        </w:rPr>
        <w:t xml:space="preserve"> </w:t>
      </w:r>
    </w:p>
    <w:p w:rsidR="00D55071" w:rsidRDefault="00D55071" w:rsidP="00D55071">
      <w:pPr>
        <w:rPr>
          <w:rFonts w:ascii="Bookman Old Style" w:hAnsi="Bookman Old Style"/>
          <w:b/>
          <w:sz w:val="18"/>
          <w:szCs w:val="18"/>
        </w:rPr>
      </w:pPr>
      <w:r>
        <w:rPr>
          <w:rFonts w:ascii="Bookman Old Style" w:hAnsi="Bookman Old Style"/>
          <w:b/>
          <w:sz w:val="18"/>
          <w:szCs w:val="18"/>
        </w:rPr>
        <w:t>STUDENT LEARNING OUTCOMES:</w:t>
      </w:r>
    </w:p>
    <w:p w:rsidR="003658BD" w:rsidRPr="00D55071" w:rsidRDefault="003658BD" w:rsidP="00D55071">
      <w:pPr>
        <w:rPr>
          <w:rFonts w:ascii="Bookman Old Style" w:hAnsi="Bookman Old Style"/>
          <w:b/>
          <w:sz w:val="18"/>
          <w:szCs w:val="18"/>
        </w:rPr>
      </w:pPr>
      <w:r w:rsidRPr="00D55071">
        <w:rPr>
          <w:rFonts w:ascii="Bookman Old Style" w:eastAsia="Times New Roman" w:hAnsi="Bookman Old Style" w:cs="Times New Roman"/>
          <w:sz w:val="18"/>
          <w:szCs w:val="18"/>
        </w:rPr>
        <w:t>SimCell/Pegasus Robots</w:t>
      </w:r>
    </w:p>
    <w:p w:rsidR="003658BD" w:rsidRPr="00D55071" w:rsidRDefault="003658BD" w:rsidP="003658BD">
      <w:pPr>
        <w:numPr>
          <w:ilvl w:val="0"/>
          <w:numId w:val="1"/>
        </w:numPr>
        <w:spacing w:before="100" w:beforeAutospacing="1" w:after="100" w:afterAutospacing="1" w:line="240" w:lineRule="auto"/>
        <w:rPr>
          <w:rFonts w:ascii="Bookman Old Style" w:eastAsia="Times New Roman" w:hAnsi="Bookman Old Style" w:cs="Times New Roman"/>
          <w:sz w:val="18"/>
          <w:szCs w:val="18"/>
        </w:rPr>
      </w:pPr>
      <w:r w:rsidRPr="00D55071">
        <w:rPr>
          <w:rFonts w:ascii="Bookman Old Style" w:eastAsia="Times New Roman" w:hAnsi="Bookman Old Style" w:cs="Times New Roman"/>
          <w:sz w:val="18"/>
          <w:szCs w:val="18"/>
        </w:rPr>
        <w:t>Demonstrate safety procedures when working with robots</w:t>
      </w:r>
    </w:p>
    <w:p w:rsidR="003658BD" w:rsidRPr="00D55071" w:rsidRDefault="003658BD" w:rsidP="003658BD">
      <w:pPr>
        <w:numPr>
          <w:ilvl w:val="0"/>
          <w:numId w:val="1"/>
        </w:numPr>
        <w:spacing w:before="100" w:beforeAutospacing="1" w:after="100" w:afterAutospacing="1" w:line="240" w:lineRule="auto"/>
        <w:rPr>
          <w:rFonts w:ascii="Bookman Old Style" w:eastAsia="Times New Roman" w:hAnsi="Bookman Old Style" w:cs="Times New Roman"/>
          <w:sz w:val="18"/>
          <w:szCs w:val="18"/>
        </w:rPr>
      </w:pPr>
      <w:r w:rsidRPr="00D55071">
        <w:rPr>
          <w:rFonts w:ascii="Bookman Old Style" w:eastAsia="Times New Roman" w:hAnsi="Bookman Old Style" w:cs="Times New Roman"/>
          <w:sz w:val="18"/>
          <w:szCs w:val="18"/>
        </w:rPr>
        <w:t>Define what a robot is and the advantages of robotics</w:t>
      </w:r>
    </w:p>
    <w:p w:rsidR="003658BD" w:rsidRPr="00D55071" w:rsidRDefault="003658BD" w:rsidP="003658BD">
      <w:pPr>
        <w:numPr>
          <w:ilvl w:val="0"/>
          <w:numId w:val="1"/>
        </w:numPr>
        <w:spacing w:before="100" w:beforeAutospacing="1" w:after="100" w:afterAutospacing="1" w:line="240" w:lineRule="auto"/>
        <w:rPr>
          <w:rFonts w:ascii="Bookman Old Style" w:eastAsia="Times New Roman" w:hAnsi="Bookman Old Style" w:cs="Times New Roman"/>
          <w:sz w:val="18"/>
          <w:szCs w:val="18"/>
        </w:rPr>
      </w:pPr>
      <w:r w:rsidRPr="00D55071">
        <w:rPr>
          <w:rFonts w:ascii="Bookman Old Style" w:eastAsia="Times New Roman" w:hAnsi="Bookman Old Style" w:cs="Times New Roman"/>
          <w:sz w:val="18"/>
          <w:szCs w:val="18"/>
        </w:rPr>
        <w:t>Identify the basic components of robots</w:t>
      </w:r>
    </w:p>
    <w:p w:rsidR="003658BD" w:rsidRPr="00D55071" w:rsidRDefault="003658BD" w:rsidP="003658BD">
      <w:pPr>
        <w:numPr>
          <w:ilvl w:val="0"/>
          <w:numId w:val="1"/>
        </w:numPr>
        <w:spacing w:before="100" w:beforeAutospacing="1" w:after="100" w:afterAutospacing="1" w:line="240" w:lineRule="auto"/>
        <w:rPr>
          <w:rFonts w:ascii="Bookman Old Style" w:eastAsia="Times New Roman" w:hAnsi="Bookman Old Style" w:cs="Times New Roman"/>
          <w:sz w:val="18"/>
          <w:szCs w:val="18"/>
        </w:rPr>
      </w:pPr>
      <w:r w:rsidRPr="00D55071">
        <w:rPr>
          <w:rFonts w:ascii="Bookman Old Style" w:eastAsia="Times New Roman" w:hAnsi="Bookman Old Style" w:cs="Times New Roman"/>
          <w:sz w:val="18"/>
          <w:szCs w:val="18"/>
        </w:rPr>
        <w:t>Describe the purpose of the homing procedure</w:t>
      </w:r>
    </w:p>
    <w:p w:rsidR="003658BD" w:rsidRPr="00D55071" w:rsidRDefault="003658BD" w:rsidP="003658BD">
      <w:pPr>
        <w:numPr>
          <w:ilvl w:val="0"/>
          <w:numId w:val="1"/>
        </w:numPr>
        <w:spacing w:before="100" w:beforeAutospacing="1" w:after="100" w:afterAutospacing="1" w:line="240" w:lineRule="auto"/>
        <w:rPr>
          <w:rFonts w:ascii="Bookman Old Style" w:eastAsia="Times New Roman" w:hAnsi="Bookman Old Style" w:cs="Times New Roman"/>
          <w:sz w:val="18"/>
          <w:szCs w:val="18"/>
        </w:rPr>
      </w:pPr>
      <w:r w:rsidRPr="00D55071">
        <w:rPr>
          <w:rFonts w:ascii="Bookman Old Style" w:eastAsia="Times New Roman" w:hAnsi="Bookman Old Style" w:cs="Times New Roman"/>
          <w:sz w:val="18"/>
          <w:szCs w:val="18"/>
        </w:rPr>
        <w:t>Identify the components of a servo robot axis</w:t>
      </w:r>
    </w:p>
    <w:p w:rsidR="003658BD" w:rsidRPr="00D55071" w:rsidRDefault="003658BD" w:rsidP="003658BD">
      <w:pPr>
        <w:numPr>
          <w:ilvl w:val="0"/>
          <w:numId w:val="1"/>
        </w:numPr>
        <w:spacing w:before="100" w:beforeAutospacing="1" w:after="100" w:afterAutospacing="1" w:line="240" w:lineRule="auto"/>
        <w:rPr>
          <w:rFonts w:ascii="Bookman Old Style" w:eastAsia="Times New Roman" w:hAnsi="Bookman Old Style" w:cs="Times New Roman"/>
          <w:sz w:val="18"/>
          <w:szCs w:val="18"/>
        </w:rPr>
      </w:pPr>
      <w:r w:rsidRPr="00D55071">
        <w:rPr>
          <w:rFonts w:ascii="Bookman Old Style" w:eastAsia="Times New Roman" w:hAnsi="Bookman Old Style" w:cs="Times New Roman"/>
          <w:sz w:val="18"/>
          <w:szCs w:val="18"/>
        </w:rPr>
        <w:t>Jog the robot using teach pendant and control software</w:t>
      </w:r>
    </w:p>
    <w:p w:rsidR="003658BD" w:rsidRPr="00D55071" w:rsidRDefault="003658BD" w:rsidP="003658BD">
      <w:pPr>
        <w:numPr>
          <w:ilvl w:val="0"/>
          <w:numId w:val="1"/>
        </w:numPr>
        <w:spacing w:before="100" w:beforeAutospacing="1" w:after="100" w:afterAutospacing="1" w:line="240" w:lineRule="auto"/>
        <w:rPr>
          <w:rFonts w:ascii="Bookman Old Style" w:eastAsia="Times New Roman" w:hAnsi="Bookman Old Style" w:cs="Times New Roman"/>
          <w:sz w:val="18"/>
          <w:szCs w:val="18"/>
        </w:rPr>
      </w:pPr>
      <w:r w:rsidRPr="00D55071">
        <w:rPr>
          <w:rFonts w:ascii="Bookman Old Style" w:eastAsia="Times New Roman" w:hAnsi="Bookman Old Style" w:cs="Times New Roman"/>
          <w:sz w:val="18"/>
          <w:szCs w:val="18"/>
        </w:rPr>
        <w:t>Manually operate an End Effector</w:t>
      </w:r>
    </w:p>
    <w:p w:rsidR="003658BD" w:rsidRPr="00D55071" w:rsidRDefault="003658BD" w:rsidP="003658BD">
      <w:pPr>
        <w:numPr>
          <w:ilvl w:val="0"/>
          <w:numId w:val="1"/>
        </w:numPr>
        <w:spacing w:before="100" w:beforeAutospacing="1" w:after="100" w:afterAutospacing="1" w:line="240" w:lineRule="auto"/>
        <w:rPr>
          <w:rFonts w:ascii="Bookman Old Style" w:eastAsia="Times New Roman" w:hAnsi="Bookman Old Style" w:cs="Times New Roman"/>
          <w:sz w:val="18"/>
          <w:szCs w:val="18"/>
        </w:rPr>
      </w:pPr>
      <w:r w:rsidRPr="00D55071">
        <w:rPr>
          <w:rFonts w:ascii="Bookman Old Style" w:eastAsia="Times New Roman" w:hAnsi="Bookman Old Style" w:cs="Times New Roman"/>
          <w:sz w:val="18"/>
          <w:szCs w:val="18"/>
        </w:rPr>
        <w:t>Describe the function and operation of a robot program</w:t>
      </w:r>
    </w:p>
    <w:p w:rsidR="003658BD" w:rsidRPr="00D55071" w:rsidRDefault="003658BD" w:rsidP="003658BD">
      <w:pPr>
        <w:numPr>
          <w:ilvl w:val="0"/>
          <w:numId w:val="1"/>
        </w:numPr>
        <w:spacing w:before="100" w:beforeAutospacing="1" w:after="100" w:afterAutospacing="1" w:line="240" w:lineRule="auto"/>
        <w:rPr>
          <w:rFonts w:ascii="Bookman Old Style" w:eastAsia="Times New Roman" w:hAnsi="Bookman Old Style" w:cs="Times New Roman"/>
          <w:sz w:val="18"/>
          <w:szCs w:val="18"/>
        </w:rPr>
      </w:pPr>
      <w:r w:rsidRPr="00D55071">
        <w:rPr>
          <w:rFonts w:ascii="Bookman Old Style" w:eastAsia="Times New Roman" w:hAnsi="Bookman Old Style" w:cs="Times New Roman"/>
          <w:sz w:val="18"/>
          <w:szCs w:val="18"/>
        </w:rPr>
        <w:t>Use a teach pendant to teach and edit robot points</w:t>
      </w:r>
    </w:p>
    <w:p w:rsidR="003658BD" w:rsidRPr="00D55071" w:rsidRDefault="003658BD" w:rsidP="003658BD">
      <w:pPr>
        <w:numPr>
          <w:ilvl w:val="0"/>
          <w:numId w:val="1"/>
        </w:numPr>
        <w:spacing w:before="100" w:beforeAutospacing="1" w:after="100" w:afterAutospacing="1" w:line="240" w:lineRule="auto"/>
        <w:rPr>
          <w:rFonts w:ascii="Bookman Old Style" w:eastAsia="Times New Roman" w:hAnsi="Bookman Old Style" w:cs="Times New Roman"/>
          <w:sz w:val="18"/>
          <w:szCs w:val="18"/>
        </w:rPr>
      </w:pPr>
      <w:r w:rsidRPr="00D55071">
        <w:rPr>
          <w:rFonts w:ascii="Bookman Old Style" w:eastAsia="Times New Roman" w:hAnsi="Bookman Old Style" w:cs="Times New Roman"/>
          <w:sz w:val="18"/>
          <w:szCs w:val="18"/>
        </w:rPr>
        <w:t>Write, Test and Run a robot program to perform a task</w:t>
      </w:r>
    </w:p>
    <w:p w:rsidR="003658BD" w:rsidRPr="00D55071" w:rsidRDefault="003658BD" w:rsidP="003658BD">
      <w:pPr>
        <w:numPr>
          <w:ilvl w:val="0"/>
          <w:numId w:val="1"/>
        </w:numPr>
        <w:spacing w:before="100" w:beforeAutospacing="1" w:after="100" w:afterAutospacing="1" w:line="240" w:lineRule="auto"/>
        <w:rPr>
          <w:rFonts w:ascii="Bookman Old Style" w:eastAsia="Times New Roman" w:hAnsi="Bookman Old Style" w:cs="Times New Roman"/>
          <w:sz w:val="18"/>
          <w:szCs w:val="18"/>
        </w:rPr>
      </w:pPr>
      <w:r w:rsidRPr="00D55071">
        <w:rPr>
          <w:rFonts w:ascii="Bookman Old Style" w:eastAsia="Times New Roman" w:hAnsi="Bookman Old Style" w:cs="Times New Roman"/>
          <w:sz w:val="18"/>
          <w:szCs w:val="18"/>
        </w:rPr>
        <w:t>Use advance commands in programming such as subroutines</w:t>
      </w:r>
    </w:p>
    <w:p w:rsidR="003658BD" w:rsidRPr="00D55071" w:rsidRDefault="003658BD" w:rsidP="003658BD">
      <w:pPr>
        <w:numPr>
          <w:ilvl w:val="0"/>
          <w:numId w:val="1"/>
        </w:numPr>
        <w:spacing w:before="100" w:beforeAutospacing="1" w:after="100" w:afterAutospacing="1" w:line="240" w:lineRule="auto"/>
        <w:rPr>
          <w:rFonts w:ascii="Bookman Old Style" w:eastAsia="Times New Roman" w:hAnsi="Bookman Old Style" w:cs="Times New Roman"/>
          <w:sz w:val="18"/>
          <w:szCs w:val="18"/>
        </w:rPr>
      </w:pPr>
      <w:r w:rsidRPr="00D55071">
        <w:rPr>
          <w:rFonts w:ascii="Bookman Old Style" w:eastAsia="Times New Roman" w:hAnsi="Bookman Old Style" w:cs="Times New Roman"/>
          <w:sz w:val="18"/>
          <w:szCs w:val="18"/>
        </w:rPr>
        <w:t>Program input and output commands</w:t>
      </w:r>
    </w:p>
    <w:p w:rsidR="003658BD" w:rsidRPr="00D55071" w:rsidRDefault="003658BD" w:rsidP="003658BD">
      <w:pPr>
        <w:numPr>
          <w:ilvl w:val="0"/>
          <w:numId w:val="1"/>
        </w:numPr>
        <w:spacing w:before="100" w:beforeAutospacing="1" w:after="100" w:afterAutospacing="1" w:line="240" w:lineRule="auto"/>
        <w:rPr>
          <w:rFonts w:ascii="Bookman Old Style" w:eastAsia="Times New Roman" w:hAnsi="Bookman Old Style" w:cs="Times New Roman"/>
          <w:sz w:val="18"/>
          <w:szCs w:val="18"/>
        </w:rPr>
      </w:pPr>
      <w:r w:rsidRPr="00D55071">
        <w:rPr>
          <w:rFonts w:ascii="Bookman Old Style" w:eastAsia="Times New Roman" w:hAnsi="Bookman Old Style" w:cs="Times New Roman"/>
          <w:sz w:val="18"/>
          <w:szCs w:val="18"/>
        </w:rPr>
        <w:t>Interface between robot, PLC and Auxiliary equipment</w:t>
      </w:r>
    </w:p>
    <w:p w:rsidR="00F45B0C" w:rsidRDefault="003658BD" w:rsidP="00D55071">
      <w:pPr>
        <w:spacing w:before="100" w:beforeAutospacing="1" w:after="100" w:afterAutospacing="1" w:line="240" w:lineRule="auto"/>
        <w:rPr>
          <w:rFonts w:ascii="Bookman Old Style" w:eastAsia="Times New Roman" w:hAnsi="Bookman Old Style" w:cs="Times New Roman"/>
          <w:sz w:val="18"/>
          <w:szCs w:val="18"/>
        </w:rPr>
      </w:pPr>
      <w:r w:rsidRPr="00D55071">
        <w:rPr>
          <w:rFonts w:ascii="Bookman Old Style" w:eastAsia="Times New Roman" w:hAnsi="Bookman Old Style" w:cs="Times New Roman"/>
          <w:sz w:val="18"/>
          <w:szCs w:val="18"/>
        </w:rPr>
        <w:t> </w:t>
      </w:r>
    </w:p>
    <w:p w:rsidR="00F45B0C" w:rsidRDefault="00F45B0C" w:rsidP="00D55071">
      <w:pPr>
        <w:spacing w:before="100" w:beforeAutospacing="1" w:after="100" w:afterAutospacing="1" w:line="240" w:lineRule="auto"/>
        <w:rPr>
          <w:rFonts w:ascii="Bookman Old Style" w:eastAsia="Times New Roman" w:hAnsi="Bookman Old Style" w:cs="Times New Roman"/>
          <w:sz w:val="18"/>
          <w:szCs w:val="18"/>
        </w:rPr>
      </w:pPr>
    </w:p>
    <w:p w:rsidR="00D55071" w:rsidRDefault="003658BD" w:rsidP="00D55071">
      <w:pPr>
        <w:spacing w:before="100" w:beforeAutospacing="1" w:after="100" w:afterAutospacing="1" w:line="240" w:lineRule="auto"/>
        <w:rPr>
          <w:rFonts w:ascii="Bookman Old Style" w:eastAsia="Times New Roman" w:hAnsi="Bookman Old Style" w:cs="Times New Roman"/>
          <w:sz w:val="18"/>
          <w:szCs w:val="18"/>
        </w:rPr>
      </w:pPr>
      <w:r w:rsidRPr="00D55071">
        <w:rPr>
          <w:rFonts w:ascii="Bookman Old Style" w:eastAsia="Times New Roman" w:hAnsi="Bookman Old Style" w:cs="Times New Roman"/>
          <w:sz w:val="18"/>
          <w:szCs w:val="18"/>
        </w:rPr>
        <w:lastRenderedPageBreak/>
        <w:t>Fanuc</w:t>
      </w:r>
      <w:r w:rsidR="00F45B0C">
        <w:rPr>
          <w:rFonts w:ascii="Bookman Old Style" w:eastAsia="Times New Roman" w:hAnsi="Bookman Old Style" w:cs="Times New Roman"/>
          <w:sz w:val="18"/>
          <w:szCs w:val="18"/>
        </w:rPr>
        <w:t>/Kawasaki/Motoman</w:t>
      </w:r>
      <w:r w:rsidRPr="00D55071">
        <w:rPr>
          <w:rFonts w:ascii="Bookman Old Style" w:eastAsia="Times New Roman" w:hAnsi="Bookman Old Style" w:cs="Times New Roman"/>
          <w:sz w:val="18"/>
          <w:szCs w:val="18"/>
        </w:rPr>
        <w:t xml:space="preserve"> Robots</w:t>
      </w:r>
    </w:p>
    <w:p w:rsidR="003658BD" w:rsidRPr="00D55071" w:rsidRDefault="003658BD" w:rsidP="00D55071">
      <w:pPr>
        <w:pStyle w:val="ListParagraph"/>
        <w:numPr>
          <w:ilvl w:val="0"/>
          <w:numId w:val="4"/>
        </w:numPr>
        <w:spacing w:before="100" w:beforeAutospacing="1" w:after="100" w:afterAutospacing="1" w:line="240" w:lineRule="auto"/>
        <w:rPr>
          <w:rFonts w:ascii="Bookman Old Style" w:eastAsia="Times New Roman" w:hAnsi="Bookman Old Style" w:cs="Times New Roman"/>
          <w:sz w:val="18"/>
          <w:szCs w:val="18"/>
        </w:rPr>
      </w:pPr>
      <w:r w:rsidRPr="00D55071">
        <w:rPr>
          <w:rFonts w:ascii="Bookman Old Style" w:eastAsia="Times New Roman" w:hAnsi="Bookman Old Style" w:cs="Times New Roman"/>
          <w:sz w:val="18"/>
          <w:szCs w:val="18"/>
        </w:rPr>
        <w:t>Power up and jog the robot</w:t>
      </w:r>
    </w:p>
    <w:p w:rsidR="003658BD" w:rsidRPr="00D55071" w:rsidRDefault="003658BD" w:rsidP="003658BD">
      <w:pPr>
        <w:numPr>
          <w:ilvl w:val="0"/>
          <w:numId w:val="2"/>
        </w:numPr>
        <w:spacing w:before="100" w:beforeAutospacing="1" w:after="100" w:afterAutospacing="1" w:line="240" w:lineRule="auto"/>
        <w:rPr>
          <w:rFonts w:ascii="Bookman Old Style" w:eastAsia="Times New Roman" w:hAnsi="Bookman Old Style" w:cs="Times New Roman"/>
          <w:sz w:val="18"/>
          <w:szCs w:val="18"/>
        </w:rPr>
      </w:pPr>
      <w:r w:rsidRPr="00D55071">
        <w:rPr>
          <w:rFonts w:ascii="Bookman Old Style" w:eastAsia="Times New Roman" w:hAnsi="Bookman Old Style" w:cs="Times New Roman"/>
          <w:sz w:val="18"/>
          <w:szCs w:val="18"/>
        </w:rPr>
        <w:t>Recover from common programs and robot faults</w:t>
      </w:r>
    </w:p>
    <w:p w:rsidR="003658BD" w:rsidRPr="00D55071" w:rsidRDefault="003658BD" w:rsidP="003658BD">
      <w:pPr>
        <w:numPr>
          <w:ilvl w:val="0"/>
          <w:numId w:val="2"/>
        </w:numPr>
        <w:spacing w:before="100" w:beforeAutospacing="1" w:after="100" w:afterAutospacing="1" w:line="240" w:lineRule="auto"/>
        <w:rPr>
          <w:rFonts w:ascii="Bookman Old Style" w:eastAsia="Times New Roman" w:hAnsi="Bookman Old Style" w:cs="Times New Roman"/>
          <w:sz w:val="18"/>
          <w:szCs w:val="18"/>
        </w:rPr>
      </w:pPr>
      <w:r w:rsidRPr="00D55071">
        <w:rPr>
          <w:rFonts w:ascii="Bookman Old Style" w:eastAsia="Times New Roman" w:hAnsi="Bookman Old Style" w:cs="Times New Roman"/>
          <w:sz w:val="18"/>
          <w:szCs w:val="18"/>
        </w:rPr>
        <w:t>Define robot Frames</w:t>
      </w:r>
    </w:p>
    <w:p w:rsidR="003658BD" w:rsidRPr="00D55071" w:rsidRDefault="003658BD" w:rsidP="003658BD">
      <w:pPr>
        <w:numPr>
          <w:ilvl w:val="0"/>
          <w:numId w:val="2"/>
        </w:numPr>
        <w:spacing w:before="100" w:beforeAutospacing="1" w:after="100" w:afterAutospacing="1" w:line="240" w:lineRule="auto"/>
        <w:rPr>
          <w:rFonts w:ascii="Bookman Old Style" w:eastAsia="Times New Roman" w:hAnsi="Bookman Old Style" w:cs="Times New Roman"/>
          <w:sz w:val="18"/>
          <w:szCs w:val="18"/>
        </w:rPr>
      </w:pPr>
      <w:r w:rsidRPr="00D55071">
        <w:rPr>
          <w:rFonts w:ascii="Bookman Old Style" w:eastAsia="Times New Roman" w:hAnsi="Bookman Old Style" w:cs="Times New Roman"/>
          <w:sz w:val="18"/>
          <w:szCs w:val="18"/>
        </w:rPr>
        <w:t>Demonstrate the use of Frames, branching instructions and the setup of I/O signals</w:t>
      </w:r>
    </w:p>
    <w:p w:rsidR="003658BD" w:rsidRPr="00D55071" w:rsidRDefault="003658BD" w:rsidP="003658BD">
      <w:pPr>
        <w:numPr>
          <w:ilvl w:val="0"/>
          <w:numId w:val="2"/>
        </w:numPr>
        <w:spacing w:before="100" w:beforeAutospacing="1" w:after="100" w:afterAutospacing="1" w:line="240" w:lineRule="auto"/>
        <w:rPr>
          <w:rFonts w:ascii="Bookman Old Style" w:eastAsia="Times New Roman" w:hAnsi="Bookman Old Style" w:cs="Times New Roman"/>
          <w:sz w:val="18"/>
          <w:szCs w:val="18"/>
        </w:rPr>
      </w:pPr>
      <w:r w:rsidRPr="00D55071">
        <w:rPr>
          <w:rFonts w:ascii="Bookman Old Style" w:eastAsia="Times New Roman" w:hAnsi="Bookman Old Style" w:cs="Times New Roman"/>
          <w:sz w:val="18"/>
          <w:szCs w:val="18"/>
        </w:rPr>
        <w:t>Demonstrate how to write a program with the proper Program Header Information</w:t>
      </w:r>
    </w:p>
    <w:p w:rsidR="003658BD" w:rsidRPr="00D55071" w:rsidRDefault="003658BD" w:rsidP="003658BD">
      <w:pPr>
        <w:numPr>
          <w:ilvl w:val="0"/>
          <w:numId w:val="2"/>
        </w:numPr>
        <w:spacing w:before="100" w:beforeAutospacing="1" w:after="100" w:afterAutospacing="1" w:line="240" w:lineRule="auto"/>
        <w:rPr>
          <w:rFonts w:ascii="Bookman Old Style" w:eastAsia="Times New Roman" w:hAnsi="Bookman Old Style" w:cs="Times New Roman"/>
          <w:sz w:val="18"/>
          <w:szCs w:val="18"/>
        </w:rPr>
      </w:pPr>
      <w:r w:rsidRPr="00D55071">
        <w:rPr>
          <w:rFonts w:ascii="Bookman Old Style" w:eastAsia="Times New Roman" w:hAnsi="Bookman Old Style" w:cs="Times New Roman"/>
          <w:sz w:val="18"/>
          <w:szCs w:val="18"/>
        </w:rPr>
        <w:t>Teach positions to achieve the required task</w:t>
      </w:r>
    </w:p>
    <w:p w:rsidR="003658BD" w:rsidRPr="00D55071" w:rsidRDefault="003658BD" w:rsidP="003658BD">
      <w:pPr>
        <w:numPr>
          <w:ilvl w:val="0"/>
          <w:numId w:val="2"/>
        </w:numPr>
        <w:spacing w:before="100" w:beforeAutospacing="1" w:after="100" w:afterAutospacing="1" w:line="240" w:lineRule="auto"/>
        <w:rPr>
          <w:rFonts w:ascii="Bookman Old Style" w:eastAsia="Times New Roman" w:hAnsi="Bookman Old Style" w:cs="Times New Roman"/>
          <w:sz w:val="18"/>
          <w:szCs w:val="18"/>
        </w:rPr>
      </w:pPr>
      <w:r w:rsidRPr="00D55071">
        <w:rPr>
          <w:rFonts w:ascii="Bookman Old Style" w:eastAsia="Times New Roman" w:hAnsi="Bookman Old Style" w:cs="Times New Roman"/>
          <w:sz w:val="18"/>
          <w:szCs w:val="18"/>
        </w:rPr>
        <w:t>Test run the program at a safe speed</w:t>
      </w:r>
    </w:p>
    <w:p w:rsidR="003658BD" w:rsidRPr="00D55071" w:rsidRDefault="003658BD" w:rsidP="003658BD">
      <w:pPr>
        <w:numPr>
          <w:ilvl w:val="0"/>
          <w:numId w:val="2"/>
        </w:numPr>
        <w:spacing w:before="100" w:beforeAutospacing="1" w:after="100" w:afterAutospacing="1" w:line="240" w:lineRule="auto"/>
        <w:rPr>
          <w:rFonts w:ascii="Bookman Old Style" w:eastAsia="Times New Roman" w:hAnsi="Bookman Old Style" w:cs="Times New Roman"/>
          <w:sz w:val="18"/>
          <w:szCs w:val="18"/>
        </w:rPr>
      </w:pPr>
      <w:r w:rsidRPr="00D55071">
        <w:rPr>
          <w:rFonts w:ascii="Bookman Old Style" w:eastAsia="Times New Roman" w:hAnsi="Bookman Old Style" w:cs="Times New Roman"/>
          <w:sz w:val="18"/>
          <w:szCs w:val="18"/>
        </w:rPr>
        <w:t>Run the program in Auto Mode</w:t>
      </w:r>
    </w:p>
    <w:p w:rsidR="003658BD" w:rsidRPr="00D55071" w:rsidRDefault="003658BD" w:rsidP="003658BD">
      <w:pPr>
        <w:numPr>
          <w:ilvl w:val="0"/>
          <w:numId w:val="2"/>
        </w:numPr>
        <w:spacing w:before="100" w:beforeAutospacing="1" w:after="100" w:afterAutospacing="1" w:line="240" w:lineRule="auto"/>
        <w:rPr>
          <w:rFonts w:ascii="Bookman Old Style" w:eastAsia="Times New Roman" w:hAnsi="Bookman Old Style" w:cs="Times New Roman"/>
          <w:sz w:val="18"/>
          <w:szCs w:val="18"/>
        </w:rPr>
      </w:pPr>
      <w:r w:rsidRPr="00D55071">
        <w:rPr>
          <w:rFonts w:ascii="Bookman Old Style" w:eastAsia="Times New Roman" w:hAnsi="Bookman Old Style" w:cs="Times New Roman"/>
          <w:sz w:val="18"/>
          <w:szCs w:val="18"/>
        </w:rPr>
        <w:t>Safely add motion instructions to the program</w:t>
      </w:r>
    </w:p>
    <w:p w:rsidR="003658BD" w:rsidRPr="00D55071" w:rsidRDefault="003658BD" w:rsidP="003658BD">
      <w:pPr>
        <w:numPr>
          <w:ilvl w:val="0"/>
          <w:numId w:val="2"/>
        </w:numPr>
        <w:spacing w:before="100" w:beforeAutospacing="1" w:after="100" w:afterAutospacing="1" w:line="240" w:lineRule="auto"/>
        <w:rPr>
          <w:rFonts w:ascii="Bookman Old Style" w:eastAsia="Times New Roman" w:hAnsi="Bookman Old Style" w:cs="Times New Roman"/>
          <w:sz w:val="18"/>
          <w:szCs w:val="18"/>
        </w:rPr>
      </w:pPr>
      <w:r w:rsidRPr="00D55071">
        <w:rPr>
          <w:rFonts w:ascii="Bookman Old Style" w:eastAsia="Times New Roman" w:hAnsi="Bookman Old Style" w:cs="Times New Roman"/>
          <w:sz w:val="18"/>
          <w:szCs w:val="18"/>
        </w:rPr>
        <w:t>Use position registers in the program</w:t>
      </w:r>
    </w:p>
    <w:p w:rsidR="003658BD" w:rsidRPr="00D55071" w:rsidRDefault="003658BD" w:rsidP="003658BD">
      <w:pPr>
        <w:numPr>
          <w:ilvl w:val="0"/>
          <w:numId w:val="2"/>
        </w:numPr>
        <w:spacing w:before="100" w:beforeAutospacing="1" w:after="100" w:afterAutospacing="1" w:line="240" w:lineRule="auto"/>
        <w:rPr>
          <w:rFonts w:ascii="Bookman Old Style" w:eastAsia="Times New Roman" w:hAnsi="Bookman Old Style" w:cs="Times New Roman"/>
          <w:sz w:val="18"/>
          <w:szCs w:val="18"/>
        </w:rPr>
      </w:pPr>
      <w:r w:rsidRPr="00D55071">
        <w:rPr>
          <w:rFonts w:ascii="Bookman Old Style" w:eastAsia="Times New Roman" w:hAnsi="Bookman Old Style" w:cs="Times New Roman"/>
          <w:sz w:val="18"/>
          <w:szCs w:val="18"/>
        </w:rPr>
        <w:t>Demonstrate opening and closing the gripper within a program</w:t>
      </w:r>
    </w:p>
    <w:p w:rsidR="003658BD" w:rsidRPr="00D55071" w:rsidRDefault="003658BD" w:rsidP="003658BD">
      <w:pPr>
        <w:numPr>
          <w:ilvl w:val="0"/>
          <w:numId w:val="2"/>
        </w:numPr>
        <w:spacing w:before="100" w:beforeAutospacing="1" w:after="100" w:afterAutospacing="1" w:line="240" w:lineRule="auto"/>
        <w:rPr>
          <w:rFonts w:ascii="Bookman Old Style" w:eastAsia="Times New Roman" w:hAnsi="Bookman Old Style" w:cs="Times New Roman"/>
          <w:sz w:val="18"/>
          <w:szCs w:val="18"/>
        </w:rPr>
      </w:pPr>
      <w:r w:rsidRPr="00D55071">
        <w:rPr>
          <w:rFonts w:ascii="Bookman Old Style" w:eastAsia="Times New Roman" w:hAnsi="Bookman Old Style" w:cs="Times New Roman"/>
          <w:sz w:val="18"/>
          <w:szCs w:val="18"/>
        </w:rPr>
        <w:t>Manipulate programs and files</w:t>
      </w:r>
    </w:p>
    <w:p w:rsidR="003658BD" w:rsidRPr="00D55071" w:rsidRDefault="003658BD" w:rsidP="003658BD">
      <w:pPr>
        <w:numPr>
          <w:ilvl w:val="0"/>
          <w:numId w:val="2"/>
        </w:numPr>
        <w:spacing w:before="100" w:beforeAutospacing="1" w:after="100" w:afterAutospacing="1" w:line="240" w:lineRule="auto"/>
        <w:rPr>
          <w:rFonts w:ascii="Bookman Old Style" w:eastAsia="Times New Roman" w:hAnsi="Bookman Old Style" w:cs="Times New Roman"/>
          <w:sz w:val="18"/>
          <w:szCs w:val="18"/>
        </w:rPr>
      </w:pPr>
      <w:r w:rsidRPr="00D55071">
        <w:rPr>
          <w:rFonts w:ascii="Bookman Old Style" w:eastAsia="Times New Roman" w:hAnsi="Bookman Old Style" w:cs="Times New Roman"/>
          <w:sz w:val="18"/>
          <w:szCs w:val="18"/>
        </w:rPr>
        <w:t>Perform file backups</w:t>
      </w:r>
    </w:p>
    <w:p w:rsidR="003658BD" w:rsidRDefault="003658BD" w:rsidP="003658BD">
      <w:pPr>
        <w:numPr>
          <w:ilvl w:val="0"/>
          <w:numId w:val="2"/>
        </w:numPr>
        <w:spacing w:before="100" w:beforeAutospacing="1" w:after="100" w:afterAutospacing="1" w:line="240" w:lineRule="auto"/>
        <w:rPr>
          <w:rFonts w:ascii="Bookman Old Style" w:eastAsia="Times New Roman" w:hAnsi="Bookman Old Style" w:cs="Times New Roman"/>
          <w:sz w:val="18"/>
          <w:szCs w:val="18"/>
        </w:rPr>
      </w:pPr>
      <w:r w:rsidRPr="00D55071">
        <w:rPr>
          <w:rFonts w:ascii="Bookman Old Style" w:eastAsia="Times New Roman" w:hAnsi="Bookman Old Style" w:cs="Times New Roman"/>
          <w:sz w:val="18"/>
          <w:szCs w:val="18"/>
        </w:rPr>
        <w:t>Back up a controller as an image</w:t>
      </w:r>
    </w:p>
    <w:p w:rsidR="00535730" w:rsidRDefault="00F45B0C" w:rsidP="00535730">
      <w:pPr>
        <w:spacing w:before="100" w:beforeAutospacing="1" w:after="100" w:afterAutospacing="1" w:line="240" w:lineRule="auto"/>
        <w:rPr>
          <w:rFonts w:ascii="Bookman Old Style" w:eastAsia="Times New Roman" w:hAnsi="Bookman Old Style" w:cs="Times New Roman"/>
          <w:b/>
          <w:sz w:val="18"/>
          <w:szCs w:val="18"/>
        </w:rPr>
      </w:pPr>
      <w:r>
        <w:rPr>
          <w:rFonts w:ascii="Bookman Old Style" w:eastAsia="Times New Roman" w:hAnsi="Bookman Old Style" w:cs="Times New Roman"/>
          <w:b/>
          <w:sz w:val="18"/>
          <w:szCs w:val="18"/>
        </w:rPr>
        <w:t xml:space="preserve">FORMAT AND PROCEDURES: </w:t>
      </w:r>
    </w:p>
    <w:p w:rsidR="00B434A6" w:rsidRDefault="00B434A6" w:rsidP="00B434A6">
      <w:pPr>
        <w:rPr>
          <w:rFonts w:ascii="Bookman Old Style" w:hAnsi="Bookman Old Style"/>
          <w:b/>
          <w:sz w:val="18"/>
          <w:szCs w:val="18"/>
        </w:rPr>
      </w:pPr>
      <w:r w:rsidRPr="00131866">
        <w:rPr>
          <w:rFonts w:ascii="Bookman Old Style" w:hAnsi="Bookman Old Style"/>
          <w:b/>
          <w:sz w:val="18"/>
          <w:szCs w:val="18"/>
        </w:rPr>
        <w:t>GRADING</w:t>
      </w:r>
      <w:r>
        <w:rPr>
          <w:rFonts w:ascii="Bookman Old Style" w:hAnsi="Bookman Old Style"/>
          <w:b/>
          <w:sz w:val="18"/>
          <w:szCs w:val="18"/>
        </w:rPr>
        <w:t xml:space="preserve"> POLICIES: </w:t>
      </w:r>
    </w:p>
    <w:p w:rsidR="00B434A6" w:rsidRDefault="00B434A6" w:rsidP="00B434A6">
      <w:pPr>
        <w:tabs>
          <w:tab w:val="left" w:pos="360"/>
        </w:tabs>
        <w:rPr>
          <w:rFonts w:ascii="Bookman Old Style" w:hAnsi="Bookman Old Style" w:cs="Arial"/>
          <w:b/>
          <w:bCs/>
          <w:sz w:val="18"/>
          <w:szCs w:val="18"/>
        </w:rPr>
      </w:pPr>
      <w:r>
        <w:rPr>
          <w:rFonts w:ascii="Bookman Old Style" w:hAnsi="Bookman Old Style"/>
          <w:sz w:val="18"/>
          <w:szCs w:val="18"/>
        </w:rPr>
        <w:tab/>
      </w:r>
      <w:r w:rsidRPr="00131866">
        <w:rPr>
          <w:rFonts w:ascii="Bookman Old Style" w:hAnsi="Bookman Old Style" w:cs="Arial"/>
          <w:b/>
          <w:bCs/>
          <w:sz w:val="18"/>
          <w:szCs w:val="18"/>
        </w:rPr>
        <w:t>Grading Scale:</w:t>
      </w:r>
      <w:r>
        <w:rPr>
          <w:rFonts w:ascii="Bookman Old Style" w:hAnsi="Bookman Old Style" w:cs="Arial"/>
          <w:b/>
          <w:bCs/>
          <w:sz w:val="18"/>
          <w:szCs w:val="18"/>
        </w:rPr>
        <w:t xml:space="preserve">   </w:t>
      </w:r>
    </w:p>
    <w:p w:rsidR="00B434A6" w:rsidRPr="00A258F5" w:rsidRDefault="00B434A6" w:rsidP="00B434A6">
      <w:pPr>
        <w:tabs>
          <w:tab w:val="left" w:pos="360"/>
        </w:tabs>
        <w:ind w:left="360"/>
        <w:rPr>
          <w:rFonts w:ascii="Bookman Old Style" w:hAnsi="Bookman Old Style" w:cs="Arial"/>
          <w:b/>
          <w:bCs/>
          <w:sz w:val="18"/>
          <w:szCs w:val="18"/>
        </w:rPr>
      </w:pPr>
      <w:r>
        <w:rPr>
          <w:rFonts w:ascii="Bookman Old Style" w:hAnsi="Bookman Old Style" w:cs="Arial"/>
          <w:b/>
          <w:bCs/>
          <w:sz w:val="18"/>
          <w:szCs w:val="18"/>
        </w:rPr>
        <w:t xml:space="preserve"> </w:t>
      </w:r>
      <w:r>
        <w:rPr>
          <w:rFonts w:ascii="Bookman Old Style" w:hAnsi="Bookman Old Style" w:cs="Arial"/>
          <w:bCs/>
          <w:sz w:val="18"/>
          <w:szCs w:val="18"/>
        </w:rPr>
        <w:t xml:space="preserve">94 – 100% = </w:t>
      </w:r>
      <w:r w:rsidRPr="00131866">
        <w:rPr>
          <w:rFonts w:ascii="Bookman Old Style" w:hAnsi="Bookman Old Style" w:cs="Arial"/>
          <w:bCs/>
          <w:sz w:val="18"/>
          <w:szCs w:val="18"/>
        </w:rPr>
        <w:t>A</w:t>
      </w:r>
      <w:r>
        <w:rPr>
          <w:rFonts w:ascii="Bookman Old Style" w:hAnsi="Bookman Old Style" w:cs="Arial"/>
          <w:b/>
          <w:bCs/>
          <w:sz w:val="18"/>
          <w:szCs w:val="18"/>
        </w:rPr>
        <w:t xml:space="preserve">      </w:t>
      </w:r>
      <w:r>
        <w:rPr>
          <w:rFonts w:ascii="Bookman Old Style" w:hAnsi="Bookman Old Style" w:cs="Arial"/>
          <w:b/>
          <w:bCs/>
          <w:sz w:val="18"/>
          <w:szCs w:val="18"/>
        </w:rPr>
        <w:tab/>
      </w:r>
      <w:r>
        <w:rPr>
          <w:rFonts w:ascii="Bookman Old Style" w:hAnsi="Bookman Old Style" w:cs="Arial"/>
          <w:b/>
          <w:bCs/>
          <w:sz w:val="18"/>
          <w:szCs w:val="18"/>
        </w:rPr>
        <w:tab/>
      </w:r>
      <w:r>
        <w:rPr>
          <w:rFonts w:ascii="Bookman Old Style" w:hAnsi="Bookman Old Style" w:cs="Arial"/>
          <w:bCs/>
          <w:sz w:val="18"/>
          <w:szCs w:val="18"/>
        </w:rPr>
        <w:t xml:space="preserve">87 – 93% = </w:t>
      </w:r>
      <w:r w:rsidRPr="00131866">
        <w:rPr>
          <w:rFonts w:ascii="Bookman Old Style" w:hAnsi="Bookman Old Style" w:cs="Arial"/>
          <w:bCs/>
          <w:sz w:val="18"/>
          <w:szCs w:val="18"/>
        </w:rPr>
        <w:t>B</w:t>
      </w:r>
      <w:r>
        <w:rPr>
          <w:rFonts w:ascii="Bookman Old Style" w:hAnsi="Bookman Old Style" w:cs="Arial"/>
          <w:b/>
          <w:bCs/>
          <w:sz w:val="18"/>
          <w:szCs w:val="18"/>
        </w:rPr>
        <w:t xml:space="preserve"> </w:t>
      </w:r>
      <w:r>
        <w:rPr>
          <w:rFonts w:ascii="Bookman Old Style" w:hAnsi="Bookman Old Style" w:cs="Arial"/>
          <w:b/>
          <w:bCs/>
          <w:sz w:val="18"/>
          <w:szCs w:val="18"/>
        </w:rPr>
        <w:tab/>
      </w:r>
      <w:r>
        <w:rPr>
          <w:rFonts w:ascii="Bookman Old Style" w:hAnsi="Bookman Old Style" w:cs="Arial"/>
          <w:b/>
          <w:bCs/>
          <w:sz w:val="18"/>
          <w:szCs w:val="18"/>
        </w:rPr>
        <w:tab/>
      </w:r>
      <w:r>
        <w:rPr>
          <w:rFonts w:ascii="Bookman Old Style" w:hAnsi="Bookman Old Style" w:cs="Arial"/>
          <w:bCs/>
          <w:sz w:val="18"/>
          <w:szCs w:val="18"/>
        </w:rPr>
        <w:t xml:space="preserve">80 – 86% = </w:t>
      </w:r>
      <w:r w:rsidRPr="00131866">
        <w:rPr>
          <w:rFonts w:ascii="Bookman Old Style" w:hAnsi="Bookman Old Style" w:cs="Arial"/>
          <w:bCs/>
          <w:sz w:val="18"/>
          <w:szCs w:val="18"/>
        </w:rPr>
        <w:t>C</w:t>
      </w:r>
      <w:r>
        <w:rPr>
          <w:rFonts w:ascii="Bookman Old Style" w:hAnsi="Bookman Old Style" w:cs="Arial"/>
          <w:b/>
          <w:bCs/>
          <w:sz w:val="18"/>
          <w:szCs w:val="18"/>
        </w:rPr>
        <w:tab/>
      </w:r>
      <w:r>
        <w:rPr>
          <w:rFonts w:ascii="Bookman Old Style" w:hAnsi="Bookman Old Style" w:cs="Arial"/>
          <w:b/>
          <w:bCs/>
          <w:sz w:val="18"/>
          <w:szCs w:val="18"/>
        </w:rPr>
        <w:tab/>
      </w:r>
      <w:r>
        <w:rPr>
          <w:rFonts w:ascii="Bookman Old Style" w:hAnsi="Bookman Old Style" w:cs="Arial"/>
          <w:bCs/>
          <w:sz w:val="18"/>
          <w:szCs w:val="18"/>
        </w:rPr>
        <w:t xml:space="preserve">Under 80% = </w:t>
      </w:r>
      <w:r w:rsidRPr="00131866">
        <w:rPr>
          <w:rFonts w:ascii="Bookman Old Style" w:hAnsi="Bookman Old Style" w:cs="Arial"/>
          <w:bCs/>
          <w:sz w:val="18"/>
          <w:szCs w:val="18"/>
        </w:rPr>
        <w:t>F</w:t>
      </w:r>
    </w:p>
    <w:p w:rsidR="00B434A6" w:rsidRDefault="00B434A6" w:rsidP="00B434A6">
      <w:pPr>
        <w:pStyle w:val="ListParagraph"/>
        <w:tabs>
          <w:tab w:val="left" w:pos="350"/>
          <w:tab w:val="left" w:pos="450"/>
        </w:tabs>
        <w:spacing w:after="0"/>
        <w:rPr>
          <w:rFonts w:ascii="Bookman Old Style" w:hAnsi="Bookman Old Style"/>
          <w:sz w:val="18"/>
          <w:szCs w:val="18"/>
        </w:rPr>
      </w:pPr>
    </w:p>
    <w:p w:rsidR="00B434A6" w:rsidRPr="00BD5BA5" w:rsidRDefault="00B434A6" w:rsidP="00B434A6">
      <w:pPr>
        <w:pStyle w:val="ListParagraph"/>
        <w:numPr>
          <w:ilvl w:val="0"/>
          <w:numId w:val="5"/>
        </w:numPr>
        <w:tabs>
          <w:tab w:val="left" w:pos="350"/>
          <w:tab w:val="left" w:pos="450"/>
        </w:tabs>
        <w:spacing w:after="0" w:line="276" w:lineRule="auto"/>
        <w:rPr>
          <w:rFonts w:ascii="Bookman Old Style" w:hAnsi="Bookman Old Style"/>
          <w:sz w:val="18"/>
          <w:szCs w:val="18"/>
        </w:rPr>
      </w:pPr>
      <w:r>
        <w:rPr>
          <w:rFonts w:ascii="Bookman Old Style" w:hAnsi="Bookman Old Style"/>
          <w:sz w:val="18"/>
          <w:szCs w:val="18"/>
        </w:rPr>
        <w:t xml:space="preserve">Tests not taken on the scheduled test day will be assessed a 10% late penalty unless other arrangements have been made prior to test day.  </w:t>
      </w:r>
      <w:r w:rsidRPr="00A258F5">
        <w:rPr>
          <w:rFonts w:ascii="Bookman Old Style" w:hAnsi="Bookman Old Style"/>
          <w:sz w:val="18"/>
          <w:szCs w:val="18"/>
        </w:rPr>
        <w:t>If you are absent the day of a test</w:t>
      </w:r>
      <w:r w:rsidR="00397B15">
        <w:rPr>
          <w:rFonts w:ascii="Bookman Old Style" w:hAnsi="Bookman Old Style"/>
          <w:sz w:val="18"/>
          <w:szCs w:val="18"/>
        </w:rPr>
        <w:t xml:space="preserve"> and get a hold of the instructor</w:t>
      </w:r>
      <w:r w:rsidRPr="00A258F5">
        <w:rPr>
          <w:rFonts w:ascii="Bookman Old Style" w:hAnsi="Bookman Old Style"/>
          <w:sz w:val="18"/>
          <w:szCs w:val="18"/>
        </w:rPr>
        <w:t xml:space="preserve">, </w:t>
      </w:r>
      <w:r>
        <w:rPr>
          <w:rFonts w:ascii="Bookman Old Style" w:hAnsi="Bookman Old Style"/>
          <w:sz w:val="18"/>
          <w:szCs w:val="18"/>
        </w:rPr>
        <w:t xml:space="preserve">the late penalty will be assessed and </w:t>
      </w:r>
      <w:r w:rsidRPr="00A258F5">
        <w:rPr>
          <w:rFonts w:ascii="Bookman Old Style" w:hAnsi="Bookman Old Style"/>
          <w:sz w:val="18"/>
          <w:szCs w:val="18"/>
        </w:rPr>
        <w:t xml:space="preserve">that test must be taken within </w:t>
      </w:r>
      <w:r w:rsidRPr="00A258F5">
        <w:rPr>
          <w:rFonts w:ascii="Bookman Old Style" w:hAnsi="Bookman Old Style"/>
          <w:b/>
          <w:bCs/>
          <w:sz w:val="18"/>
          <w:szCs w:val="18"/>
        </w:rPr>
        <w:t>one week</w:t>
      </w:r>
      <w:r w:rsidRPr="00A258F5">
        <w:rPr>
          <w:rFonts w:ascii="Bookman Old Style" w:hAnsi="Bookman Old Style"/>
          <w:sz w:val="18"/>
          <w:szCs w:val="18"/>
        </w:rPr>
        <w:t xml:space="preserve"> or a score of zero will be awarded.</w:t>
      </w:r>
      <w:r w:rsidR="00397B15">
        <w:rPr>
          <w:rFonts w:ascii="Bookman Old Style" w:hAnsi="Bookman Old Style"/>
          <w:sz w:val="18"/>
          <w:szCs w:val="18"/>
        </w:rPr>
        <w:t xml:space="preserve">  If you do not get a hold of the instructor the day you are absent a zero will be awarded for that test.</w:t>
      </w:r>
      <w:r w:rsidRPr="00A258F5">
        <w:rPr>
          <w:rFonts w:ascii="Bookman Old Style" w:hAnsi="Bookman Old Style"/>
          <w:sz w:val="18"/>
          <w:szCs w:val="18"/>
        </w:rPr>
        <w:t xml:space="preserve">  </w:t>
      </w:r>
      <w:r w:rsidRPr="00A258F5">
        <w:rPr>
          <w:rFonts w:ascii="Bookman Old Style" w:hAnsi="Bookman Old Style"/>
          <w:i/>
          <w:sz w:val="18"/>
          <w:szCs w:val="18"/>
        </w:rPr>
        <w:t>Note:  This test may NOT be the same test given in class.</w:t>
      </w:r>
    </w:p>
    <w:p w:rsidR="00B434A6" w:rsidRPr="00BD5BA5" w:rsidRDefault="00B434A6" w:rsidP="00B434A6">
      <w:pPr>
        <w:pStyle w:val="ListParagraph"/>
        <w:tabs>
          <w:tab w:val="left" w:pos="350"/>
          <w:tab w:val="left" w:pos="450"/>
        </w:tabs>
        <w:spacing w:after="0"/>
        <w:rPr>
          <w:rFonts w:ascii="Bookman Old Style" w:hAnsi="Bookman Old Style"/>
          <w:sz w:val="18"/>
          <w:szCs w:val="18"/>
        </w:rPr>
      </w:pPr>
    </w:p>
    <w:p w:rsidR="00B434A6" w:rsidRPr="00BD5BA5" w:rsidRDefault="00B434A6" w:rsidP="00B434A6">
      <w:pPr>
        <w:pStyle w:val="ListParagraph"/>
        <w:numPr>
          <w:ilvl w:val="0"/>
          <w:numId w:val="5"/>
        </w:numPr>
        <w:tabs>
          <w:tab w:val="left" w:pos="350"/>
          <w:tab w:val="left" w:pos="450"/>
        </w:tabs>
        <w:spacing w:after="0" w:line="276" w:lineRule="auto"/>
        <w:rPr>
          <w:rFonts w:ascii="Bookman Old Style" w:hAnsi="Bookman Old Style"/>
          <w:sz w:val="18"/>
          <w:szCs w:val="18"/>
        </w:rPr>
      </w:pPr>
      <w:r w:rsidRPr="00BD5BA5">
        <w:rPr>
          <w:rFonts w:ascii="Bookman Old Style" w:hAnsi="Bookman Old Style"/>
          <w:sz w:val="18"/>
          <w:szCs w:val="18"/>
        </w:rPr>
        <w:t xml:space="preserve">Points are awarded for assignments completed.  Assignments will be submitted through and My Portal.  </w:t>
      </w:r>
      <w:r w:rsidRPr="00BD5BA5">
        <w:rPr>
          <w:rFonts w:ascii="Bookman Old Style" w:hAnsi="Bookman Old Style" w:cs="Arial"/>
          <w:b/>
          <w:bCs/>
          <w:sz w:val="18"/>
          <w:szCs w:val="18"/>
        </w:rPr>
        <w:t>No submissions through email.</w:t>
      </w:r>
      <w:r w:rsidRPr="00BD5BA5">
        <w:rPr>
          <w:rFonts w:ascii="Bookman Old Style" w:hAnsi="Bookman Old Style" w:cs="Arial"/>
          <w:bCs/>
          <w:sz w:val="18"/>
          <w:szCs w:val="18"/>
        </w:rPr>
        <w:t xml:space="preserve">  You will need to know how to navigate My Portal.  </w:t>
      </w:r>
      <w:r w:rsidRPr="00BD5BA5">
        <w:rPr>
          <w:rFonts w:ascii="Bookman Old Style" w:hAnsi="Bookman Old Style"/>
          <w:sz w:val="18"/>
          <w:szCs w:val="18"/>
        </w:rPr>
        <w:t xml:space="preserve"> Assignment due dates and instructions can be found on My Portal under the Coursework section.  Assignments/tests are due on the date specified unless an extenuating circumstance has been approved by the instructor.   Late assignments will not be accepted unless due to extenuating circumstances and will be penalized by 10%. Failure to complete the projects, simulations</w:t>
      </w:r>
      <w:r>
        <w:rPr>
          <w:rFonts w:ascii="Bookman Old Style" w:hAnsi="Bookman Old Style"/>
          <w:sz w:val="18"/>
          <w:szCs w:val="18"/>
        </w:rPr>
        <w:t>,</w:t>
      </w:r>
      <w:r w:rsidRPr="00BD5BA5">
        <w:rPr>
          <w:rFonts w:ascii="Bookman Old Style" w:hAnsi="Bookman Old Style"/>
          <w:sz w:val="18"/>
          <w:szCs w:val="18"/>
        </w:rPr>
        <w:t xml:space="preserve"> and final exams/activities will result in failing the entire course regardless of the other grades in the individual </w:t>
      </w:r>
      <w:r>
        <w:rPr>
          <w:rFonts w:ascii="Bookman Old Style" w:hAnsi="Bookman Old Style"/>
          <w:sz w:val="18"/>
          <w:szCs w:val="18"/>
        </w:rPr>
        <w:t>assignments</w:t>
      </w:r>
      <w:r w:rsidRPr="00BD5BA5">
        <w:rPr>
          <w:rFonts w:ascii="Bookman Old Style" w:hAnsi="Bookman Old Style"/>
          <w:sz w:val="18"/>
          <w:szCs w:val="18"/>
        </w:rPr>
        <w:t>.</w:t>
      </w:r>
    </w:p>
    <w:p w:rsidR="00397B15" w:rsidRDefault="00397B15" w:rsidP="00397B15">
      <w:pPr>
        <w:rPr>
          <w:rFonts w:ascii="Times New Roman" w:eastAsia="Times New Roman" w:hAnsi="Times New Roman" w:cs="Times New Roman"/>
          <w:b/>
          <w:bCs/>
          <w:sz w:val="24"/>
          <w:szCs w:val="24"/>
        </w:rPr>
      </w:pPr>
    </w:p>
    <w:p w:rsidR="00397B15" w:rsidRDefault="00397B15" w:rsidP="00397B15">
      <w:pPr>
        <w:rPr>
          <w:rFonts w:ascii="Bookman Old Style" w:hAnsi="Bookman Old Style"/>
          <w:b/>
          <w:sz w:val="18"/>
          <w:szCs w:val="18"/>
        </w:rPr>
      </w:pPr>
      <w:r w:rsidRPr="00F52EAD">
        <w:rPr>
          <w:rFonts w:ascii="Bookman Old Style" w:hAnsi="Bookman Old Style"/>
          <w:b/>
          <w:sz w:val="18"/>
          <w:szCs w:val="18"/>
        </w:rPr>
        <w:t>ATTENDANCE</w:t>
      </w:r>
      <w:r>
        <w:rPr>
          <w:rFonts w:ascii="Bookman Old Style" w:hAnsi="Bookman Old Style"/>
          <w:b/>
          <w:sz w:val="18"/>
          <w:szCs w:val="18"/>
        </w:rPr>
        <w:t>:</w:t>
      </w:r>
    </w:p>
    <w:p w:rsidR="00397B15" w:rsidRDefault="002529FA" w:rsidP="00397B15">
      <w:pPr>
        <w:ind w:firstLine="720"/>
        <w:rPr>
          <w:rFonts w:ascii="Bookman Old Style" w:hAnsi="Bookman Old Style"/>
          <w:b/>
          <w:sz w:val="18"/>
          <w:szCs w:val="18"/>
        </w:rPr>
      </w:pPr>
      <w:r>
        <w:rPr>
          <w:rFonts w:ascii="Bookman Old Style" w:hAnsi="Bookman Old Style"/>
          <w:b/>
          <w:sz w:val="18"/>
          <w:szCs w:val="18"/>
        </w:rPr>
        <w:t>For</w:t>
      </w:r>
      <w:r w:rsidR="00397B15">
        <w:rPr>
          <w:rFonts w:ascii="Bookman Old Style" w:hAnsi="Bookman Old Style"/>
          <w:b/>
          <w:sz w:val="18"/>
          <w:szCs w:val="18"/>
        </w:rPr>
        <w:t xml:space="preserve"> </w:t>
      </w:r>
      <w:r w:rsidR="00397B15">
        <w:rPr>
          <w:rFonts w:ascii="Bookman Old Style" w:hAnsi="Bookman Old Style"/>
          <w:b/>
          <w:i/>
          <w:sz w:val="18"/>
          <w:szCs w:val="18"/>
        </w:rPr>
        <w:t>on-campus</w:t>
      </w:r>
      <w:r w:rsidR="00397B15" w:rsidRPr="00F52EAD">
        <w:rPr>
          <w:rFonts w:ascii="Bookman Old Style" w:hAnsi="Bookman Old Style"/>
          <w:b/>
          <w:i/>
          <w:sz w:val="18"/>
          <w:szCs w:val="18"/>
        </w:rPr>
        <w:t xml:space="preserve"> students</w:t>
      </w:r>
    </w:p>
    <w:p w:rsidR="00397B15" w:rsidRPr="00273570" w:rsidRDefault="00397B15" w:rsidP="00397B15">
      <w:pPr>
        <w:pStyle w:val="ListParagraph"/>
        <w:tabs>
          <w:tab w:val="left" w:pos="350"/>
          <w:tab w:val="left" w:pos="450"/>
        </w:tabs>
        <w:spacing w:after="0"/>
        <w:rPr>
          <w:rFonts w:ascii="Bookman Old Style" w:hAnsi="Bookman Old Style"/>
          <w:sz w:val="18"/>
          <w:szCs w:val="18"/>
        </w:rPr>
      </w:pPr>
      <w:r w:rsidRPr="00273570">
        <w:rPr>
          <w:rFonts w:ascii="Bookman Old Style" w:hAnsi="Bookman Old Style"/>
          <w:sz w:val="18"/>
          <w:szCs w:val="18"/>
        </w:rPr>
        <w:t xml:space="preserve">A student may miss </w:t>
      </w:r>
      <w:r>
        <w:rPr>
          <w:rFonts w:ascii="Bookman Old Style" w:hAnsi="Bookman Old Style"/>
          <w:sz w:val="18"/>
          <w:szCs w:val="18"/>
        </w:rPr>
        <w:t>two</w:t>
      </w:r>
      <w:r w:rsidRPr="00273570">
        <w:rPr>
          <w:rFonts w:ascii="Bookman Old Style" w:hAnsi="Bookman Old Style"/>
          <w:sz w:val="18"/>
          <w:szCs w:val="18"/>
        </w:rPr>
        <w:t xml:space="preserve"> hours</w:t>
      </w:r>
      <w:r>
        <w:rPr>
          <w:rFonts w:ascii="Bookman Old Style" w:hAnsi="Bookman Old Style"/>
          <w:sz w:val="18"/>
          <w:szCs w:val="18"/>
        </w:rPr>
        <w:t xml:space="preserve"> per credit</w:t>
      </w:r>
      <w:r w:rsidRPr="00273570">
        <w:rPr>
          <w:rFonts w:ascii="Bookman Old Style" w:hAnsi="Bookman Old Style"/>
          <w:sz w:val="18"/>
          <w:szCs w:val="18"/>
        </w:rPr>
        <w:t xml:space="preserve"> of any one class during the semester</w:t>
      </w:r>
      <w:r>
        <w:rPr>
          <w:rFonts w:ascii="Bookman Old Style" w:hAnsi="Bookman Old Style"/>
          <w:sz w:val="18"/>
          <w:szCs w:val="18"/>
        </w:rPr>
        <w:t xml:space="preserve"> (2 credit class = 4 hours)</w:t>
      </w:r>
      <w:r w:rsidRPr="00273570">
        <w:rPr>
          <w:rFonts w:ascii="Bookman Old Style" w:hAnsi="Bookman Old Style"/>
          <w:sz w:val="18"/>
          <w:szCs w:val="18"/>
        </w:rPr>
        <w:t xml:space="preserve">.  Upon missing the </w:t>
      </w:r>
      <w:r>
        <w:rPr>
          <w:rFonts w:ascii="Bookman Old Style" w:hAnsi="Bookman Old Style"/>
          <w:sz w:val="18"/>
          <w:szCs w:val="18"/>
        </w:rPr>
        <w:t>fifth</w:t>
      </w:r>
      <w:r w:rsidRPr="00273570">
        <w:rPr>
          <w:rFonts w:ascii="Bookman Old Style" w:hAnsi="Bookman Old Style"/>
          <w:sz w:val="18"/>
          <w:szCs w:val="18"/>
        </w:rPr>
        <w:t xml:space="preserve"> hour, a drop slip will be filled out and submitted to the registrar.  Within three days of being dropped, the student may appeal by filling out an appeal form with</w:t>
      </w:r>
      <w:r>
        <w:rPr>
          <w:rFonts w:ascii="Bookman Old Style" w:hAnsi="Bookman Old Style"/>
          <w:sz w:val="18"/>
          <w:szCs w:val="18"/>
        </w:rPr>
        <w:t xml:space="preserve"> the registrar. </w:t>
      </w:r>
      <w:r w:rsidRPr="00273570">
        <w:rPr>
          <w:rFonts w:ascii="Bookman Old Style" w:hAnsi="Bookman Old Style"/>
          <w:sz w:val="18"/>
          <w:szCs w:val="18"/>
        </w:rPr>
        <w:t>The registrar will then set up a meeting with the student and the instructor.  The appeal will be considered and a decision reached on an individual basis.</w:t>
      </w:r>
    </w:p>
    <w:p w:rsidR="00397B15" w:rsidRDefault="00397B15" w:rsidP="00397B15">
      <w:pPr>
        <w:ind w:firstLine="360"/>
        <w:rPr>
          <w:rFonts w:ascii="Bookman Old Style" w:hAnsi="Bookman Old Style"/>
          <w:b/>
          <w:sz w:val="18"/>
          <w:szCs w:val="18"/>
        </w:rPr>
      </w:pPr>
    </w:p>
    <w:p w:rsidR="00397B15" w:rsidRDefault="00397B15" w:rsidP="00397B15">
      <w:pPr>
        <w:rPr>
          <w:rFonts w:ascii="Bookman Old Style" w:hAnsi="Bookman Old Style"/>
          <w:b/>
          <w:sz w:val="18"/>
          <w:szCs w:val="18"/>
        </w:rPr>
      </w:pPr>
    </w:p>
    <w:p w:rsidR="00397B15" w:rsidRDefault="002529FA" w:rsidP="00397B15">
      <w:pPr>
        <w:ind w:firstLine="720"/>
        <w:rPr>
          <w:rFonts w:ascii="Bookman Old Style" w:hAnsi="Bookman Old Style"/>
          <w:b/>
          <w:i/>
          <w:sz w:val="18"/>
          <w:szCs w:val="18"/>
        </w:rPr>
      </w:pPr>
      <w:r>
        <w:rPr>
          <w:rFonts w:ascii="Bookman Old Style" w:hAnsi="Bookman Old Style"/>
          <w:b/>
          <w:sz w:val="18"/>
          <w:szCs w:val="18"/>
        </w:rPr>
        <w:lastRenderedPageBreak/>
        <w:t>For</w:t>
      </w:r>
      <w:r w:rsidR="00397B15">
        <w:rPr>
          <w:rFonts w:ascii="Bookman Old Style" w:hAnsi="Bookman Old Style"/>
          <w:b/>
          <w:sz w:val="18"/>
          <w:szCs w:val="18"/>
        </w:rPr>
        <w:t xml:space="preserve"> </w:t>
      </w:r>
      <w:r w:rsidR="00397B15">
        <w:rPr>
          <w:rFonts w:ascii="Bookman Old Style" w:hAnsi="Bookman Old Style"/>
          <w:b/>
          <w:i/>
          <w:sz w:val="18"/>
          <w:szCs w:val="18"/>
        </w:rPr>
        <w:t>online</w:t>
      </w:r>
      <w:r w:rsidR="00397B15" w:rsidRPr="00F52EAD">
        <w:rPr>
          <w:rFonts w:ascii="Bookman Old Style" w:hAnsi="Bookman Old Style"/>
          <w:b/>
          <w:i/>
          <w:sz w:val="18"/>
          <w:szCs w:val="18"/>
        </w:rPr>
        <w:t xml:space="preserve"> students</w:t>
      </w:r>
    </w:p>
    <w:p w:rsidR="00397B15" w:rsidRDefault="00397B15" w:rsidP="00397B15">
      <w:pPr>
        <w:ind w:left="720"/>
        <w:rPr>
          <w:rFonts w:ascii="Bookman Old Style" w:hAnsi="Bookman Old Style"/>
          <w:b/>
          <w:i/>
          <w:sz w:val="18"/>
          <w:szCs w:val="18"/>
        </w:rPr>
      </w:pPr>
      <w:r w:rsidRPr="00732EB7">
        <w:rPr>
          <w:rFonts w:ascii="Bookman Old Style" w:hAnsi="Bookman Old Style" w:cs="Arial"/>
          <w:bCs/>
          <w:sz w:val="18"/>
          <w:szCs w:val="18"/>
        </w:rPr>
        <w:t>Attendance will be based on logging in to the course website on My Portal</w:t>
      </w:r>
      <w:r>
        <w:rPr>
          <w:rFonts w:ascii="Bookman Old Style" w:hAnsi="Bookman Old Style" w:cs="Arial"/>
          <w:bCs/>
          <w:sz w:val="18"/>
          <w:szCs w:val="18"/>
        </w:rPr>
        <w:t xml:space="preserve">.  </w:t>
      </w:r>
      <w:r w:rsidRPr="00732EB7">
        <w:rPr>
          <w:rFonts w:ascii="Bookman Old Style" w:hAnsi="Bookman Old Style" w:cs="Arial"/>
          <w:bCs/>
          <w:sz w:val="18"/>
          <w:szCs w:val="18"/>
        </w:rPr>
        <w:t xml:space="preserve">If you have not logged in </w:t>
      </w:r>
      <w:r>
        <w:rPr>
          <w:rFonts w:ascii="Bookman Old Style" w:hAnsi="Bookman Old Style" w:cs="Arial"/>
          <w:bCs/>
          <w:sz w:val="18"/>
          <w:szCs w:val="18"/>
        </w:rPr>
        <w:t xml:space="preserve">or communicated with your instructor </w:t>
      </w:r>
      <w:r w:rsidRPr="00732EB7">
        <w:rPr>
          <w:rFonts w:ascii="Bookman Old Style" w:hAnsi="Bookman Old Style" w:cs="Arial"/>
          <w:bCs/>
          <w:sz w:val="18"/>
          <w:szCs w:val="18"/>
        </w:rPr>
        <w:t xml:space="preserve">for </w:t>
      </w:r>
      <w:r>
        <w:rPr>
          <w:rFonts w:ascii="Bookman Old Style" w:hAnsi="Bookman Old Style" w:cs="Arial"/>
          <w:bCs/>
          <w:sz w:val="18"/>
          <w:szCs w:val="18"/>
        </w:rPr>
        <w:t>ten (10) consecutive days</w:t>
      </w:r>
      <w:r w:rsidRPr="00732EB7">
        <w:rPr>
          <w:rFonts w:ascii="Bookman Old Style" w:hAnsi="Bookman Old Style" w:cs="Arial"/>
          <w:bCs/>
          <w:sz w:val="18"/>
          <w:szCs w:val="18"/>
        </w:rPr>
        <w:t xml:space="preserve">, </w:t>
      </w:r>
      <w:r w:rsidRPr="00273570">
        <w:rPr>
          <w:rFonts w:ascii="Bookman Old Style" w:hAnsi="Bookman Old Style"/>
          <w:sz w:val="18"/>
          <w:szCs w:val="18"/>
        </w:rPr>
        <w:t>a drop slip will be filled out and submitted to the registrar.  Within three days of being dropped, the student may appeal by filling out an appeal form with</w:t>
      </w:r>
      <w:r>
        <w:rPr>
          <w:rFonts w:ascii="Bookman Old Style" w:hAnsi="Bookman Old Style"/>
          <w:sz w:val="18"/>
          <w:szCs w:val="18"/>
        </w:rPr>
        <w:t xml:space="preserve"> the registrar. </w:t>
      </w:r>
      <w:r w:rsidRPr="00273570">
        <w:rPr>
          <w:rFonts w:ascii="Bookman Old Style" w:hAnsi="Bookman Old Style"/>
          <w:sz w:val="18"/>
          <w:szCs w:val="18"/>
        </w:rPr>
        <w:t>The registrar will then set up a meeting with the student and the instructor.  The appeal will be considered and a decision reached on an individual basis</w:t>
      </w:r>
      <w:r>
        <w:rPr>
          <w:rFonts w:ascii="Bookman Old Style" w:hAnsi="Bookman Old Style"/>
          <w:sz w:val="18"/>
          <w:szCs w:val="18"/>
        </w:rPr>
        <w:t>.</w:t>
      </w:r>
      <w:r w:rsidRPr="00732EB7">
        <w:rPr>
          <w:rFonts w:ascii="Bookman Old Style" w:hAnsi="Bookman Old Style" w:cs="Arial"/>
          <w:bCs/>
          <w:sz w:val="18"/>
          <w:szCs w:val="18"/>
        </w:rPr>
        <w:t xml:space="preserve"> Communicating with your instructor is very importa</w:t>
      </w:r>
      <w:r>
        <w:rPr>
          <w:rFonts w:ascii="Bookman Old Style" w:hAnsi="Bookman Old Style" w:cs="Arial"/>
          <w:bCs/>
          <w:sz w:val="18"/>
          <w:szCs w:val="18"/>
        </w:rPr>
        <w:t xml:space="preserve">nt.  All correspondence must be </w:t>
      </w:r>
      <w:r w:rsidRPr="00732EB7">
        <w:rPr>
          <w:rFonts w:ascii="Bookman Old Style" w:hAnsi="Bookman Old Style" w:cs="Arial"/>
          <w:bCs/>
          <w:sz w:val="18"/>
          <w:szCs w:val="18"/>
        </w:rPr>
        <w:t xml:space="preserve">through the LATI email system. </w:t>
      </w:r>
    </w:p>
    <w:p w:rsidR="003658BD" w:rsidRPr="00397B15" w:rsidRDefault="003658BD" w:rsidP="00397B15">
      <w:pPr>
        <w:ind w:left="720"/>
        <w:rPr>
          <w:rFonts w:ascii="Bookman Old Style" w:hAnsi="Bookman Old Style"/>
          <w:b/>
          <w:i/>
          <w:sz w:val="18"/>
          <w:szCs w:val="18"/>
        </w:rPr>
      </w:pPr>
      <w:r w:rsidRPr="003658BD">
        <w:rPr>
          <w:rFonts w:ascii="Times New Roman" w:eastAsia="Times New Roman" w:hAnsi="Times New Roman" w:cs="Times New Roman"/>
          <w:sz w:val="24"/>
          <w:szCs w:val="24"/>
        </w:rPr>
        <w:t> </w:t>
      </w:r>
    </w:p>
    <w:p w:rsidR="002B4CF4" w:rsidRPr="005B1CD5" w:rsidRDefault="002B4CF4" w:rsidP="002B4CF4">
      <w:pPr>
        <w:tabs>
          <w:tab w:val="left" w:pos="360"/>
          <w:tab w:val="left" w:pos="450"/>
        </w:tabs>
        <w:spacing w:before="120"/>
        <w:rPr>
          <w:rFonts w:ascii="Bookman Old Style" w:hAnsi="Bookman Old Style"/>
          <w:b/>
          <w:sz w:val="18"/>
          <w:szCs w:val="18"/>
        </w:rPr>
      </w:pPr>
      <w:r w:rsidRPr="005B1CD5">
        <w:rPr>
          <w:rFonts w:ascii="Bookman Old Style" w:hAnsi="Bookman Old Style"/>
          <w:b/>
          <w:sz w:val="18"/>
          <w:szCs w:val="18"/>
        </w:rPr>
        <w:t>ADDITIONAL COURSE INFORMATION:</w:t>
      </w:r>
    </w:p>
    <w:p w:rsidR="002B4CF4" w:rsidRPr="002F7D69" w:rsidRDefault="002B4CF4" w:rsidP="002B4CF4">
      <w:pPr>
        <w:tabs>
          <w:tab w:val="left" w:pos="350"/>
          <w:tab w:val="left" w:pos="450"/>
        </w:tabs>
        <w:rPr>
          <w:rFonts w:ascii="Bookman Old Style" w:hAnsi="Bookman Old Style"/>
          <w:i/>
          <w:sz w:val="18"/>
          <w:szCs w:val="18"/>
        </w:rPr>
      </w:pPr>
      <w:r>
        <w:rPr>
          <w:rFonts w:ascii="Bookman Old Style" w:hAnsi="Bookman Old Style"/>
          <w:b/>
          <w:sz w:val="18"/>
          <w:szCs w:val="18"/>
        </w:rPr>
        <w:tab/>
        <w:t xml:space="preserve"> </w:t>
      </w:r>
      <w:r w:rsidR="002529FA" w:rsidRPr="002F7D69">
        <w:rPr>
          <w:rFonts w:ascii="Bookman Old Style" w:hAnsi="Bookman Old Style"/>
          <w:i/>
          <w:sz w:val="18"/>
          <w:szCs w:val="18"/>
        </w:rPr>
        <w:t>For</w:t>
      </w:r>
      <w:r w:rsidRPr="002F7D69">
        <w:rPr>
          <w:rFonts w:ascii="Bookman Old Style" w:hAnsi="Bookman Old Style"/>
          <w:i/>
          <w:sz w:val="18"/>
          <w:szCs w:val="18"/>
        </w:rPr>
        <w:t xml:space="preserve"> online</w:t>
      </w:r>
      <w:r>
        <w:rPr>
          <w:rFonts w:ascii="Bookman Old Style" w:hAnsi="Bookman Old Style"/>
          <w:i/>
          <w:sz w:val="18"/>
          <w:szCs w:val="18"/>
        </w:rPr>
        <w:t xml:space="preserve"> and on-campus students</w:t>
      </w:r>
    </w:p>
    <w:p w:rsidR="002B4CF4" w:rsidRPr="00FD3781" w:rsidRDefault="002B4CF4" w:rsidP="002B4CF4">
      <w:pPr>
        <w:tabs>
          <w:tab w:val="left" w:pos="350"/>
          <w:tab w:val="left" w:pos="450"/>
        </w:tabs>
        <w:rPr>
          <w:rFonts w:ascii="Bookman Old Style" w:hAnsi="Bookman Old Style"/>
          <w:sz w:val="18"/>
          <w:szCs w:val="18"/>
        </w:rPr>
      </w:pPr>
    </w:p>
    <w:p w:rsidR="002B4CF4" w:rsidRDefault="002B4CF4" w:rsidP="002B4CF4">
      <w:pPr>
        <w:pStyle w:val="ListParagraph"/>
        <w:numPr>
          <w:ilvl w:val="0"/>
          <w:numId w:val="6"/>
        </w:numPr>
        <w:tabs>
          <w:tab w:val="left" w:pos="350"/>
          <w:tab w:val="left" w:pos="450"/>
        </w:tabs>
        <w:spacing w:after="200" w:line="276" w:lineRule="auto"/>
        <w:rPr>
          <w:rFonts w:ascii="Bookman Old Style" w:hAnsi="Bookman Old Style"/>
          <w:sz w:val="18"/>
          <w:szCs w:val="18"/>
        </w:rPr>
      </w:pPr>
      <w:r w:rsidRPr="00712135">
        <w:rPr>
          <w:rFonts w:ascii="Bookman Old Style" w:hAnsi="Bookman Old Style"/>
          <w:sz w:val="18"/>
          <w:szCs w:val="18"/>
        </w:rPr>
        <w:t xml:space="preserve">It is expected that students will spend 2 hours per credit hour outside of class time for each </w:t>
      </w:r>
      <w:r>
        <w:rPr>
          <w:rFonts w:ascii="Bookman Old Style" w:hAnsi="Bookman Old Style"/>
          <w:sz w:val="18"/>
          <w:szCs w:val="18"/>
        </w:rPr>
        <w:t xml:space="preserve">course.  </w:t>
      </w:r>
      <w:r w:rsidRPr="00712135">
        <w:rPr>
          <w:rFonts w:ascii="Bookman Old Style" w:hAnsi="Bookman Old Style"/>
          <w:sz w:val="18"/>
          <w:szCs w:val="18"/>
        </w:rPr>
        <w:t xml:space="preserve">For example, for a 3 credit course </w:t>
      </w:r>
      <w:r>
        <w:rPr>
          <w:rFonts w:ascii="Bookman Old Style" w:hAnsi="Bookman Old Style"/>
          <w:sz w:val="18"/>
          <w:szCs w:val="18"/>
        </w:rPr>
        <w:t>you can expect to spend 3 hours working with the concepts presented</w:t>
      </w:r>
      <w:r w:rsidRPr="00712135">
        <w:rPr>
          <w:rFonts w:ascii="Bookman Old Style" w:hAnsi="Bookman Old Style"/>
          <w:sz w:val="18"/>
          <w:szCs w:val="18"/>
        </w:rPr>
        <w:t xml:space="preserve"> (for on-campus students this wou</w:t>
      </w:r>
      <w:r>
        <w:rPr>
          <w:rFonts w:ascii="Bookman Old Style" w:hAnsi="Bookman Old Style"/>
          <w:sz w:val="18"/>
          <w:szCs w:val="18"/>
        </w:rPr>
        <w:t>ld be the time you attend class) plus</w:t>
      </w:r>
      <w:r w:rsidRPr="00712135">
        <w:rPr>
          <w:rFonts w:ascii="Bookman Old Style" w:hAnsi="Bookman Old Style"/>
          <w:sz w:val="18"/>
          <w:szCs w:val="18"/>
        </w:rPr>
        <w:t xml:space="preserve"> 6 additional hours </w:t>
      </w:r>
      <w:r>
        <w:rPr>
          <w:rFonts w:ascii="Bookman Old Style" w:hAnsi="Bookman Old Style"/>
          <w:sz w:val="18"/>
          <w:szCs w:val="18"/>
        </w:rPr>
        <w:t xml:space="preserve">per week </w:t>
      </w:r>
      <w:r w:rsidRPr="00712135">
        <w:rPr>
          <w:rFonts w:ascii="Bookman Old Style" w:hAnsi="Bookman Old Style"/>
          <w:sz w:val="18"/>
          <w:szCs w:val="18"/>
        </w:rPr>
        <w:t>(2 hours x 3 credits) completing assigned homework and projects as well as studying for tests.</w:t>
      </w:r>
    </w:p>
    <w:p w:rsidR="002B4CF4" w:rsidRDefault="002B4CF4" w:rsidP="002B4CF4">
      <w:pPr>
        <w:pStyle w:val="ListParagraph"/>
        <w:tabs>
          <w:tab w:val="left" w:pos="350"/>
          <w:tab w:val="left" w:pos="450"/>
        </w:tabs>
        <w:rPr>
          <w:rFonts w:ascii="Bookman Old Style" w:hAnsi="Bookman Old Style"/>
          <w:sz w:val="18"/>
          <w:szCs w:val="18"/>
        </w:rPr>
      </w:pPr>
    </w:p>
    <w:p w:rsidR="002B4CF4" w:rsidRPr="00712135" w:rsidRDefault="002B4CF4" w:rsidP="002B4CF4">
      <w:pPr>
        <w:pStyle w:val="ListParagraph"/>
        <w:numPr>
          <w:ilvl w:val="0"/>
          <w:numId w:val="6"/>
        </w:numPr>
        <w:tabs>
          <w:tab w:val="left" w:pos="350"/>
          <w:tab w:val="left" w:pos="450"/>
        </w:tabs>
        <w:spacing w:after="200" w:line="276" w:lineRule="auto"/>
        <w:rPr>
          <w:rFonts w:ascii="Bookman Old Style" w:hAnsi="Bookman Old Style"/>
          <w:sz w:val="18"/>
          <w:szCs w:val="18"/>
        </w:rPr>
      </w:pPr>
      <w:r w:rsidRPr="00712135">
        <w:rPr>
          <w:rFonts w:ascii="Bookman Old Style" w:hAnsi="Bookman Old Style"/>
          <w:sz w:val="18"/>
          <w:szCs w:val="18"/>
        </w:rPr>
        <w:t xml:space="preserve"> Laptops are LATI property during class and will be used for academic purposes only.  Social networking is distracting to those around you.  Please be courteous during classroom instructional time (lecture and other class activities).</w:t>
      </w:r>
    </w:p>
    <w:p w:rsidR="002B4CF4" w:rsidRDefault="002B4CF4" w:rsidP="002B4CF4">
      <w:pPr>
        <w:pStyle w:val="ListParagraph"/>
        <w:tabs>
          <w:tab w:val="left" w:pos="350"/>
          <w:tab w:val="left" w:pos="450"/>
        </w:tabs>
        <w:rPr>
          <w:rFonts w:ascii="Bookman Old Style" w:hAnsi="Bookman Old Style"/>
          <w:sz w:val="18"/>
          <w:szCs w:val="18"/>
        </w:rPr>
      </w:pPr>
    </w:p>
    <w:p w:rsidR="002B4CF4" w:rsidRDefault="002B4CF4" w:rsidP="002B4CF4">
      <w:pPr>
        <w:pStyle w:val="ListParagraph"/>
        <w:numPr>
          <w:ilvl w:val="0"/>
          <w:numId w:val="6"/>
        </w:numPr>
        <w:tabs>
          <w:tab w:val="left" w:pos="350"/>
          <w:tab w:val="left" w:pos="450"/>
        </w:tabs>
        <w:spacing w:after="200" w:line="276" w:lineRule="auto"/>
        <w:rPr>
          <w:rFonts w:ascii="Bookman Old Style" w:hAnsi="Bookman Old Style"/>
          <w:sz w:val="18"/>
          <w:szCs w:val="18"/>
        </w:rPr>
      </w:pPr>
      <w:r w:rsidRPr="00C43A3C">
        <w:rPr>
          <w:rFonts w:ascii="Bookman Old Style" w:hAnsi="Bookman Old Style"/>
          <w:sz w:val="18"/>
          <w:szCs w:val="18"/>
        </w:rPr>
        <w:t xml:space="preserve">Cellphones </w:t>
      </w:r>
      <w:r>
        <w:rPr>
          <w:rFonts w:ascii="Bookman Old Style" w:hAnsi="Bookman Old Style"/>
          <w:sz w:val="18"/>
          <w:szCs w:val="18"/>
        </w:rPr>
        <w:t xml:space="preserve">and other mobile devices (iPods) </w:t>
      </w:r>
      <w:r w:rsidRPr="00C43A3C">
        <w:rPr>
          <w:rFonts w:ascii="Bookman Old Style" w:hAnsi="Bookman Old Style"/>
          <w:sz w:val="18"/>
          <w:szCs w:val="18"/>
        </w:rPr>
        <w:t xml:space="preserve">are to be turned off </w:t>
      </w:r>
      <w:r>
        <w:rPr>
          <w:rFonts w:ascii="Bookman Old Style" w:hAnsi="Bookman Old Style"/>
          <w:sz w:val="18"/>
          <w:szCs w:val="18"/>
        </w:rPr>
        <w:t xml:space="preserve">and put away </w:t>
      </w:r>
      <w:r w:rsidRPr="00C43A3C">
        <w:rPr>
          <w:rFonts w:ascii="Bookman Old Style" w:hAnsi="Bookman Old Style"/>
          <w:sz w:val="18"/>
          <w:szCs w:val="18"/>
        </w:rPr>
        <w:t>unless being used for classroom activities</w:t>
      </w:r>
      <w:r>
        <w:rPr>
          <w:rFonts w:ascii="Bookman Old Style" w:hAnsi="Bookman Old Style"/>
          <w:sz w:val="18"/>
          <w:szCs w:val="18"/>
        </w:rPr>
        <w:t xml:space="preserve"> (as specified by your instructor)</w:t>
      </w:r>
      <w:r w:rsidRPr="00C43A3C">
        <w:rPr>
          <w:rFonts w:ascii="Bookman Old Style" w:hAnsi="Bookman Old Style"/>
          <w:sz w:val="18"/>
          <w:szCs w:val="18"/>
        </w:rPr>
        <w:t>.  Any texting during class will not be</w:t>
      </w:r>
      <w:r>
        <w:rPr>
          <w:rFonts w:ascii="Bookman Old Style" w:hAnsi="Bookman Old Style"/>
          <w:sz w:val="18"/>
          <w:szCs w:val="18"/>
        </w:rPr>
        <w:t xml:space="preserve"> </w:t>
      </w:r>
      <w:r w:rsidRPr="00C43A3C">
        <w:rPr>
          <w:rFonts w:ascii="Bookman Old Style" w:hAnsi="Bookman Old Style"/>
          <w:sz w:val="18"/>
          <w:szCs w:val="18"/>
        </w:rPr>
        <w:t>allowed.  Please inform the instructor if there is an emergency call expected.</w:t>
      </w:r>
      <w:r>
        <w:rPr>
          <w:rFonts w:ascii="Bookman Old Style" w:hAnsi="Bookman Old Style"/>
          <w:sz w:val="18"/>
          <w:szCs w:val="18"/>
        </w:rPr>
        <w:t xml:space="preserve">  No cell phones should be on or visible during exams.</w:t>
      </w:r>
    </w:p>
    <w:p w:rsidR="002B4CF4" w:rsidRPr="00C43A3C" w:rsidRDefault="002B4CF4" w:rsidP="002B4CF4">
      <w:pPr>
        <w:pStyle w:val="ListParagraph"/>
        <w:rPr>
          <w:rFonts w:ascii="Bookman Old Style" w:hAnsi="Bookman Old Style"/>
          <w:sz w:val="18"/>
          <w:szCs w:val="18"/>
        </w:rPr>
      </w:pPr>
    </w:p>
    <w:p w:rsidR="002B4CF4" w:rsidRDefault="002B4CF4" w:rsidP="002B4CF4">
      <w:pPr>
        <w:pStyle w:val="ListParagraph"/>
        <w:numPr>
          <w:ilvl w:val="0"/>
          <w:numId w:val="6"/>
        </w:numPr>
        <w:tabs>
          <w:tab w:val="left" w:pos="350"/>
          <w:tab w:val="left" w:pos="450"/>
        </w:tabs>
        <w:spacing w:after="200" w:line="276" w:lineRule="auto"/>
        <w:rPr>
          <w:rFonts w:ascii="Bookman Old Style" w:hAnsi="Bookman Old Style"/>
          <w:sz w:val="18"/>
          <w:szCs w:val="18"/>
        </w:rPr>
      </w:pPr>
      <w:r w:rsidRPr="00C43A3C">
        <w:rPr>
          <w:rFonts w:ascii="Bookman Old Style" w:hAnsi="Bookman Old Style"/>
          <w:sz w:val="18"/>
          <w:szCs w:val="18"/>
        </w:rPr>
        <w:t>The instructor has the right to alter the syllabus and assignments during the course. Any changes will be announced.</w:t>
      </w:r>
    </w:p>
    <w:p w:rsidR="002B4CF4" w:rsidRPr="00FF19DD" w:rsidRDefault="002B4CF4" w:rsidP="002B4CF4">
      <w:pPr>
        <w:pStyle w:val="ListParagraph"/>
        <w:rPr>
          <w:rFonts w:ascii="Bookman Old Style" w:hAnsi="Bookman Old Style"/>
          <w:sz w:val="18"/>
          <w:szCs w:val="18"/>
        </w:rPr>
      </w:pPr>
    </w:p>
    <w:p w:rsidR="002B4CF4" w:rsidRDefault="002B4CF4" w:rsidP="002B4CF4">
      <w:pPr>
        <w:pStyle w:val="ListParagraph"/>
        <w:numPr>
          <w:ilvl w:val="0"/>
          <w:numId w:val="6"/>
        </w:numPr>
        <w:tabs>
          <w:tab w:val="left" w:pos="350"/>
          <w:tab w:val="left" w:pos="450"/>
        </w:tabs>
        <w:spacing w:after="200" w:line="276" w:lineRule="auto"/>
        <w:rPr>
          <w:rFonts w:ascii="Bookman Old Style" w:hAnsi="Bookman Old Style"/>
          <w:sz w:val="18"/>
          <w:szCs w:val="18"/>
        </w:rPr>
      </w:pPr>
      <w:r>
        <w:rPr>
          <w:rFonts w:ascii="Bookman Old Style" w:hAnsi="Bookman Old Style"/>
          <w:sz w:val="18"/>
          <w:szCs w:val="18"/>
        </w:rPr>
        <w:t>Personal responsibility is expected of all students. You are responsible for knowing the material as well as meeting all due dates.  It is suggested that each student develop a method for keeping track of due dates.</w:t>
      </w:r>
    </w:p>
    <w:p w:rsidR="002B4CF4" w:rsidRPr="002810D3" w:rsidRDefault="002B4CF4" w:rsidP="002B4CF4">
      <w:pPr>
        <w:pStyle w:val="ListParagraph"/>
        <w:rPr>
          <w:rFonts w:ascii="Bookman Old Style" w:hAnsi="Bookman Old Style"/>
          <w:sz w:val="18"/>
          <w:szCs w:val="18"/>
        </w:rPr>
      </w:pPr>
    </w:p>
    <w:p w:rsidR="002B4CF4" w:rsidRDefault="002B4CF4" w:rsidP="002B4CF4">
      <w:pPr>
        <w:pStyle w:val="ListParagraph"/>
        <w:numPr>
          <w:ilvl w:val="0"/>
          <w:numId w:val="6"/>
        </w:numPr>
        <w:tabs>
          <w:tab w:val="left" w:pos="350"/>
          <w:tab w:val="left" w:pos="450"/>
        </w:tabs>
        <w:spacing w:after="200" w:line="276" w:lineRule="auto"/>
        <w:rPr>
          <w:rFonts w:ascii="Bookman Old Style" w:hAnsi="Bookman Old Style"/>
          <w:sz w:val="18"/>
          <w:szCs w:val="18"/>
        </w:rPr>
      </w:pPr>
      <w:r>
        <w:rPr>
          <w:rFonts w:ascii="Bookman Old Style" w:hAnsi="Bookman Old Style"/>
          <w:sz w:val="18"/>
          <w:szCs w:val="18"/>
        </w:rPr>
        <w:t>Professional behavior is expected in class and on-campus at all times.  Professionalism in the classroom and in the workplace are vital to your success.  Unprofessional behavior including, but not limited to, swearing, cheating, making rude comments or gestures, showing disrespect, and talking during instructional time will not be tolerated.</w:t>
      </w:r>
    </w:p>
    <w:p w:rsidR="002B4CF4" w:rsidRPr="00094419" w:rsidRDefault="002B4CF4" w:rsidP="002B4CF4">
      <w:pPr>
        <w:pStyle w:val="ListParagraph"/>
        <w:rPr>
          <w:rFonts w:ascii="Bookman Old Style" w:hAnsi="Bookman Old Style"/>
          <w:sz w:val="18"/>
          <w:szCs w:val="18"/>
        </w:rPr>
      </w:pPr>
    </w:p>
    <w:p w:rsidR="002B4CF4" w:rsidRPr="00A6195F" w:rsidRDefault="002B4CF4" w:rsidP="002B4CF4">
      <w:pPr>
        <w:pStyle w:val="ListParagraph"/>
        <w:numPr>
          <w:ilvl w:val="0"/>
          <w:numId w:val="6"/>
        </w:numPr>
        <w:tabs>
          <w:tab w:val="left" w:pos="350"/>
          <w:tab w:val="left" w:pos="450"/>
        </w:tabs>
        <w:spacing w:after="200" w:line="276" w:lineRule="auto"/>
        <w:rPr>
          <w:rFonts w:ascii="Bookman Old Style" w:hAnsi="Bookman Old Style"/>
          <w:sz w:val="18"/>
          <w:szCs w:val="18"/>
        </w:rPr>
      </w:pPr>
      <w:r w:rsidRPr="00470CB4">
        <w:rPr>
          <w:rFonts w:ascii="Bookman Old Style" w:hAnsi="Bookman Old Style"/>
          <w:sz w:val="18"/>
          <w:szCs w:val="18"/>
        </w:rPr>
        <w:t>Excellent communication is a vital tool to success in the classroom and workplace.  This communication includes in-person and email as well as any other methods utilized by your instructor. The course (via My Portal) is available 24 hours a day, seven days a week. Your instructor is available 8:00 am to 4:00 pm M-F and by appointment. However, you can expect a reply to any e-mail within 24 hours M-F and 48 hours Sat</w:t>
      </w:r>
      <w:r>
        <w:rPr>
          <w:rFonts w:ascii="Bookman Old Style" w:hAnsi="Bookman Old Style"/>
          <w:sz w:val="18"/>
          <w:szCs w:val="18"/>
        </w:rPr>
        <w:t>urday</w:t>
      </w:r>
      <w:r w:rsidRPr="00470CB4">
        <w:rPr>
          <w:rFonts w:ascii="Bookman Old Style" w:hAnsi="Bookman Old Style"/>
          <w:sz w:val="18"/>
          <w:szCs w:val="18"/>
        </w:rPr>
        <w:t>/Sun</w:t>
      </w:r>
      <w:r>
        <w:rPr>
          <w:rFonts w:ascii="Bookman Old Style" w:hAnsi="Bookman Old Style"/>
          <w:sz w:val="18"/>
          <w:szCs w:val="18"/>
        </w:rPr>
        <w:t>day</w:t>
      </w:r>
      <w:r w:rsidRPr="00470CB4">
        <w:rPr>
          <w:rFonts w:ascii="Bookman Old Style" w:hAnsi="Bookman Old Style"/>
          <w:sz w:val="18"/>
          <w:szCs w:val="18"/>
        </w:rPr>
        <w:t xml:space="preserve">.  </w:t>
      </w:r>
      <w:r w:rsidRPr="002F7D69">
        <w:rPr>
          <w:rFonts w:ascii="Bookman Old Style" w:hAnsi="Bookman Old Style"/>
          <w:i/>
          <w:sz w:val="18"/>
          <w:szCs w:val="18"/>
        </w:rPr>
        <w:t>It is expected that you will check your LATI email at least 5 days a week</w:t>
      </w:r>
      <w:r>
        <w:rPr>
          <w:rFonts w:ascii="Bookman Old Style" w:hAnsi="Bookman Old Style"/>
          <w:sz w:val="18"/>
          <w:szCs w:val="18"/>
        </w:rPr>
        <w:t xml:space="preserve"> to ensure you are receiving up to date information.  </w:t>
      </w:r>
      <w:r w:rsidRPr="00932F67">
        <w:rPr>
          <w:rFonts w:ascii="Bookman Old Style" w:hAnsi="Bookman Old Style"/>
          <w:sz w:val="18"/>
          <w:szCs w:val="18"/>
        </w:rPr>
        <w:t>As your instructo</w:t>
      </w:r>
      <w:r>
        <w:rPr>
          <w:rFonts w:ascii="Bookman Old Style" w:hAnsi="Bookman Old Style"/>
          <w:sz w:val="18"/>
          <w:szCs w:val="18"/>
        </w:rPr>
        <w:t xml:space="preserve">r, I am here to assist you.  </w:t>
      </w:r>
      <w:r w:rsidRPr="00932F67">
        <w:rPr>
          <w:rFonts w:ascii="Bookman Old Style" w:hAnsi="Bookman Old Style"/>
          <w:sz w:val="18"/>
          <w:szCs w:val="18"/>
        </w:rPr>
        <w:t>I</w:t>
      </w:r>
      <w:r>
        <w:rPr>
          <w:rFonts w:ascii="Bookman Old Style" w:hAnsi="Bookman Old Style"/>
          <w:sz w:val="18"/>
          <w:szCs w:val="18"/>
        </w:rPr>
        <w:t>f I</w:t>
      </w:r>
      <w:r w:rsidRPr="00932F67">
        <w:rPr>
          <w:rFonts w:ascii="Bookman Old Style" w:hAnsi="Bookman Old Style"/>
          <w:sz w:val="18"/>
          <w:szCs w:val="18"/>
        </w:rPr>
        <w:t xml:space="preserve"> do not know you </w:t>
      </w:r>
      <w:r>
        <w:rPr>
          <w:rFonts w:ascii="Bookman Old Style" w:hAnsi="Bookman Old Style"/>
          <w:sz w:val="18"/>
          <w:szCs w:val="18"/>
        </w:rPr>
        <w:t xml:space="preserve">have questions or </w:t>
      </w:r>
      <w:r w:rsidRPr="00932F67">
        <w:rPr>
          <w:rFonts w:ascii="Bookman Old Style" w:hAnsi="Bookman Old Style"/>
          <w:sz w:val="18"/>
          <w:szCs w:val="18"/>
        </w:rPr>
        <w:t xml:space="preserve">are struggling, I am not able to help.  </w:t>
      </w:r>
      <w:r>
        <w:rPr>
          <w:rFonts w:ascii="Bookman Old Style" w:hAnsi="Bookman Old Style"/>
          <w:sz w:val="18"/>
          <w:szCs w:val="18"/>
        </w:rPr>
        <w:t>Please feel free to call, stop by my office, or send an email if you have any questions or need assistance.</w:t>
      </w:r>
    </w:p>
    <w:p w:rsidR="002B4CF4" w:rsidRDefault="002B4CF4" w:rsidP="002B4CF4">
      <w:pPr>
        <w:pStyle w:val="ListParagraph"/>
        <w:tabs>
          <w:tab w:val="left" w:pos="350"/>
          <w:tab w:val="left" w:pos="450"/>
        </w:tabs>
        <w:ind w:left="1440"/>
        <w:rPr>
          <w:rFonts w:ascii="Bookman Old Style" w:hAnsi="Bookman Old Style"/>
          <w:i/>
          <w:sz w:val="18"/>
          <w:szCs w:val="18"/>
        </w:rPr>
      </w:pPr>
    </w:p>
    <w:p w:rsidR="002B4CF4" w:rsidRDefault="002B4CF4" w:rsidP="002B4CF4">
      <w:pPr>
        <w:pStyle w:val="ListParagraph"/>
        <w:tabs>
          <w:tab w:val="left" w:pos="350"/>
          <w:tab w:val="left" w:pos="450"/>
        </w:tabs>
        <w:ind w:left="1440"/>
        <w:rPr>
          <w:rFonts w:ascii="Bookman Old Style" w:hAnsi="Bookman Old Style"/>
          <w:i/>
          <w:sz w:val="18"/>
          <w:szCs w:val="18"/>
        </w:rPr>
      </w:pPr>
    </w:p>
    <w:p w:rsidR="002B4CF4" w:rsidRPr="00932F67" w:rsidRDefault="002B4CF4" w:rsidP="002B4CF4">
      <w:pPr>
        <w:pStyle w:val="ListParagraph"/>
        <w:tabs>
          <w:tab w:val="left" w:pos="350"/>
          <w:tab w:val="left" w:pos="450"/>
        </w:tabs>
        <w:ind w:left="1440"/>
        <w:rPr>
          <w:rFonts w:ascii="Bookman Old Style" w:hAnsi="Bookman Old Style"/>
          <w:i/>
          <w:sz w:val="18"/>
          <w:szCs w:val="18"/>
        </w:rPr>
      </w:pPr>
      <w:r w:rsidRPr="00932F67">
        <w:rPr>
          <w:rFonts w:ascii="Bookman Old Style" w:hAnsi="Bookman Old Style"/>
          <w:i/>
          <w:sz w:val="18"/>
          <w:szCs w:val="18"/>
        </w:rPr>
        <w:lastRenderedPageBreak/>
        <w:t>Communication guidelines for email:</w:t>
      </w:r>
    </w:p>
    <w:p w:rsidR="002B4CF4" w:rsidRDefault="002B4CF4" w:rsidP="002B4CF4">
      <w:pPr>
        <w:pStyle w:val="ListParagraph"/>
        <w:numPr>
          <w:ilvl w:val="0"/>
          <w:numId w:val="7"/>
        </w:numPr>
        <w:tabs>
          <w:tab w:val="left" w:pos="350"/>
          <w:tab w:val="left" w:pos="450"/>
        </w:tabs>
        <w:spacing w:after="200" w:line="276" w:lineRule="auto"/>
        <w:rPr>
          <w:rFonts w:ascii="Bookman Old Style" w:hAnsi="Bookman Old Style"/>
          <w:sz w:val="18"/>
          <w:szCs w:val="18"/>
        </w:rPr>
      </w:pPr>
      <w:r>
        <w:rPr>
          <w:rFonts w:ascii="Bookman Old Style" w:hAnsi="Bookman Old Style"/>
          <w:sz w:val="18"/>
          <w:szCs w:val="18"/>
        </w:rPr>
        <w:t>When emailing, always use LATI’s email system for communicating with your instructor.</w:t>
      </w:r>
    </w:p>
    <w:p w:rsidR="002B4CF4" w:rsidRDefault="002B4CF4" w:rsidP="002B4CF4">
      <w:pPr>
        <w:pStyle w:val="ListParagraph"/>
        <w:numPr>
          <w:ilvl w:val="0"/>
          <w:numId w:val="7"/>
        </w:numPr>
        <w:tabs>
          <w:tab w:val="left" w:pos="350"/>
          <w:tab w:val="left" w:pos="450"/>
        </w:tabs>
        <w:spacing w:after="200" w:line="276" w:lineRule="auto"/>
        <w:rPr>
          <w:rFonts w:ascii="Bookman Old Style" w:hAnsi="Bookman Old Style"/>
          <w:sz w:val="18"/>
          <w:szCs w:val="18"/>
        </w:rPr>
      </w:pPr>
      <w:r>
        <w:rPr>
          <w:rFonts w:ascii="Bookman Old Style" w:hAnsi="Bookman Old Style"/>
          <w:sz w:val="18"/>
          <w:szCs w:val="18"/>
        </w:rPr>
        <w:t>Include a subject line to let me know what the message is about.</w:t>
      </w:r>
    </w:p>
    <w:p w:rsidR="002B4CF4" w:rsidRDefault="002B4CF4" w:rsidP="002B4CF4">
      <w:pPr>
        <w:pStyle w:val="ListParagraph"/>
        <w:numPr>
          <w:ilvl w:val="0"/>
          <w:numId w:val="7"/>
        </w:numPr>
        <w:tabs>
          <w:tab w:val="left" w:pos="350"/>
          <w:tab w:val="left" w:pos="450"/>
        </w:tabs>
        <w:spacing w:after="200" w:line="276" w:lineRule="auto"/>
        <w:rPr>
          <w:rFonts w:ascii="Bookman Old Style" w:hAnsi="Bookman Old Style"/>
          <w:sz w:val="18"/>
          <w:szCs w:val="18"/>
        </w:rPr>
      </w:pPr>
      <w:r>
        <w:rPr>
          <w:rFonts w:ascii="Bookman Old Style" w:hAnsi="Bookman Old Style"/>
          <w:sz w:val="18"/>
          <w:szCs w:val="18"/>
        </w:rPr>
        <w:t>Please include a salutation (Hi) and a closing (thank you, sincerely,)</w:t>
      </w:r>
    </w:p>
    <w:p w:rsidR="002B4CF4" w:rsidRDefault="002B4CF4" w:rsidP="002B4CF4">
      <w:pPr>
        <w:pStyle w:val="ListParagraph"/>
        <w:numPr>
          <w:ilvl w:val="0"/>
          <w:numId w:val="7"/>
        </w:numPr>
        <w:tabs>
          <w:tab w:val="left" w:pos="350"/>
          <w:tab w:val="left" w:pos="450"/>
        </w:tabs>
        <w:spacing w:after="200" w:line="276" w:lineRule="auto"/>
        <w:rPr>
          <w:rFonts w:ascii="Bookman Old Style" w:hAnsi="Bookman Old Style"/>
          <w:sz w:val="18"/>
          <w:szCs w:val="18"/>
        </w:rPr>
      </w:pPr>
      <w:r>
        <w:rPr>
          <w:rFonts w:ascii="Bookman Old Style" w:hAnsi="Bookman Old Style"/>
          <w:sz w:val="18"/>
          <w:szCs w:val="18"/>
        </w:rPr>
        <w:t>Clearly describe your question or information you would like to share.</w:t>
      </w:r>
    </w:p>
    <w:p w:rsidR="002B4CF4" w:rsidRDefault="002B4CF4" w:rsidP="002B4CF4">
      <w:pPr>
        <w:pStyle w:val="ListParagraph"/>
        <w:numPr>
          <w:ilvl w:val="0"/>
          <w:numId w:val="7"/>
        </w:numPr>
        <w:tabs>
          <w:tab w:val="left" w:pos="350"/>
          <w:tab w:val="left" w:pos="450"/>
        </w:tabs>
        <w:spacing w:after="200" w:line="276" w:lineRule="auto"/>
        <w:rPr>
          <w:rFonts w:ascii="Bookman Old Style" w:hAnsi="Bookman Old Style"/>
          <w:sz w:val="18"/>
          <w:szCs w:val="18"/>
        </w:rPr>
      </w:pPr>
      <w:r>
        <w:rPr>
          <w:rFonts w:ascii="Bookman Old Style" w:hAnsi="Bookman Old Style"/>
          <w:sz w:val="18"/>
          <w:szCs w:val="18"/>
        </w:rPr>
        <w:t>Use complete sentences including capital letters and punctuation.  Email (in an academic and workplace setting) should follow a professional format; it is not the same as texting or sending a quick reply to a close friend.</w:t>
      </w:r>
    </w:p>
    <w:p w:rsidR="002B4CF4" w:rsidRPr="00322414" w:rsidRDefault="002B4CF4" w:rsidP="002B4CF4">
      <w:pPr>
        <w:tabs>
          <w:tab w:val="left" w:pos="350"/>
          <w:tab w:val="left" w:pos="450"/>
        </w:tabs>
        <w:ind w:left="1440"/>
        <w:rPr>
          <w:rFonts w:ascii="Bookman Old Style" w:hAnsi="Bookman Old Style"/>
          <w:i/>
          <w:sz w:val="18"/>
          <w:szCs w:val="18"/>
        </w:rPr>
      </w:pPr>
      <w:r>
        <w:rPr>
          <w:rFonts w:ascii="Bookman Old Style" w:hAnsi="Bookman Old Style"/>
          <w:i/>
          <w:sz w:val="18"/>
          <w:szCs w:val="18"/>
        </w:rPr>
        <w:t>Professional Online Etiquette:</w:t>
      </w:r>
    </w:p>
    <w:p w:rsidR="008E44C6" w:rsidRPr="00164BF4" w:rsidRDefault="003209EC" w:rsidP="008E44C6">
      <w:pPr>
        <w:pStyle w:val="ListParagraph"/>
        <w:numPr>
          <w:ilvl w:val="0"/>
          <w:numId w:val="7"/>
        </w:numPr>
        <w:rPr>
          <w:rFonts w:ascii="Bookman Old Style" w:hAnsi="Bookman Old Style"/>
          <w:iCs/>
          <w:sz w:val="18"/>
          <w:szCs w:val="18"/>
        </w:rPr>
      </w:pPr>
      <w:hyperlink r:id="rId7" w:history="1">
        <w:r w:rsidR="008E44C6" w:rsidRPr="00164BF4">
          <w:rPr>
            <w:rStyle w:val="Hyperlink"/>
            <w:rFonts w:ascii="Bookman Old Style" w:hAnsi="Bookman Old Style"/>
            <w:iCs/>
            <w:sz w:val="18"/>
            <w:szCs w:val="18"/>
          </w:rPr>
          <w:t>http://www.lakeareatech.edu/onlinelearner/onlineetiquette.html</w:t>
        </w:r>
      </w:hyperlink>
    </w:p>
    <w:p w:rsidR="008E44C6" w:rsidRPr="002F7D69" w:rsidRDefault="008E44C6" w:rsidP="008E44C6">
      <w:pPr>
        <w:pStyle w:val="ListParagraph"/>
        <w:tabs>
          <w:tab w:val="left" w:pos="350"/>
          <w:tab w:val="left" w:pos="450"/>
        </w:tabs>
        <w:spacing w:after="200" w:line="276" w:lineRule="auto"/>
        <w:ind w:left="1800"/>
        <w:rPr>
          <w:rFonts w:ascii="Bookman Old Style" w:hAnsi="Bookman Old Style"/>
          <w:sz w:val="18"/>
          <w:szCs w:val="18"/>
        </w:rPr>
      </w:pPr>
    </w:p>
    <w:p w:rsidR="002B4CF4" w:rsidRPr="00FF19DD" w:rsidRDefault="002B4CF4" w:rsidP="002B4CF4">
      <w:pPr>
        <w:pStyle w:val="ListParagraph"/>
        <w:rPr>
          <w:rFonts w:ascii="Bookman Old Style" w:hAnsi="Bookman Old Style"/>
          <w:sz w:val="18"/>
          <w:szCs w:val="18"/>
        </w:rPr>
      </w:pPr>
    </w:p>
    <w:p w:rsidR="002B4CF4" w:rsidRPr="008E44C6" w:rsidRDefault="002B4CF4" w:rsidP="002B4CF4">
      <w:pPr>
        <w:pStyle w:val="ListParagraph"/>
        <w:numPr>
          <w:ilvl w:val="0"/>
          <w:numId w:val="6"/>
        </w:numPr>
        <w:tabs>
          <w:tab w:val="left" w:pos="350"/>
          <w:tab w:val="left" w:pos="450"/>
        </w:tabs>
        <w:spacing w:after="200" w:line="276" w:lineRule="auto"/>
        <w:rPr>
          <w:rFonts w:ascii="Bookman Old Style" w:hAnsi="Bookman Old Style"/>
          <w:b/>
          <w:sz w:val="18"/>
          <w:szCs w:val="18"/>
        </w:rPr>
      </w:pPr>
      <w:r w:rsidRPr="002F7D69">
        <w:rPr>
          <w:rFonts w:ascii="Bookman Old Style" w:hAnsi="Bookman Old Style"/>
          <w:sz w:val="18"/>
          <w:szCs w:val="18"/>
        </w:rPr>
        <w:t>Without my permission, you do not have the authority to record any of my class, its class members, or any content expressed here.</w:t>
      </w:r>
    </w:p>
    <w:p w:rsidR="008E44C6" w:rsidRPr="008E44C6" w:rsidRDefault="008E44C6" w:rsidP="008E44C6">
      <w:pPr>
        <w:pStyle w:val="ListParagraph"/>
        <w:tabs>
          <w:tab w:val="left" w:pos="350"/>
          <w:tab w:val="left" w:pos="450"/>
        </w:tabs>
        <w:spacing w:after="200" w:line="276" w:lineRule="auto"/>
        <w:rPr>
          <w:rFonts w:ascii="Bookman Old Style" w:hAnsi="Bookman Old Style"/>
          <w:b/>
          <w:sz w:val="18"/>
          <w:szCs w:val="18"/>
        </w:rPr>
      </w:pPr>
    </w:p>
    <w:p w:rsidR="008E44C6" w:rsidRPr="008E44C6" w:rsidRDefault="008E44C6" w:rsidP="002B4CF4">
      <w:pPr>
        <w:pStyle w:val="ListParagraph"/>
        <w:numPr>
          <w:ilvl w:val="0"/>
          <w:numId w:val="6"/>
        </w:numPr>
        <w:tabs>
          <w:tab w:val="left" w:pos="350"/>
          <w:tab w:val="left" w:pos="450"/>
        </w:tabs>
        <w:spacing w:after="200" w:line="276" w:lineRule="auto"/>
        <w:rPr>
          <w:rFonts w:ascii="Bookman Old Style" w:hAnsi="Bookman Old Style"/>
          <w:b/>
          <w:sz w:val="18"/>
          <w:szCs w:val="18"/>
        </w:rPr>
      </w:pPr>
      <w:r w:rsidRPr="008E44C6">
        <w:rPr>
          <w:rFonts w:ascii="Bookman Old Style" w:eastAsia="Times New Roman" w:hAnsi="Bookman Old Style" w:cs="Times New Roman"/>
          <w:sz w:val="18"/>
          <w:szCs w:val="18"/>
        </w:rPr>
        <w:t>For health and safety reasons, food is to be eaten in the cafeteria, food will not be allowed in the classroom or lab. There may be special occasions where we may have food in the classrooms or lab. However, it’s just best to eat in the cafeteria. </w:t>
      </w:r>
    </w:p>
    <w:p w:rsidR="008E44C6" w:rsidRPr="008E44C6" w:rsidRDefault="008E44C6" w:rsidP="008E44C6">
      <w:pPr>
        <w:pStyle w:val="ListParagraph"/>
        <w:rPr>
          <w:rFonts w:ascii="Bookman Old Style" w:hAnsi="Bookman Old Style"/>
          <w:b/>
          <w:sz w:val="18"/>
          <w:szCs w:val="18"/>
        </w:rPr>
      </w:pPr>
    </w:p>
    <w:p w:rsidR="008E44C6" w:rsidRPr="008E44C6" w:rsidRDefault="008E44C6" w:rsidP="008E44C6">
      <w:pPr>
        <w:pStyle w:val="ListParagraph"/>
        <w:tabs>
          <w:tab w:val="left" w:pos="350"/>
          <w:tab w:val="left" w:pos="450"/>
        </w:tabs>
        <w:spacing w:after="200" w:line="276" w:lineRule="auto"/>
        <w:rPr>
          <w:rFonts w:ascii="Bookman Old Style" w:hAnsi="Bookman Old Style"/>
          <w:b/>
          <w:sz w:val="18"/>
          <w:szCs w:val="18"/>
        </w:rPr>
      </w:pPr>
    </w:p>
    <w:p w:rsidR="008E44C6" w:rsidRPr="008E44C6" w:rsidRDefault="008E44C6" w:rsidP="002B4CF4">
      <w:pPr>
        <w:pStyle w:val="ListParagraph"/>
        <w:numPr>
          <w:ilvl w:val="0"/>
          <w:numId w:val="6"/>
        </w:numPr>
        <w:tabs>
          <w:tab w:val="left" w:pos="350"/>
          <w:tab w:val="left" w:pos="450"/>
        </w:tabs>
        <w:spacing w:after="200" w:line="276" w:lineRule="auto"/>
        <w:rPr>
          <w:rFonts w:ascii="Bookman Old Style" w:hAnsi="Bookman Old Style"/>
          <w:b/>
          <w:sz w:val="18"/>
          <w:szCs w:val="18"/>
        </w:rPr>
      </w:pPr>
      <w:r w:rsidRPr="008E44C6">
        <w:rPr>
          <w:rFonts w:ascii="Bookman Old Style" w:eastAsia="Times New Roman" w:hAnsi="Bookman Old Style" w:cs="Times New Roman"/>
          <w:sz w:val="18"/>
          <w:szCs w:val="18"/>
        </w:rPr>
        <w:t>Soda bottles must have lids, NO SODA CANS ON BENCHES. Spilled soda is sticky, damaging and dangerous!</w:t>
      </w:r>
    </w:p>
    <w:p w:rsidR="008E44C6" w:rsidRPr="008E44C6" w:rsidRDefault="008E44C6" w:rsidP="008E44C6">
      <w:pPr>
        <w:pStyle w:val="ListParagraph"/>
        <w:tabs>
          <w:tab w:val="left" w:pos="350"/>
          <w:tab w:val="left" w:pos="450"/>
        </w:tabs>
        <w:spacing w:after="200" w:line="276" w:lineRule="auto"/>
        <w:rPr>
          <w:rFonts w:ascii="Bookman Old Style" w:hAnsi="Bookman Old Style"/>
          <w:b/>
          <w:sz w:val="18"/>
          <w:szCs w:val="18"/>
        </w:rPr>
      </w:pPr>
    </w:p>
    <w:p w:rsidR="008E44C6" w:rsidRPr="008E44C6" w:rsidRDefault="008E44C6" w:rsidP="002B4CF4">
      <w:pPr>
        <w:pStyle w:val="ListParagraph"/>
        <w:numPr>
          <w:ilvl w:val="0"/>
          <w:numId w:val="6"/>
        </w:numPr>
        <w:tabs>
          <w:tab w:val="left" w:pos="350"/>
          <w:tab w:val="left" w:pos="450"/>
        </w:tabs>
        <w:spacing w:after="200" w:line="276" w:lineRule="auto"/>
        <w:rPr>
          <w:rFonts w:ascii="Bookman Old Style" w:hAnsi="Bookman Old Style"/>
          <w:b/>
          <w:sz w:val="18"/>
          <w:szCs w:val="18"/>
        </w:rPr>
      </w:pPr>
      <w:r w:rsidRPr="008E44C6">
        <w:rPr>
          <w:rFonts w:ascii="Bookman Old Style" w:eastAsia="Times New Roman" w:hAnsi="Bookman Old Style" w:cs="Times New Roman"/>
          <w:sz w:val="18"/>
          <w:szCs w:val="18"/>
        </w:rPr>
        <w:t>Pants and closed toed shoes are to be worn in the labs at all times. No shorts or opened toed shoes are allowed.  If you come to class with shorts or opened toed shoes, you will be sent home to change.</w:t>
      </w:r>
    </w:p>
    <w:p w:rsidR="008E44C6" w:rsidRDefault="008E44C6" w:rsidP="008E44C6">
      <w:pPr>
        <w:tabs>
          <w:tab w:val="left" w:pos="350"/>
          <w:tab w:val="left" w:pos="450"/>
        </w:tabs>
        <w:rPr>
          <w:rFonts w:ascii="Bookman Old Style" w:hAnsi="Bookman Old Style"/>
          <w:b/>
          <w:sz w:val="18"/>
          <w:szCs w:val="18"/>
        </w:rPr>
      </w:pPr>
      <w:r>
        <w:rPr>
          <w:rFonts w:ascii="Bookman Old Style" w:hAnsi="Bookman Old Style"/>
          <w:b/>
          <w:sz w:val="18"/>
          <w:szCs w:val="18"/>
        </w:rPr>
        <w:t>LATI POLICIES and STUDENT SERVICES</w:t>
      </w:r>
    </w:p>
    <w:p w:rsidR="008E44C6" w:rsidRDefault="008E44C6" w:rsidP="008E44C6">
      <w:pPr>
        <w:tabs>
          <w:tab w:val="left" w:pos="350"/>
          <w:tab w:val="left" w:pos="450"/>
        </w:tabs>
        <w:rPr>
          <w:rFonts w:ascii="Bookman Old Style" w:hAnsi="Bookman Old Style"/>
          <w:i/>
          <w:sz w:val="18"/>
          <w:szCs w:val="18"/>
        </w:rPr>
      </w:pPr>
      <w:r>
        <w:rPr>
          <w:rFonts w:ascii="Bookman Old Style" w:hAnsi="Bookman Old Style"/>
          <w:i/>
          <w:sz w:val="18"/>
          <w:szCs w:val="18"/>
        </w:rPr>
        <w:t xml:space="preserve">The LATI Student Handbook is </w:t>
      </w:r>
      <w:r w:rsidRPr="00352836">
        <w:rPr>
          <w:rFonts w:ascii="Bookman Old Style" w:hAnsi="Bookman Old Style"/>
          <w:i/>
          <w:sz w:val="18"/>
          <w:szCs w:val="18"/>
        </w:rPr>
        <w:t xml:space="preserve">available </w:t>
      </w:r>
      <w:r>
        <w:rPr>
          <w:rFonts w:ascii="Bookman Old Style" w:hAnsi="Bookman Old Style"/>
          <w:i/>
          <w:sz w:val="18"/>
          <w:szCs w:val="18"/>
        </w:rPr>
        <w:t>under the Current Students menu on</w:t>
      </w:r>
      <w:r w:rsidRPr="00352836">
        <w:rPr>
          <w:rFonts w:ascii="Bookman Old Style" w:hAnsi="Bookman Old Style"/>
          <w:i/>
          <w:sz w:val="18"/>
          <w:szCs w:val="18"/>
        </w:rPr>
        <w:t xml:space="preserve"> the L</w:t>
      </w:r>
      <w:r>
        <w:rPr>
          <w:rFonts w:ascii="Bookman Old Style" w:hAnsi="Bookman Old Style"/>
          <w:i/>
          <w:sz w:val="18"/>
          <w:szCs w:val="18"/>
        </w:rPr>
        <w:t xml:space="preserve">ATI webpage.  Please review this handbook to familiarize yourself with the student handbook. Some policies and student services listed in the handbook are outlined below. </w:t>
      </w:r>
    </w:p>
    <w:p w:rsidR="008E44C6" w:rsidRDefault="008E44C6" w:rsidP="008E44C6">
      <w:pPr>
        <w:tabs>
          <w:tab w:val="left" w:pos="350"/>
          <w:tab w:val="left" w:pos="450"/>
        </w:tabs>
        <w:rPr>
          <w:rFonts w:ascii="Bookman Old Style" w:hAnsi="Bookman Old Style"/>
          <w:i/>
          <w:sz w:val="18"/>
          <w:szCs w:val="18"/>
        </w:rPr>
      </w:pPr>
    </w:p>
    <w:p w:rsidR="008E44C6" w:rsidRPr="002F7D69" w:rsidRDefault="008E44C6" w:rsidP="008E44C6">
      <w:pPr>
        <w:tabs>
          <w:tab w:val="left" w:pos="350"/>
          <w:tab w:val="left" w:pos="450"/>
        </w:tabs>
        <w:rPr>
          <w:rFonts w:ascii="Bookman Old Style" w:hAnsi="Bookman Old Style"/>
          <w:i/>
          <w:sz w:val="18"/>
          <w:szCs w:val="18"/>
        </w:rPr>
      </w:pPr>
    </w:p>
    <w:p w:rsidR="008E44C6" w:rsidRDefault="008E44C6" w:rsidP="008E44C6">
      <w:pPr>
        <w:pStyle w:val="ListParagraph"/>
        <w:numPr>
          <w:ilvl w:val="0"/>
          <w:numId w:val="9"/>
        </w:numPr>
        <w:tabs>
          <w:tab w:val="left" w:pos="350"/>
          <w:tab w:val="left" w:pos="450"/>
        </w:tabs>
        <w:spacing w:after="0" w:line="276" w:lineRule="auto"/>
        <w:rPr>
          <w:rFonts w:ascii="Bookman Old Style" w:hAnsi="Bookman Old Style"/>
          <w:i/>
          <w:sz w:val="18"/>
          <w:szCs w:val="18"/>
        </w:rPr>
      </w:pPr>
      <w:r w:rsidRPr="002F7D69">
        <w:rPr>
          <w:rFonts w:ascii="Bookman Old Style" w:hAnsi="Bookman Old Style"/>
          <w:i/>
          <w:sz w:val="18"/>
          <w:szCs w:val="18"/>
        </w:rPr>
        <w:t>Academic Honesty/Dishonesty Statement</w:t>
      </w:r>
    </w:p>
    <w:p w:rsidR="008E44C6" w:rsidRDefault="008E44C6" w:rsidP="008E44C6">
      <w:pPr>
        <w:tabs>
          <w:tab w:val="left" w:pos="350"/>
          <w:tab w:val="left" w:pos="450"/>
        </w:tabs>
        <w:ind w:left="720"/>
        <w:rPr>
          <w:rFonts w:ascii="Bookman Old Style" w:hAnsi="Bookman Old Style"/>
          <w:sz w:val="18"/>
          <w:szCs w:val="18"/>
        </w:rPr>
      </w:pPr>
      <w:r w:rsidRPr="002F7D69">
        <w:rPr>
          <w:rFonts w:ascii="Bookman Old Style" w:hAnsi="Bookman Old Style"/>
          <w:sz w:val="18"/>
          <w:szCs w:val="18"/>
          <w:u w:val="single"/>
        </w:rPr>
        <w:t>Students’ Responsibilities:</w:t>
      </w:r>
      <w:r w:rsidRPr="002F7D69">
        <w:rPr>
          <w:rFonts w:ascii="Bookman Old Style" w:hAnsi="Bookman Old Style"/>
          <w:sz w:val="18"/>
          <w:szCs w:val="18"/>
        </w:rPr>
        <w:t xml:space="preserve"> Students are responsible for their own behaviors and are expected to maintain stated standards of academic honesty. Students share the responsibility with the faculty for maintaining an environment that supports academic honesty and discourages plagiarism or cheating.</w:t>
      </w:r>
    </w:p>
    <w:p w:rsidR="008E44C6" w:rsidRPr="002F7D69" w:rsidRDefault="008E44C6" w:rsidP="008E44C6">
      <w:pPr>
        <w:tabs>
          <w:tab w:val="left" w:pos="350"/>
          <w:tab w:val="left" w:pos="450"/>
        </w:tabs>
        <w:ind w:left="720"/>
        <w:rPr>
          <w:rFonts w:ascii="Bookman Old Style" w:hAnsi="Bookman Old Style"/>
          <w:sz w:val="18"/>
          <w:szCs w:val="18"/>
        </w:rPr>
      </w:pPr>
    </w:p>
    <w:p w:rsidR="008E44C6" w:rsidRPr="002F7D69" w:rsidRDefault="008E44C6" w:rsidP="008E44C6">
      <w:pPr>
        <w:tabs>
          <w:tab w:val="left" w:pos="350"/>
          <w:tab w:val="left" w:pos="450"/>
        </w:tabs>
        <w:ind w:left="720"/>
        <w:rPr>
          <w:rFonts w:ascii="Bookman Old Style" w:hAnsi="Bookman Old Style"/>
          <w:sz w:val="18"/>
          <w:szCs w:val="18"/>
        </w:rPr>
      </w:pPr>
      <w:r w:rsidRPr="002F7D69">
        <w:rPr>
          <w:rFonts w:ascii="Bookman Old Style" w:hAnsi="Bookman Old Style"/>
          <w:sz w:val="18"/>
          <w:szCs w:val="18"/>
          <w:u w:val="single"/>
        </w:rPr>
        <w:t>Faculty and Administrator Responsibilities:</w:t>
      </w:r>
      <w:r w:rsidRPr="002F7D69">
        <w:rPr>
          <w:rFonts w:ascii="Bookman Old Style" w:hAnsi="Bookman Old Style"/>
          <w:sz w:val="18"/>
          <w:szCs w:val="18"/>
        </w:rPr>
        <w:t xml:space="preserve"> Faculty are responsible for creating a classroom and testing environment that discourages cheating, confronts suspected violators and insures fair treatment of all students. Administrators also share the responsibility for developing an environment that discourages academic dishonesty.</w:t>
      </w:r>
    </w:p>
    <w:p w:rsidR="008E44C6" w:rsidRDefault="008E44C6" w:rsidP="008E44C6">
      <w:pPr>
        <w:rPr>
          <w:rFonts w:ascii="Times New Roman" w:hAnsi="Times New Roman"/>
          <w:sz w:val="24"/>
          <w:szCs w:val="24"/>
        </w:rPr>
      </w:pPr>
    </w:p>
    <w:p w:rsidR="008E44C6" w:rsidRPr="002F7D69" w:rsidRDefault="008E44C6" w:rsidP="008E44C6">
      <w:pPr>
        <w:ind w:left="720"/>
        <w:rPr>
          <w:rFonts w:ascii="Times New Roman" w:hAnsi="Times New Roman"/>
          <w:sz w:val="24"/>
          <w:szCs w:val="24"/>
        </w:rPr>
      </w:pPr>
      <w:r w:rsidRPr="002F7D69">
        <w:rPr>
          <w:rFonts w:ascii="Bookman Old Style" w:hAnsi="Bookman Old Style"/>
          <w:sz w:val="18"/>
          <w:szCs w:val="18"/>
        </w:rPr>
        <w:t>If a student is participating in academic dishonesty and is caught, he/she may be dismissed from the course.</w:t>
      </w:r>
    </w:p>
    <w:p w:rsidR="008E44C6" w:rsidRPr="002F7D69" w:rsidRDefault="008E44C6" w:rsidP="008E44C6">
      <w:pPr>
        <w:pStyle w:val="ListParagraph"/>
        <w:tabs>
          <w:tab w:val="left" w:pos="350"/>
          <w:tab w:val="left" w:pos="450"/>
        </w:tabs>
        <w:spacing w:after="0"/>
        <w:ind w:left="360"/>
        <w:rPr>
          <w:rFonts w:ascii="Bookman Old Style" w:hAnsi="Bookman Old Style"/>
          <w:i/>
          <w:sz w:val="18"/>
          <w:szCs w:val="18"/>
        </w:rPr>
      </w:pPr>
    </w:p>
    <w:p w:rsidR="008E44C6" w:rsidRPr="002F7D69" w:rsidRDefault="008E44C6" w:rsidP="008E44C6">
      <w:pPr>
        <w:tabs>
          <w:tab w:val="left" w:pos="350"/>
          <w:tab w:val="left" w:pos="450"/>
        </w:tabs>
        <w:ind w:left="720"/>
        <w:rPr>
          <w:rFonts w:ascii="Bookman Old Style" w:hAnsi="Bookman Old Style"/>
          <w:sz w:val="18"/>
          <w:szCs w:val="18"/>
        </w:rPr>
      </w:pPr>
      <w:r w:rsidRPr="002F7D69">
        <w:rPr>
          <w:rFonts w:ascii="Bookman Old Style" w:hAnsi="Bookman Old Style"/>
          <w:sz w:val="18"/>
          <w:szCs w:val="18"/>
        </w:rPr>
        <w:t xml:space="preserve">Students come to LATI not only to improve their minds, gain knowledge, and develop skills that will assist them in their life’s work, but also to build character. Students should seek to be totally honest in their dealing with others. They should complete their own work and be evaluated upon that work. They should avoid academic dishonesty and misconduct in all its forms, including but not limited to plagiarism, falsification, cheating and other academic misconduct.  Per the LATI student conduct policy:  Dishonesty and/or plagiarism in class, laboratory, shop work, or on tests is regarded as a serious offense, and the student is subject to disciplinary action including dismissal by the instructor and authorized representatives of the institute. It is essential that students in this course understand plagiarism and how to avoid it. Consult this website for more information about plagiarism: </w:t>
      </w:r>
      <w:hyperlink r:id="rId8" w:history="1">
        <w:r w:rsidRPr="002F7D69">
          <w:rPr>
            <w:rStyle w:val="Hyperlink"/>
            <w:rFonts w:ascii="Bookman Old Style" w:hAnsi="Bookman Old Style"/>
            <w:sz w:val="18"/>
            <w:szCs w:val="18"/>
          </w:rPr>
          <w:t>http://www.plagiarism.org/plagiarism-101/overview/</w:t>
        </w:r>
      </w:hyperlink>
    </w:p>
    <w:p w:rsidR="008E44C6" w:rsidRPr="005B1CD5" w:rsidRDefault="008E44C6" w:rsidP="008E44C6">
      <w:pPr>
        <w:tabs>
          <w:tab w:val="left" w:pos="350"/>
          <w:tab w:val="left" w:pos="450"/>
        </w:tabs>
        <w:rPr>
          <w:rFonts w:ascii="Bookman Old Style" w:hAnsi="Bookman Old Style"/>
          <w:i/>
          <w:sz w:val="18"/>
          <w:szCs w:val="18"/>
        </w:rPr>
      </w:pPr>
    </w:p>
    <w:p w:rsidR="008E44C6" w:rsidRDefault="008E44C6" w:rsidP="008E44C6">
      <w:pPr>
        <w:pStyle w:val="ListParagraph"/>
        <w:numPr>
          <w:ilvl w:val="0"/>
          <w:numId w:val="9"/>
        </w:numPr>
        <w:tabs>
          <w:tab w:val="left" w:pos="350"/>
          <w:tab w:val="left" w:pos="450"/>
        </w:tabs>
        <w:spacing w:after="0" w:line="276" w:lineRule="auto"/>
        <w:rPr>
          <w:rFonts w:ascii="Bookman Old Style" w:hAnsi="Bookman Old Style"/>
          <w:i/>
          <w:sz w:val="18"/>
          <w:szCs w:val="18"/>
        </w:rPr>
      </w:pPr>
      <w:r w:rsidRPr="00747AE1">
        <w:rPr>
          <w:rFonts w:ascii="Bookman Old Style" w:hAnsi="Bookman Old Style"/>
          <w:i/>
          <w:sz w:val="18"/>
          <w:szCs w:val="18"/>
        </w:rPr>
        <w:t>Career Counseling</w:t>
      </w:r>
    </w:p>
    <w:p w:rsidR="008E44C6" w:rsidRPr="00747AE1" w:rsidRDefault="008E44C6" w:rsidP="008E44C6">
      <w:pPr>
        <w:tabs>
          <w:tab w:val="left" w:pos="350"/>
          <w:tab w:val="left" w:pos="450"/>
        </w:tabs>
        <w:ind w:left="350"/>
        <w:rPr>
          <w:rFonts w:ascii="Bookman Old Style" w:hAnsi="Bookman Old Style"/>
          <w:i/>
          <w:sz w:val="18"/>
          <w:szCs w:val="18"/>
        </w:rPr>
      </w:pPr>
      <w:r w:rsidRPr="00747AE1">
        <w:rPr>
          <w:rFonts w:ascii="Bookman Old Style" w:hAnsi="Bookman Old Style"/>
          <w:sz w:val="18"/>
          <w:szCs w:val="18"/>
        </w:rPr>
        <w:t xml:space="preserve">Guidance is available for students when investigating career choices or in reaffirming the </w:t>
      </w:r>
      <w:r w:rsidRPr="00226AB9">
        <w:rPr>
          <w:rFonts w:ascii="Bookman Old Style" w:hAnsi="Bookman Old Style"/>
          <w:sz w:val="18"/>
          <w:szCs w:val="18"/>
        </w:rPr>
        <w:t>choice already made.</w:t>
      </w:r>
    </w:p>
    <w:p w:rsidR="008E44C6" w:rsidRDefault="008E44C6" w:rsidP="008E44C6">
      <w:pPr>
        <w:tabs>
          <w:tab w:val="left" w:pos="350"/>
          <w:tab w:val="left" w:pos="450"/>
        </w:tabs>
        <w:rPr>
          <w:rFonts w:ascii="Bookman Old Style" w:hAnsi="Bookman Old Style"/>
          <w:sz w:val="18"/>
          <w:szCs w:val="18"/>
        </w:rPr>
      </w:pPr>
    </w:p>
    <w:p w:rsidR="008E44C6" w:rsidRDefault="008E44C6" w:rsidP="008E44C6">
      <w:pPr>
        <w:pStyle w:val="ListParagraph"/>
        <w:numPr>
          <w:ilvl w:val="0"/>
          <w:numId w:val="9"/>
        </w:numPr>
        <w:tabs>
          <w:tab w:val="left" w:pos="350"/>
          <w:tab w:val="left" w:pos="450"/>
        </w:tabs>
        <w:spacing w:after="0" w:line="276" w:lineRule="auto"/>
        <w:rPr>
          <w:rFonts w:ascii="Bookman Old Style" w:hAnsi="Bookman Old Style"/>
          <w:i/>
          <w:sz w:val="18"/>
          <w:szCs w:val="18"/>
        </w:rPr>
      </w:pPr>
      <w:r w:rsidRPr="00747AE1">
        <w:rPr>
          <w:rFonts w:ascii="Bookman Old Style" w:hAnsi="Bookman Old Style"/>
          <w:i/>
          <w:sz w:val="18"/>
          <w:szCs w:val="18"/>
        </w:rPr>
        <w:t>Personal Counseling</w:t>
      </w:r>
    </w:p>
    <w:p w:rsidR="008E44C6" w:rsidRPr="00747AE1" w:rsidRDefault="008E44C6" w:rsidP="008E44C6">
      <w:pPr>
        <w:tabs>
          <w:tab w:val="left" w:pos="350"/>
          <w:tab w:val="left" w:pos="450"/>
        </w:tabs>
        <w:ind w:left="350"/>
        <w:rPr>
          <w:rFonts w:ascii="Bookman Old Style" w:hAnsi="Bookman Old Style"/>
          <w:i/>
          <w:sz w:val="18"/>
          <w:szCs w:val="18"/>
        </w:rPr>
      </w:pPr>
      <w:r w:rsidRPr="00747AE1">
        <w:rPr>
          <w:rFonts w:ascii="Bookman Old Style" w:hAnsi="Bookman Old Style"/>
          <w:sz w:val="18"/>
          <w:szCs w:val="18"/>
        </w:rPr>
        <w:t xml:space="preserve">Knowing that student life can be stressful, Lake Area Tech provides personal on-campus </w:t>
      </w:r>
      <w:r w:rsidRPr="00226AB9">
        <w:rPr>
          <w:rFonts w:ascii="Bookman Old Style" w:hAnsi="Bookman Old Style"/>
          <w:sz w:val="18"/>
          <w:szCs w:val="18"/>
        </w:rPr>
        <w:t>counseling for either school-related or non-school-related issues. At times, referral to another counseling service may be warranted. Check with the on-campus counseling staff if you have concerns you need to discuss. Specific referrals for drug and alcohol-related issues will be made by on-campus counselors.</w:t>
      </w:r>
    </w:p>
    <w:p w:rsidR="008E44C6" w:rsidRDefault="008E44C6" w:rsidP="008E44C6">
      <w:pPr>
        <w:tabs>
          <w:tab w:val="left" w:pos="350"/>
          <w:tab w:val="left" w:pos="450"/>
        </w:tabs>
        <w:rPr>
          <w:rFonts w:ascii="Bookman Old Style" w:hAnsi="Bookman Old Style"/>
          <w:sz w:val="18"/>
          <w:szCs w:val="18"/>
        </w:rPr>
      </w:pPr>
    </w:p>
    <w:p w:rsidR="008E44C6" w:rsidRDefault="008E44C6" w:rsidP="008E44C6">
      <w:pPr>
        <w:pStyle w:val="ListParagraph"/>
        <w:numPr>
          <w:ilvl w:val="0"/>
          <w:numId w:val="9"/>
        </w:numPr>
        <w:tabs>
          <w:tab w:val="left" w:pos="350"/>
          <w:tab w:val="left" w:pos="450"/>
        </w:tabs>
        <w:spacing w:after="0" w:line="276" w:lineRule="auto"/>
        <w:rPr>
          <w:rFonts w:ascii="Bookman Old Style" w:hAnsi="Bookman Old Style"/>
          <w:i/>
          <w:sz w:val="18"/>
          <w:szCs w:val="18"/>
        </w:rPr>
      </w:pPr>
      <w:r w:rsidRPr="00747AE1">
        <w:rPr>
          <w:rFonts w:ascii="Bookman Old Style" w:hAnsi="Bookman Old Style"/>
          <w:i/>
          <w:sz w:val="18"/>
          <w:szCs w:val="18"/>
        </w:rPr>
        <w:t>Americans with Disabilities Act Policy</w:t>
      </w:r>
    </w:p>
    <w:p w:rsidR="008E44C6" w:rsidRDefault="008E44C6" w:rsidP="008E44C6">
      <w:pPr>
        <w:tabs>
          <w:tab w:val="left" w:pos="350"/>
          <w:tab w:val="left" w:pos="450"/>
        </w:tabs>
        <w:ind w:left="350"/>
        <w:rPr>
          <w:rFonts w:ascii="Bookman Old Style" w:hAnsi="Bookman Old Style"/>
          <w:sz w:val="18"/>
          <w:szCs w:val="18"/>
        </w:rPr>
      </w:pPr>
      <w:r w:rsidRPr="00DC2CE8">
        <w:rPr>
          <w:rFonts w:ascii="Bookman Old Style" w:hAnsi="Bookman Old Style"/>
          <w:sz w:val="18"/>
          <w:szCs w:val="18"/>
        </w:rPr>
        <w:t>Students are entitled to ‘reasonable accommodations’ under provisions of the Americans with Disabilities Act.  Those in need of such accommodations should notify the instructor and make appropriate arrangements with the Counseling Office.</w:t>
      </w:r>
    </w:p>
    <w:p w:rsidR="00B661C3" w:rsidRDefault="00B661C3" w:rsidP="008E44C6">
      <w:pPr>
        <w:tabs>
          <w:tab w:val="left" w:pos="350"/>
          <w:tab w:val="left" w:pos="450"/>
        </w:tabs>
        <w:ind w:left="350"/>
        <w:rPr>
          <w:rFonts w:ascii="Bookman Old Style" w:hAnsi="Bookman Old Style"/>
          <w:sz w:val="18"/>
          <w:szCs w:val="18"/>
        </w:rPr>
      </w:pPr>
    </w:p>
    <w:p w:rsidR="00B661C3" w:rsidRPr="00A76FA2" w:rsidRDefault="00B661C3" w:rsidP="00B661C3">
      <w:pPr>
        <w:pStyle w:val="WPNormal"/>
        <w:numPr>
          <w:ilvl w:val="0"/>
          <w:numId w:val="9"/>
        </w:numPr>
        <w:rPr>
          <w:rFonts w:ascii="Bookman Old Style" w:hAnsi="Bookman Old Style" w:cstheme="minorHAnsi"/>
          <w:i/>
          <w:sz w:val="18"/>
          <w:szCs w:val="18"/>
        </w:rPr>
      </w:pPr>
      <w:r w:rsidRPr="00A76FA2">
        <w:rPr>
          <w:rFonts w:ascii="Bookman Old Style" w:hAnsi="Bookman Old Style" w:cstheme="minorHAnsi"/>
          <w:i/>
          <w:sz w:val="18"/>
          <w:szCs w:val="18"/>
        </w:rPr>
        <w:t>Inclusivity Statement</w:t>
      </w:r>
    </w:p>
    <w:p w:rsidR="00B661C3" w:rsidRPr="00A76FA2" w:rsidRDefault="00B661C3" w:rsidP="00B661C3">
      <w:pPr>
        <w:ind w:left="360"/>
        <w:rPr>
          <w:rFonts w:ascii="Bookman Old Style" w:hAnsi="Bookman Old Style" w:cstheme="minorHAnsi"/>
          <w:sz w:val="18"/>
          <w:szCs w:val="18"/>
        </w:rPr>
      </w:pPr>
      <w:r w:rsidRPr="00A76FA2">
        <w:rPr>
          <w:rFonts w:ascii="Bookman Old Style" w:hAnsi="Bookman Old Style" w:cstheme="minorHAnsi"/>
          <w:sz w:val="18"/>
          <w:szCs w:val="18"/>
        </w:rPr>
        <w:t xml:space="preserve">We understand that our members represent a rich variety of backgrounds and perspectives. The Robotics/Electronic Systems Technology program/department is committed to providing an atmosphere for learning that respects </w:t>
      </w:r>
      <w:r w:rsidRPr="00A76FA2">
        <w:rPr>
          <w:rStyle w:val="il"/>
          <w:rFonts w:ascii="Bookman Old Style" w:hAnsi="Bookman Old Style" w:cstheme="minorHAnsi"/>
          <w:sz w:val="18"/>
          <w:szCs w:val="18"/>
        </w:rPr>
        <w:t>diversity</w:t>
      </w:r>
      <w:r w:rsidRPr="00A76FA2">
        <w:rPr>
          <w:rFonts w:ascii="Bookman Old Style" w:hAnsi="Bookman Old Style" w:cstheme="minorHAnsi"/>
          <w:sz w:val="18"/>
          <w:szCs w:val="18"/>
        </w:rPr>
        <w:t>. While working together to build this community we ask all members to:</w:t>
      </w:r>
    </w:p>
    <w:p w:rsidR="00B661C3" w:rsidRPr="00A76FA2" w:rsidRDefault="00B661C3" w:rsidP="00B661C3">
      <w:pPr>
        <w:pStyle w:val="ListParagraph"/>
        <w:numPr>
          <w:ilvl w:val="1"/>
          <w:numId w:val="9"/>
        </w:numPr>
        <w:tabs>
          <w:tab w:val="left" w:pos="270"/>
        </w:tabs>
        <w:rPr>
          <w:rFonts w:ascii="Bookman Old Style" w:hAnsi="Bookman Old Style" w:cstheme="minorHAnsi"/>
          <w:sz w:val="18"/>
          <w:szCs w:val="18"/>
        </w:rPr>
      </w:pPr>
      <w:r w:rsidRPr="00A76FA2">
        <w:rPr>
          <w:rFonts w:ascii="Bookman Old Style" w:hAnsi="Bookman Old Style" w:cstheme="minorHAnsi"/>
          <w:sz w:val="18"/>
          <w:szCs w:val="18"/>
        </w:rPr>
        <w:t>share their unique experiences, values and beliefs</w:t>
      </w:r>
    </w:p>
    <w:p w:rsidR="00B661C3" w:rsidRPr="00A76FA2" w:rsidRDefault="00B661C3" w:rsidP="00B661C3">
      <w:pPr>
        <w:pStyle w:val="ListParagraph"/>
        <w:numPr>
          <w:ilvl w:val="1"/>
          <w:numId w:val="9"/>
        </w:numPr>
        <w:tabs>
          <w:tab w:val="left" w:pos="270"/>
        </w:tabs>
        <w:rPr>
          <w:rFonts w:ascii="Bookman Old Style" w:hAnsi="Bookman Old Style" w:cstheme="minorHAnsi"/>
          <w:sz w:val="18"/>
          <w:szCs w:val="18"/>
        </w:rPr>
      </w:pPr>
      <w:r w:rsidRPr="00A76FA2">
        <w:rPr>
          <w:rFonts w:ascii="Bookman Old Style" w:hAnsi="Bookman Old Style" w:cstheme="minorHAnsi"/>
          <w:sz w:val="18"/>
          <w:szCs w:val="18"/>
        </w:rPr>
        <w:t xml:space="preserve">be open to the views of others </w:t>
      </w:r>
    </w:p>
    <w:p w:rsidR="00B661C3" w:rsidRPr="00A76FA2" w:rsidRDefault="00B661C3" w:rsidP="00B661C3">
      <w:pPr>
        <w:pStyle w:val="ListParagraph"/>
        <w:numPr>
          <w:ilvl w:val="1"/>
          <w:numId w:val="9"/>
        </w:numPr>
        <w:tabs>
          <w:tab w:val="left" w:pos="270"/>
        </w:tabs>
        <w:rPr>
          <w:rFonts w:ascii="Bookman Old Style" w:hAnsi="Bookman Old Style" w:cstheme="minorHAnsi"/>
          <w:sz w:val="18"/>
          <w:szCs w:val="18"/>
        </w:rPr>
      </w:pPr>
      <w:r w:rsidRPr="00A76FA2">
        <w:rPr>
          <w:rFonts w:ascii="Bookman Old Style" w:hAnsi="Bookman Old Style" w:cstheme="minorHAnsi"/>
          <w:sz w:val="18"/>
          <w:szCs w:val="18"/>
        </w:rPr>
        <w:t>honor the uniqueness of their colleagues</w:t>
      </w:r>
    </w:p>
    <w:p w:rsidR="00B661C3" w:rsidRPr="00A76FA2" w:rsidRDefault="00B661C3" w:rsidP="00B661C3">
      <w:pPr>
        <w:pStyle w:val="ListParagraph"/>
        <w:numPr>
          <w:ilvl w:val="1"/>
          <w:numId w:val="9"/>
        </w:numPr>
        <w:tabs>
          <w:tab w:val="left" w:pos="270"/>
        </w:tabs>
        <w:rPr>
          <w:rFonts w:ascii="Bookman Old Style" w:hAnsi="Bookman Old Style" w:cstheme="minorHAnsi"/>
          <w:sz w:val="18"/>
          <w:szCs w:val="18"/>
        </w:rPr>
      </w:pPr>
      <w:r w:rsidRPr="00A76FA2">
        <w:rPr>
          <w:rFonts w:ascii="Bookman Old Style" w:hAnsi="Bookman Old Style" w:cstheme="minorHAnsi"/>
          <w:sz w:val="18"/>
          <w:szCs w:val="18"/>
        </w:rPr>
        <w:t>appreciate the opportunity that we have to learn from each other in this community</w:t>
      </w:r>
    </w:p>
    <w:p w:rsidR="00B661C3" w:rsidRPr="00A76FA2" w:rsidRDefault="00B661C3" w:rsidP="00B661C3">
      <w:pPr>
        <w:pStyle w:val="ListParagraph"/>
        <w:numPr>
          <w:ilvl w:val="1"/>
          <w:numId w:val="9"/>
        </w:numPr>
        <w:tabs>
          <w:tab w:val="left" w:pos="270"/>
        </w:tabs>
        <w:rPr>
          <w:rFonts w:ascii="Bookman Old Style" w:hAnsi="Bookman Old Style" w:cstheme="minorHAnsi"/>
          <w:sz w:val="18"/>
          <w:szCs w:val="18"/>
        </w:rPr>
      </w:pPr>
      <w:r w:rsidRPr="00A76FA2">
        <w:rPr>
          <w:rFonts w:ascii="Bookman Old Style" w:hAnsi="Bookman Old Style" w:cstheme="minorHAnsi"/>
          <w:sz w:val="18"/>
          <w:szCs w:val="18"/>
        </w:rPr>
        <w:t>value each other’s opinions and communicate in a respectful manner</w:t>
      </w:r>
    </w:p>
    <w:p w:rsidR="00B661C3" w:rsidRPr="00A76FA2" w:rsidRDefault="00B661C3" w:rsidP="00B661C3">
      <w:pPr>
        <w:pStyle w:val="ListParagraph"/>
        <w:numPr>
          <w:ilvl w:val="1"/>
          <w:numId w:val="9"/>
        </w:numPr>
        <w:tabs>
          <w:tab w:val="left" w:pos="270"/>
        </w:tabs>
        <w:rPr>
          <w:rFonts w:ascii="Bookman Old Style" w:hAnsi="Bookman Old Style" w:cstheme="minorHAnsi"/>
          <w:sz w:val="18"/>
          <w:szCs w:val="18"/>
        </w:rPr>
      </w:pPr>
      <w:r w:rsidRPr="00A76FA2">
        <w:rPr>
          <w:rFonts w:ascii="Bookman Old Style" w:hAnsi="Bookman Old Style" w:cstheme="minorHAnsi"/>
          <w:sz w:val="18"/>
          <w:szCs w:val="18"/>
        </w:rPr>
        <w:t xml:space="preserve">keep confidential discussions that the community has of a personal (or professional) nature </w:t>
      </w:r>
    </w:p>
    <w:p w:rsidR="00B661C3" w:rsidRPr="00A76FA2" w:rsidRDefault="00B661C3" w:rsidP="00B661C3">
      <w:pPr>
        <w:pStyle w:val="ListParagraph"/>
        <w:numPr>
          <w:ilvl w:val="1"/>
          <w:numId w:val="9"/>
        </w:numPr>
        <w:tabs>
          <w:tab w:val="left" w:pos="270"/>
        </w:tabs>
        <w:rPr>
          <w:rFonts w:ascii="Bookman Old Style" w:hAnsi="Bookman Old Style" w:cstheme="minorHAnsi"/>
          <w:sz w:val="18"/>
          <w:szCs w:val="18"/>
        </w:rPr>
      </w:pPr>
      <w:r w:rsidRPr="00A76FA2">
        <w:rPr>
          <w:rFonts w:ascii="Bookman Old Style" w:hAnsi="Bookman Old Style" w:cstheme="minorHAnsi"/>
          <w:sz w:val="18"/>
          <w:szCs w:val="18"/>
        </w:rPr>
        <w:t xml:space="preserve">use this opportunity together to discuss ways in which we can create an inclusive environment in this course and across the Lake Area Tech community </w:t>
      </w:r>
    </w:p>
    <w:p w:rsidR="00B661C3" w:rsidRPr="00B661C3" w:rsidRDefault="00B661C3" w:rsidP="00B661C3">
      <w:pPr>
        <w:pStyle w:val="ListParagraph"/>
        <w:tabs>
          <w:tab w:val="left" w:pos="350"/>
          <w:tab w:val="left" w:pos="450"/>
        </w:tabs>
        <w:ind w:left="360"/>
        <w:rPr>
          <w:rFonts w:ascii="Bookman Old Style" w:hAnsi="Bookman Old Style"/>
          <w:sz w:val="18"/>
          <w:szCs w:val="18"/>
        </w:rPr>
      </w:pPr>
    </w:p>
    <w:p w:rsidR="008E44C6" w:rsidRPr="00DC2CE8" w:rsidRDefault="008E44C6" w:rsidP="008E44C6">
      <w:pPr>
        <w:tabs>
          <w:tab w:val="left" w:pos="350"/>
          <w:tab w:val="left" w:pos="450"/>
        </w:tabs>
        <w:ind w:left="350"/>
        <w:rPr>
          <w:rFonts w:ascii="Bookman Old Style" w:hAnsi="Bookman Old Style"/>
          <w:sz w:val="18"/>
          <w:szCs w:val="18"/>
        </w:rPr>
      </w:pPr>
    </w:p>
    <w:p w:rsidR="008E44C6" w:rsidRPr="00747AE1" w:rsidRDefault="008E44C6" w:rsidP="008E44C6">
      <w:pPr>
        <w:pStyle w:val="ListParagraph"/>
        <w:numPr>
          <w:ilvl w:val="0"/>
          <w:numId w:val="9"/>
        </w:numPr>
        <w:tabs>
          <w:tab w:val="left" w:pos="350"/>
          <w:tab w:val="left" w:pos="450"/>
        </w:tabs>
        <w:spacing w:after="0" w:line="276" w:lineRule="auto"/>
        <w:rPr>
          <w:rFonts w:ascii="Bookman Old Style" w:hAnsi="Bookman Old Style"/>
          <w:i/>
          <w:sz w:val="18"/>
          <w:szCs w:val="18"/>
        </w:rPr>
      </w:pPr>
      <w:r w:rsidRPr="00747AE1">
        <w:rPr>
          <w:rFonts w:ascii="Bookman Old Style" w:hAnsi="Bookman Old Style"/>
          <w:i/>
          <w:sz w:val="18"/>
          <w:szCs w:val="18"/>
        </w:rPr>
        <w:t>Student Tutoring</w:t>
      </w:r>
    </w:p>
    <w:p w:rsidR="008E44C6" w:rsidRDefault="008E44C6" w:rsidP="008E44C6">
      <w:pPr>
        <w:tabs>
          <w:tab w:val="left" w:pos="350"/>
          <w:tab w:val="left" w:pos="450"/>
        </w:tabs>
        <w:ind w:left="350"/>
        <w:rPr>
          <w:rFonts w:ascii="Bookman Old Style" w:hAnsi="Bookman Old Style"/>
          <w:sz w:val="18"/>
          <w:szCs w:val="18"/>
        </w:rPr>
      </w:pPr>
      <w:r w:rsidRPr="00747AE1">
        <w:rPr>
          <w:rFonts w:ascii="Bookman Old Style" w:hAnsi="Bookman Old Style"/>
          <w:sz w:val="18"/>
          <w:szCs w:val="18"/>
        </w:rPr>
        <w:t>The Educational Services Center staff and peer tutors provide tutoring for all courses. If you</w:t>
      </w:r>
      <w:r>
        <w:rPr>
          <w:rFonts w:ascii="Bookman Old Style" w:hAnsi="Bookman Old Style"/>
          <w:sz w:val="18"/>
          <w:szCs w:val="18"/>
        </w:rPr>
        <w:t xml:space="preserve"> are</w:t>
      </w:r>
      <w:r w:rsidRPr="00747AE1">
        <w:rPr>
          <w:rFonts w:ascii="Bookman Old Style" w:hAnsi="Bookman Old Style"/>
          <w:sz w:val="18"/>
          <w:szCs w:val="18"/>
        </w:rPr>
        <w:t xml:space="preserve"> a student in need of help in any of your classes, please contact the Educational Services Coordinator</w:t>
      </w:r>
      <w:r>
        <w:rPr>
          <w:rFonts w:ascii="Bookman Old Style" w:hAnsi="Bookman Old Style"/>
          <w:sz w:val="18"/>
          <w:szCs w:val="18"/>
        </w:rPr>
        <w:t xml:space="preserve"> located in the LATI library.</w:t>
      </w:r>
    </w:p>
    <w:p w:rsidR="008E44C6" w:rsidRDefault="008E44C6" w:rsidP="008E44C6">
      <w:pPr>
        <w:tabs>
          <w:tab w:val="left" w:pos="350"/>
          <w:tab w:val="left" w:pos="450"/>
        </w:tabs>
        <w:ind w:left="350"/>
        <w:rPr>
          <w:rFonts w:ascii="Bookman Old Style" w:hAnsi="Bookman Old Style"/>
          <w:sz w:val="18"/>
          <w:szCs w:val="18"/>
        </w:rPr>
      </w:pPr>
    </w:p>
    <w:p w:rsidR="008E44C6" w:rsidRPr="00FD6854" w:rsidRDefault="008E44C6" w:rsidP="008E44C6">
      <w:pPr>
        <w:pStyle w:val="ListParagraph"/>
        <w:numPr>
          <w:ilvl w:val="0"/>
          <w:numId w:val="9"/>
        </w:numPr>
        <w:tabs>
          <w:tab w:val="left" w:pos="350"/>
          <w:tab w:val="left" w:pos="450"/>
        </w:tabs>
        <w:spacing w:after="200" w:line="276" w:lineRule="auto"/>
        <w:rPr>
          <w:rFonts w:ascii="Bookman Old Style" w:hAnsi="Bookman Old Style"/>
          <w:i/>
          <w:sz w:val="18"/>
          <w:szCs w:val="18"/>
        </w:rPr>
      </w:pPr>
      <w:r w:rsidRPr="00FD6854">
        <w:rPr>
          <w:rFonts w:ascii="Bookman Old Style" w:hAnsi="Bookman Old Style"/>
          <w:i/>
          <w:sz w:val="18"/>
          <w:szCs w:val="18"/>
        </w:rPr>
        <w:lastRenderedPageBreak/>
        <w:t>Online Learner Information</w:t>
      </w:r>
    </w:p>
    <w:p w:rsidR="00982F1D" w:rsidRDefault="008E44C6" w:rsidP="008E44C6">
      <w:pPr>
        <w:pStyle w:val="ListParagraph"/>
        <w:tabs>
          <w:tab w:val="left" w:pos="350"/>
          <w:tab w:val="left" w:pos="450"/>
        </w:tabs>
        <w:ind w:left="360"/>
        <w:rPr>
          <w:rFonts w:ascii="Bookman Old Style" w:hAnsi="Bookman Old Style"/>
          <w:sz w:val="18"/>
          <w:szCs w:val="18"/>
        </w:rPr>
      </w:pPr>
      <w:r>
        <w:rPr>
          <w:rFonts w:ascii="Bookman Old Style" w:hAnsi="Bookman Old Style"/>
          <w:sz w:val="18"/>
          <w:szCs w:val="18"/>
        </w:rPr>
        <w:t xml:space="preserve">Additional information and support for online learners at LATI is available at: </w:t>
      </w:r>
      <w:hyperlink r:id="rId9" w:history="1">
        <w:r w:rsidR="00164BF4" w:rsidRPr="00057333">
          <w:rPr>
            <w:rStyle w:val="Hyperlink"/>
            <w:rFonts w:ascii="Bookman Old Style" w:hAnsi="Bookman Old Style"/>
            <w:sz w:val="18"/>
            <w:szCs w:val="18"/>
          </w:rPr>
          <w:t>http://www.lakeareatech.edu/onlinelearner/index.html</w:t>
        </w:r>
      </w:hyperlink>
      <w:r w:rsidR="00164BF4">
        <w:rPr>
          <w:rFonts w:ascii="Bookman Old Style" w:hAnsi="Bookman Old Style"/>
          <w:sz w:val="18"/>
          <w:szCs w:val="18"/>
        </w:rPr>
        <w:t xml:space="preserve"> </w:t>
      </w:r>
    </w:p>
    <w:p w:rsidR="00164BF4" w:rsidRDefault="00164BF4" w:rsidP="00164BF4">
      <w:pPr>
        <w:tabs>
          <w:tab w:val="left" w:pos="350"/>
          <w:tab w:val="left" w:pos="450"/>
        </w:tabs>
        <w:rPr>
          <w:rFonts w:ascii="Bookman Old Style" w:hAnsi="Bookman Old Style"/>
          <w:sz w:val="18"/>
          <w:szCs w:val="18"/>
        </w:rPr>
      </w:pPr>
    </w:p>
    <w:p w:rsidR="00164BF4" w:rsidRPr="00164BF4" w:rsidRDefault="00164BF4" w:rsidP="00164BF4">
      <w:pPr>
        <w:pStyle w:val="ListParagraph"/>
        <w:numPr>
          <w:ilvl w:val="0"/>
          <w:numId w:val="9"/>
        </w:numPr>
        <w:tabs>
          <w:tab w:val="left" w:pos="350"/>
          <w:tab w:val="left" w:pos="450"/>
        </w:tabs>
        <w:rPr>
          <w:rFonts w:ascii="Bookman Old Style" w:hAnsi="Bookman Old Style"/>
          <w:sz w:val="18"/>
          <w:szCs w:val="18"/>
        </w:rPr>
      </w:pPr>
      <w:r>
        <w:rPr>
          <w:rFonts w:ascii="Bookman Old Style" w:hAnsi="Bookman Old Style"/>
          <w:i/>
          <w:sz w:val="18"/>
          <w:szCs w:val="18"/>
        </w:rPr>
        <w:t>Online Learner Support</w:t>
      </w:r>
    </w:p>
    <w:p w:rsidR="00164BF4" w:rsidRPr="00164BF4" w:rsidRDefault="003209EC" w:rsidP="00164BF4">
      <w:pPr>
        <w:pStyle w:val="ListParagraph"/>
        <w:ind w:left="360"/>
        <w:rPr>
          <w:rStyle w:val="Hyperlink"/>
          <w:rFonts w:ascii="Bookman Old Style" w:hAnsi="Bookman Old Style"/>
          <w:sz w:val="18"/>
          <w:szCs w:val="18"/>
        </w:rPr>
      </w:pPr>
      <w:hyperlink r:id="rId10" w:history="1">
        <w:r w:rsidR="00164BF4" w:rsidRPr="00164BF4">
          <w:rPr>
            <w:rStyle w:val="Hyperlink"/>
            <w:rFonts w:ascii="Bookman Old Style" w:hAnsi="Bookman Old Style"/>
            <w:iCs/>
            <w:sz w:val="18"/>
            <w:szCs w:val="18"/>
          </w:rPr>
          <w:t>http://www.lakeareatech.edu/onlinelearner/supportforonlinelearners.html</w:t>
        </w:r>
      </w:hyperlink>
    </w:p>
    <w:p w:rsidR="00164BF4" w:rsidRDefault="00164BF4" w:rsidP="00164BF4">
      <w:pPr>
        <w:pStyle w:val="ListParagraph"/>
        <w:tabs>
          <w:tab w:val="left" w:pos="350"/>
          <w:tab w:val="left" w:pos="450"/>
        </w:tabs>
        <w:ind w:left="360"/>
        <w:rPr>
          <w:rFonts w:ascii="Bookman Old Style" w:hAnsi="Bookman Old Style"/>
          <w:sz w:val="18"/>
          <w:szCs w:val="18"/>
        </w:rPr>
      </w:pPr>
    </w:p>
    <w:p w:rsidR="003209EC" w:rsidRDefault="003209EC" w:rsidP="00164BF4">
      <w:pPr>
        <w:pStyle w:val="ListParagraph"/>
        <w:tabs>
          <w:tab w:val="left" w:pos="350"/>
          <w:tab w:val="left" w:pos="450"/>
        </w:tabs>
        <w:ind w:left="360"/>
        <w:rPr>
          <w:rFonts w:ascii="Bookman Old Style" w:hAnsi="Bookman Old Style"/>
          <w:sz w:val="18"/>
          <w:szCs w:val="18"/>
        </w:rPr>
      </w:pPr>
    </w:p>
    <w:p w:rsidR="003209EC" w:rsidRDefault="003209EC" w:rsidP="00164BF4">
      <w:pPr>
        <w:pStyle w:val="ListParagraph"/>
        <w:tabs>
          <w:tab w:val="left" w:pos="350"/>
          <w:tab w:val="left" w:pos="450"/>
        </w:tabs>
        <w:ind w:left="360"/>
        <w:rPr>
          <w:rFonts w:ascii="Bookman Old Style" w:hAnsi="Bookman Old Style"/>
          <w:sz w:val="18"/>
          <w:szCs w:val="18"/>
        </w:rPr>
      </w:pPr>
    </w:p>
    <w:p w:rsidR="003209EC" w:rsidRDefault="003209EC" w:rsidP="00164BF4">
      <w:pPr>
        <w:pStyle w:val="ListParagraph"/>
        <w:tabs>
          <w:tab w:val="left" w:pos="350"/>
          <w:tab w:val="left" w:pos="450"/>
        </w:tabs>
        <w:ind w:left="360"/>
        <w:rPr>
          <w:rFonts w:ascii="Bookman Old Style" w:hAnsi="Bookman Old Style"/>
          <w:sz w:val="18"/>
          <w:szCs w:val="18"/>
        </w:rPr>
      </w:pPr>
    </w:p>
    <w:p w:rsidR="003209EC" w:rsidRDefault="003209EC" w:rsidP="00164BF4">
      <w:pPr>
        <w:pStyle w:val="ListParagraph"/>
        <w:tabs>
          <w:tab w:val="left" w:pos="350"/>
          <w:tab w:val="left" w:pos="450"/>
        </w:tabs>
        <w:ind w:left="360"/>
        <w:rPr>
          <w:rFonts w:ascii="Bookman Old Style" w:hAnsi="Bookman Old Style"/>
          <w:sz w:val="18"/>
          <w:szCs w:val="18"/>
        </w:rPr>
      </w:pPr>
    </w:p>
    <w:p w:rsidR="003209EC" w:rsidRDefault="003209EC" w:rsidP="00164BF4">
      <w:pPr>
        <w:pStyle w:val="ListParagraph"/>
        <w:tabs>
          <w:tab w:val="left" w:pos="350"/>
          <w:tab w:val="left" w:pos="450"/>
        </w:tabs>
        <w:ind w:left="360"/>
        <w:rPr>
          <w:rFonts w:ascii="Bookman Old Style" w:hAnsi="Bookman Old Style"/>
          <w:sz w:val="18"/>
          <w:szCs w:val="18"/>
        </w:rPr>
      </w:pPr>
    </w:p>
    <w:p w:rsidR="003209EC" w:rsidRDefault="003209EC" w:rsidP="00164BF4">
      <w:pPr>
        <w:pStyle w:val="ListParagraph"/>
        <w:tabs>
          <w:tab w:val="left" w:pos="350"/>
          <w:tab w:val="left" w:pos="450"/>
        </w:tabs>
        <w:ind w:left="360"/>
        <w:rPr>
          <w:rFonts w:ascii="Bookman Old Style" w:hAnsi="Bookman Old Style"/>
          <w:sz w:val="18"/>
          <w:szCs w:val="18"/>
        </w:rPr>
      </w:pPr>
    </w:p>
    <w:p w:rsidR="003209EC" w:rsidRDefault="003209EC" w:rsidP="00164BF4">
      <w:pPr>
        <w:pStyle w:val="ListParagraph"/>
        <w:tabs>
          <w:tab w:val="left" w:pos="350"/>
          <w:tab w:val="left" w:pos="450"/>
        </w:tabs>
        <w:ind w:left="360"/>
        <w:rPr>
          <w:rFonts w:ascii="Bookman Old Style" w:hAnsi="Bookman Old Style"/>
          <w:sz w:val="18"/>
          <w:szCs w:val="18"/>
        </w:rPr>
      </w:pPr>
    </w:p>
    <w:p w:rsidR="003209EC" w:rsidRDefault="003209EC" w:rsidP="00164BF4">
      <w:pPr>
        <w:pStyle w:val="ListParagraph"/>
        <w:tabs>
          <w:tab w:val="left" w:pos="350"/>
          <w:tab w:val="left" w:pos="450"/>
        </w:tabs>
        <w:ind w:left="360"/>
        <w:rPr>
          <w:rFonts w:ascii="Bookman Old Style" w:hAnsi="Bookman Old Style"/>
          <w:sz w:val="18"/>
          <w:szCs w:val="18"/>
        </w:rPr>
      </w:pPr>
    </w:p>
    <w:p w:rsidR="003209EC" w:rsidRDefault="003209EC" w:rsidP="00164BF4">
      <w:pPr>
        <w:pStyle w:val="ListParagraph"/>
        <w:tabs>
          <w:tab w:val="left" w:pos="350"/>
          <w:tab w:val="left" w:pos="450"/>
        </w:tabs>
        <w:ind w:left="360"/>
        <w:rPr>
          <w:rFonts w:ascii="Bookman Old Style" w:hAnsi="Bookman Old Style"/>
          <w:sz w:val="18"/>
          <w:szCs w:val="18"/>
        </w:rPr>
      </w:pPr>
    </w:p>
    <w:p w:rsidR="003209EC" w:rsidRDefault="003209EC" w:rsidP="00164BF4">
      <w:pPr>
        <w:pStyle w:val="ListParagraph"/>
        <w:tabs>
          <w:tab w:val="left" w:pos="350"/>
          <w:tab w:val="left" w:pos="450"/>
        </w:tabs>
        <w:ind w:left="360"/>
        <w:rPr>
          <w:rFonts w:ascii="Bookman Old Style" w:hAnsi="Bookman Old Style"/>
          <w:sz w:val="18"/>
          <w:szCs w:val="18"/>
        </w:rPr>
      </w:pPr>
    </w:p>
    <w:p w:rsidR="003209EC" w:rsidRDefault="003209EC" w:rsidP="00164BF4">
      <w:pPr>
        <w:pStyle w:val="ListParagraph"/>
        <w:tabs>
          <w:tab w:val="left" w:pos="350"/>
          <w:tab w:val="left" w:pos="450"/>
        </w:tabs>
        <w:ind w:left="360"/>
        <w:rPr>
          <w:rFonts w:ascii="Bookman Old Style" w:hAnsi="Bookman Old Style"/>
          <w:sz w:val="18"/>
          <w:szCs w:val="18"/>
        </w:rPr>
      </w:pPr>
    </w:p>
    <w:p w:rsidR="003209EC" w:rsidRDefault="003209EC" w:rsidP="00164BF4">
      <w:pPr>
        <w:pStyle w:val="ListParagraph"/>
        <w:tabs>
          <w:tab w:val="left" w:pos="350"/>
          <w:tab w:val="left" w:pos="450"/>
        </w:tabs>
        <w:ind w:left="360"/>
        <w:rPr>
          <w:rFonts w:ascii="Bookman Old Style" w:hAnsi="Bookman Old Style"/>
          <w:sz w:val="18"/>
          <w:szCs w:val="18"/>
        </w:rPr>
      </w:pPr>
    </w:p>
    <w:p w:rsidR="003209EC" w:rsidRDefault="003209EC" w:rsidP="00164BF4">
      <w:pPr>
        <w:pStyle w:val="ListParagraph"/>
        <w:tabs>
          <w:tab w:val="left" w:pos="350"/>
          <w:tab w:val="left" w:pos="450"/>
        </w:tabs>
        <w:ind w:left="360"/>
        <w:rPr>
          <w:rFonts w:ascii="Bookman Old Style" w:hAnsi="Bookman Old Style"/>
          <w:sz w:val="18"/>
          <w:szCs w:val="18"/>
        </w:rPr>
      </w:pPr>
    </w:p>
    <w:p w:rsidR="003209EC" w:rsidRDefault="003209EC" w:rsidP="00164BF4">
      <w:pPr>
        <w:pStyle w:val="ListParagraph"/>
        <w:tabs>
          <w:tab w:val="left" w:pos="350"/>
          <w:tab w:val="left" w:pos="450"/>
        </w:tabs>
        <w:ind w:left="360"/>
        <w:rPr>
          <w:rFonts w:ascii="Bookman Old Style" w:hAnsi="Bookman Old Style"/>
          <w:sz w:val="18"/>
          <w:szCs w:val="18"/>
        </w:rPr>
      </w:pPr>
    </w:p>
    <w:p w:rsidR="003209EC" w:rsidRDefault="003209EC" w:rsidP="00164BF4">
      <w:pPr>
        <w:pStyle w:val="ListParagraph"/>
        <w:tabs>
          <w:tab w:val="left" w:pos="350"/>
          <w:tab w:val="left" w:pos="450"/>
        </w:tabs>
        <w:ind w:left="360"/>
        <w:rPr>
          <w:rFonts w:ascii="Bookman Old Style" w:hAnsi="Bookman Old Style"/>
          <w:sz w:val="18"/>
          <w:szCs w:val="18"/>
        </w:rPr>
      </w:pPr>
    </w:p>
    <w:p w:rsidR="003209EC" w:rsidRDefault="003209EC" w:rsidP="00164BF4">
      <w:pPr>
        <w:pStyle w:val="ListParagraph"/>
        <w:tabs>
          <w:tab w:val="left" w:pos="350"/>
          <w:tab w:val="left" w:pos="450"/>
        </w:tabs>
        <w:ind w:left="360"/>
        <w:rPr>
          <w:rFonts w:ascii="Bookman Old Style" w:hAnsi="Bookman Old Style"/>
          <w:sz w:val="18"/>
          <w:szCs w:val="18"/>
        </w:rPr>
      </w:pPr>
    </w:p>
    <w:p w:rsidR="003209EC" w:rsidRDefault="003209EC" w:rsidP="00164BF4">
      <w:pPr>
        <w:pStyle w:val="ListParagraph"/>
        <w:tabs>
          <w:tab w:val="left" w:pos="350"/>
          <w:tab w:val="left" w:pos="450"/>
        </w:tabs>
        <w:ind w:left="360"/>
        <w:rPr>
          <w:rFonts w:ascii="Bookman Old Style" w:hAnsi="Bookman Old Style"/>
          <w:sz w:val="18"/>
          <w:szCs w:val="18"/>
        </w:rPr>
      </w:pPr>
    </w:p>
    <w:p w:rsidR="003209EC" w:rsidRDefault="003209EC" w:rsidP="00164BF4">
      <w:pPr>
        <w:pStyle w:val="ListParagraph"/>
        <w:tabs>
          <w:tab w:val="left" w:pos="350"/>
          <w:tab w:val="left" w:pos="450"/>
        </w:tabs>
        <w:ind w:left="360"/>
        <w:rPr>
          <w:rFonts w:ascii="Bookman Old Style" w:hAnsi="Bookman Old Style"/>
          <w:sz w:val="18"/>
          <w:szCs w:val="18"/>
        </w:rPr>
      </w:pPr>
    </w:p>
    <w:p w:rsidR="003209EC" w:rsidRDefault="003209EC" w:rsidP="00164BF4">
      <w:pPr>
        <w:pStyle w:val="ListParagraph"/>
        <w:tabs>
          <w:tab w:val="left" w:pos="350"/>
          <w:tab w:val="left" w:pos="450"/>
        </w:tabs>
        <w:ind w:left="360"/>
        <w:rPr>
          <w:rFonts w:ascii="Bookman Old Style" w:hAnsi="Bookman Old Style"/>
          <w:sz w:val="18"/>
          <w:szCs w:val="18"/>
        </w:rPr>
      </w:pPr>
    </w:p>
    <w:p w:rsidR="003209EC" w:rsidRDefault="003209EC" w:rsidP="00164BF4">
      <w:pPr>
        <w:pStyle w:val="ListParagraph"/>
        <w:tabs>
          <w:tab w:val="left" w:pos="350"/>
          <w:tab w:val="left" w:pos="450"/>
        </w:tabs>
        <w:ind w:left="360"/>
        <w:rPr>
          <w:rFonts w:ascii="Bookman Old Style" w:hAnsi="Bookman Old Style"/>
          <w:sz w:val="18"/>
          <w:szCs w:val="18"/>
        </w:rPr>
      </w:pPr>
    </w:p>
    <w:p w:rsidR="003209EC" w:rsidRDefault="003209EC" w:rsidP="00164BF4">
      <w:pPr>
        <w:pStyle w:val="ListParagraph"/>
        <w:tabs>
          <w:tab w:val="left" w:pos="350"/>
          <w:tab w:val="left" w:pos="450"/>
        </w:tabs>
        <w:ind w:left="360"/>
        <w:rPr>
          <w:rFonts w:ascii="Bookman Old Style" w:hAnsi="Bookman Old Style"/>
          <w:sz w:val="18"/>
          <w:szCs w:val="18"/>
        </w:rPr>
      </w:pPr>
    </w:p>
    <w:p w:rsidR="003209EC" w:rsidRDefault="003209EC" w:rsidP="00164BF4">
      <w:pPr>
        <w:pStyle w:val="ListParagraph"/>
        <w:tabs>
          <w:tab w:val="left" w:pos="350"/>
          <w:tab w:val="left" w:pos="450"/>
        </w:tabs>
        <w:ind w:left="360"/>
        <w:rPr>
          <w:rFonts w:ascii="Bookman Old Style" w:hAnsi="Bookman Old Style"/>
          <w:sz w:val="18"/>
          <w:szCs w:val="18"/>
        </w:rPr>
      </w:pPr>
    </w:p>
    <w:p w:rsidR="003209EC" w:rsidRDefault="003209EC" w:rsidP="00164BF4">
      <w:pPr>
        <w:pStyle w:val="ListParagraph"/>
        <w:tabs>
          <w:tab w:val="left" w:pos="350"/>
          <w:tab w:val="left" w:pos="450"/>
        </w:tabs>
        <w:ind w:left="360"/>
        <w:rPr>
          <w:rFonts w:ascii="Bookman Old Style" w:hAnsi="Bookman Old Style"/>
          <w:sz w:val="18"/>
          <w:szCs w:val="18"/>
        </w:rPr>
      </w:pPr>
    </w:p>
    <w:p w:rsidR="003209EC" w:rsidRDefault="003209EC" w:rsidP="00164BF4">
      <w:pPr>
        <w:pStyle w:val="ListParagraph"/>
        <w:tabs>
          <w:tab w:val="left" w:pos="350"/>
          <w:tab w:val="left" w:pos="450"/>
        </w:tabs>
        <w:ind w:left="360"/>
        <w:rPr>
          <w:rFonts w:ascii="Bookman Old Style" w:hAnsi="Bookman Old Style"/>
          <w:sz w:val="18"/>
          <w:szCs w:val="18"/>
        </w:rPr>
      </w:pPr>
    </w:p>
    <w:p w:rsidR="003209EC" w:rsidRDefault="003209EC" w:rsidP="00164BF4">
      <w:pPr>
        <w:pStyle w:val="ListParagraph"/>
        <w:tabs>
          <w:tab w:val="left" w:pos="350"/>
          <w:tab w:val="left" w:pos="450"/>
        </w:tabs>
        <w:ind w:left="360"/>
        <w:rPr>
          <w:rFonts w:ascii="Bookman Old Style" w:hAnsi="Bookman Old Style"/>
          <w:sz w:val="18"/>
          <w:szCs w:val="18"/>
        </w:rPr>
      </w:pPr>
    </w:p>
    <w:p w:rsidR="003209EC" w:rsidRDefault="003209EC" w:rsidP="00164BF4">
      <w:pPr>
        <w:pStyle w:val="ListParagraph"/>
        <w:tabs>
          <w:tab w:val="left" w:pos="350"/>
          <w:tab w:val="left" w:pos="450"/>
        </w:tabs>
        <w:ind w:left="360"/>
        <w:rPr>
          <w:rFonts w:ascii="Bookman Old Style" w:hAnsi="Bookman Old Style"/>
          <w:sz w:val="18"/>
          <w:szCs w:val="18"/>
        </w:rPr>
      </w:pPr>
    </w:p>
    <w:p w:rsidR="003209EC" w:rsidRDefault="003209EC" w:rsidP="00164BF4">
      <w:pPr>
        <w:pStyle w:val="ListParagraph"/>
        <w:tabs>
          <w:tab w:val="left" w:pos="350"/>
          <w:tab w:val="left" w:pos="450"/>
        </w:tabs>
        <w:ind w:left="360"/>
        <w:rPr>
          <w:rFonts w:ascii="Bookman Old Style" w:hAnsi="Bookman Old Style"/>
          <w:sz w:val="18"/>
          <w:szCs w:val="18"/>
        </w:rPr>
      </w:pPr>
    </w:p>
    <w:p w:rsidR="003209EC" w:rsidRDefault="003209EC" w:rsidP="00164BF4">
      <w:pPr>
        <w:pStyle w:val="ListParagraph"/>
        <w:tabs>
          <w:tab w:val="left" w:pos="350"/>
          <w:tab w:val="left" w:pos="450"/>
        </w:tabs>
        <w:ind w:left="360"/>
        <w:rPr>
          <w:rFonts w:ascii="Bookman Old Style" w:hAnsi="Bookman Old Style"/>
          <w:sz w:val="18"/>
          <w:szCs w:val="18"/>
        </w:rPr>
      </w:pPr>
    </w:p>
    <w:p w:rsidR="003209EC" w:rsidRPr="00562EEE" w:rsidRDefault="003209EC" w:rsidP="003209EC">
      <w:pPr>
        <w:rPr>
          <w:rFonts w:ascii="Arial" w:hAnsi="Arial" w:cs="Arial"/>
          <w:sz w:val="16"/>
        </w:rPr>
      </w:pPr>
      <w:r>
        <w:rPr>
          <w:noProof/>
        </w:rPr>
        <w:drawing>
          <wp:anchor distT="0" distB="0" distL="114300" distR="114300" simplePos="0" relativeHeight="251659264" behindDoc="0" locked="0" layoutInCell="1" allowOverlap="1" wp14:anchorId="08F6D02F" wp14:editId="7F9D5D4F">
            <wp:simplePos x="0" y="0"/>
            <wp:positionH relativeFrom="column">
              <wp:posOffset>0</wp:posOffset>
            </wp:positionH>
            <wp:positionV relativeFrom="paragraph">
              <wp:posOffset>0</wp:posOffset>
            </wp:positionV>
            <wp:extent cx="841375" cy="298450"/>
            <wp:effectExtent l="0" t="0" r="0" b="6350"/>
            <wp:wrapSquare wrapText="bothSides"/>
            <wp:docPr id="6" name="Picture 6" descr="The attribution for licensing is Creative Commons 4.0 logo." title="CC by logo"/>
            <wp:cNvGraphicFramePr/>
            <a:graphic xmlns:a="http://schemas.openxmlformats.org/drawingml/2006/main">
              <a:graphicData uri="http://schemas.openxmlformats.org/drawingml/2006/picture">
                <pic:pic xmlns:pic="http://schemas.openxmlformats.org/drawingml/2006/picture">
                  <pic:nvPicPr>
                    <pic:cNvPr id="6" name="Picture 6" descr="The attribution for licensing is Creative Commons 4.0 logo." title="CC by logo"/>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1375" cy="2984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16"/>
        </w:rPr>
        <w:t xml:space="preserve">This work is licensed under a </w:t>
      </w:r>
      <w:r>
        <w:rPr>
          <w:rFonts w:ascii="Arial" w:hAnsi="Arial" w:cs="Arial"/>
          <w:color w:val="2E74B5"/>
          <w:sz w:val="16"/>
          <w:u w:val="single"/>
        </w:rPr>
        <w:t>Creative Commons Attribution 4.0 International License.</w:t>
      </w:r>
      <w:r>
        <w:rPr>
          <w:rFonts w:ascii="Arial" w:hAnsi="Arial" w:cs="Arial"/>
          <w:color w:val="2E74B5"/>
          <w:sz w:val="16"/>
        </w:rPr>
        <w:t xml:space="preserve">  </w:t>
      </w:r>
      <w:r>
        <w:rPr>
          <w:rFonts w:ascii="Arial" w:hAnsi="Arial" w:cs="Arial"/>
          <w:sz w:val="16"/>
        </w:rPr>
        <w:t>This document is 100% funded by the Transforming Education for Advanced Manufacturing in South Dakota $2.5 million TAACCCT grant from the U.S. Department of Labor, Employment and Training Administration. The product was created by the grantee and does not necessarily reflect the official position of the U. S.  Department of Labor. The U. 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 LATI is an equal opportunity employer. Auxiliary aids and services are available upon request to individuals with disabilities.</w:t>
      </w:r>
    </w:p>
    <w:p w:rsidR="003209EC" w:rsidRPr="00164BF4" w:rsidRDefault="003209EC" w:rsidP="00164BF4">
      <w:pPr>
        <w:pStyle w:val="ListParagraph"/>
        <w:tabs>
          <w:tab w:val="left" w:pos="350"/>
          <w:tab w:val="left" w:pos="450"/>
        </w:tabs>
        <w:ind w:left="360"/>
        <w:rPr>
          <w:rFonts w:ascii="Bookman Old Style" w:hAnsi="Bookman Old Style"/>
          <w:sz w:val="18"/>
          <w:szCs w:val="18"/>
        </w:rPr>
      </w:pPr>
      <w:bookmarkStart w:id="0" w:name="_GoBack"/>
      <w:bookmarkEnd w:id="0"/>
    </w:p>
    <w:sectPr w:rsidR="003209EC" w:rsidRPr="00164B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onaco">
    <w:altName w:val="Courier New"/>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C1A4B"/>
    <w:multiLevelType w:val="hybridMultilevel"/>
    <w:tmpl w:val="A0BCFB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0604A9"/>
    <w:multiLevelType w:val="multilevel"/>
    <w:tmpl w:val="CA3E2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605AF7"/>
    <w:multiLevelType w:val="multilevel"/>
    <w:tmpl w:val="16EC9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E667F4"/>
    <w:multiLevelType w:val="hybridMultilevel"/>
    <w:tmpl w:val="8A3A4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4759AB"/>
    <w:multiLevelType w:val="hybridMultilevel"/>
    <w:tmpl w:val="09985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A33F20"/>
    <w:multiLevelType w:val="hybridMultilevel"/>
    <w:tmpl w:val="CA4EB2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7366F08"/>
    <w:multiLevelType w:val="hybridMultilevel"/>
    <w:tmpl w:val="81D442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8C31CA"/>
    <w:multiLevelType w:val="hybridMultilevel"/>
    <w:tmpl w:val="8CB8F7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73502641"/>
    <w:multiLevelType w:val="multilevel"/>
    <w:tmpl w:val="8DBAB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1"/>
  </w:num>
  <w:num w:numId="4">
    <w:abstractNumId w:val="3"/>
  </w:num>
  <w:num w:numId="5">
    <w:abstractNumId w:val="4"/>
  </w:num>
  <w:num w:numId="6">
    <w:abstractNumId w:val="6"/>
  </w:num>
  <w:num w:numId="7">
    <w:abstractNumId w:val="5"/>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8BD"/>
    <w:rsid w:val="00164BF4"/>
    <w:rsid w:val="002529FA"/>
    <w:rsid w:val="002B4CF4"/>
    <w:rsid w:val="003209EC"/>
    <w:rsid w:val="003658BD"/>
    <w:rsid w:val="00397B15"/>
    <w:rsid w:val="004E6C43"/>
    <w:rsid w:val="00535730"/>
    <w:rsid w:val="00663E8F"/>
    <w:rsid w:val="006B72D1"/>
    <w:rsid w:val="006F6EE3"/>
    <w:rsid w:val="008E44C6"/>
    <w:rsid w:val="00982F1D"/>
    <w:rsid w:val="00B434A6"/>
    <w:rsid w:val="00B661C3"/>
    <w:rsid w:val="00D55071"/>
    <w:rsid w:val="00D87DD3"/>
    <w:rsid w:val="00F45B0C"/>
    <w:rsid w:val="00F81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06692C-8168-45BE-9B8A-84F1386E0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58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Normal"/>
    <w:rsid w:val="003658B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D87DD3"/>
    <w:rPr>
      <w:color w:val="0000FF"/>
      <w:u w:val="single"/>
    </w:rPr>
  </w:style>
  <w:style w:type="paragraph" w:styleId="ListParagraph">
    <w:name w:val="List Paragraph"/>
    <w:basedOn w:val="Normal"/>
    <w:uiPriority w:val="34"/>
    <w:qFormat/>
    <w:rsid w:val="00D55071"/>
    <w:pPr>
      <w:ind w:left="720"/>
      <w:contextualSpacing/>
    </w:pPr>
  </w:style>
  <w:style w:type="paragraph" w:customStyle="1" w:styleId="WPNormal">
    <w:name w:val="WP_Normal"/>
    <w:basedOn w:val="Normal"/>
    <w:rsid w:val="00B661C3"/>
    <w:pPr>
      <w:spacing w:after="0" w:line="240" w:lineRule="auto"/>
    </w:pPr>
    <w:rPr>
      <w:rFonts w:ascii="Monaco" w:eastAsia="Times New Roman" w:hAnsi="Monaco" w:cs="Times New Roman"/>
      <w:sz w:val="24"/>
      <w:szCs w:val="20"/>
    </w:rPr>
  </w:style>
  <w:style w:type="character" w:customStyle="1" w:styleId="il">
    <w:name w:val="il"/>
    <w:rsid w:val="00B66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397608">
      <w:bodyDiv w:val="1"/>
      <w:marLeft w:val="0"/>
      <w:marRight w:val="0"/>
      <w:marTop w:val="0"/>
      <w:marBottom w:val="0"/>
      <w:divBdr>
        <w:top w:val="none" w:sz="0" w:space="0" w:color="auto"/>
        <w:left w:val="none" w:sz="0" w:space="0" w:color="auto"/>
        <w:bottom w:val="none" w:sz="0" w:space="0" w:color="auto"/>
        <w:right w:val="none" w:sz="0" w:space="0" w:color="auto"/>
      </w:divBdr>
    </w:div>
    <w:div w:id="1362166181">
      <w:bodyDiv w:val="1"/>
      <w:marLeft w:val="0"/>
      <w:marRight w:val="0"/>
      <w:marTop w:val="0"/>
      <w:marBottom w:val="0"/>
      <w:divBdr>
        <w:top w:val="none" w:sz="0" w:space="0" w:color="auto"/>
        <w:left w:val="none" w:sz="0" w:space="0" w:color="auto"/>
        <w:bottom w:val="none" w:sz="0" w:space="0" w:color="auto"/>
        <w:right w:val="none" w:sz="0" w:space="0" w:color="auto"/>
      </w:divBdr>
    </w:div>
    <w:div w:id="181668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giarism.org/plagiarism-101/overvie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akeareatech.edu/onlinelearner/onlineetiquette.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b.poor@lakeareatech.edu" TargetMode="External"/><Relationship Id="rId11"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hyperlink" Target="http://www.lakeareatech.edu/onlinelearner/supportforonlinelearners.html" TargetMode="External"/><Relationship Id="rId4" Type="http://schemas.openxmlformats.org/officeDocument/2006/relationships/webSettings" Target="webSettings.xml"/><Relationship Id="rId9" Type="http://schemas.openxmlformats.org/officeDocument/2006/relationships/hyperlink" Target="http://www.lakeareatech.edu/onlinelearner/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2111</Words>
  <Characters>12037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JACOBSEN</dc:creator>
  <cp:keywords/>
  <dc:description/>
  <cp:lastModifiedBy>Terri.Cordrey</cp:lastModifiedBy>
  <cp:revision>3</cp:revision>
  <dcterms:created xsi:type="dcterms:W3CDTF">2017-05-18T13:54:00Z</dcterms:created>
  <dcterms:modified xsi:type="dcterms:W3CDTF">2018-09-25T20:04:00Z</dcterms:modified>
</cp:coreProperties>
</file>