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3D23" w14:textId="09B5EA3F" w:rsidR="00F7601B" w:rsidRDefault="00F7601B" w:rsidP="00F7601B"/>
    <w:p w14:paraId="785BED9E" w14:textId="31346607" w:rsidR="00E01741" w:rsidRDefault="00E01741" w:rsidP="00E01741">
      <w:r>
        <w:t>(1 pts)</w:t>
      </w:r>
    </w:p>
    <w:p w14:paraId="0C2F31B3" w14:textId="77777777" w:rsidR="00E01741" w:rsidRDefault="00E01741" w:rsidP="00E01741">
      <w:r>
        <w:t>Question 1 - Open Education Resources (OER) are effective means of gathering content for your course because access to content is available from the first day of the course and it fills the gaps of course content.</w:t>
      </w:r>
    </w:p>
    <w:p w14:paraId="50CD88AD" w14:textId="77777777" w:rsidR="00E01741" w:rsidRDefault="00E01741" w:rsidP="00E01741"/>
    <w:p w14:paraId="68153B10" w14:textId="78013CFF" w:rsidR="00E01741" w:rsidRDefault="00E01741" w:rsidP="00E01741">
      <w:r>
        <w:t>*True</w:t>
      </w:r>
    </w:p>
    <w:p w14:paraId="1187B506" w14:textId="5DC344F0" w:rsidR="00E01741" w:rsidRDefault="00E01741" w:rsidP="00E01741">
      <w:r>
        <w:t>False</w:t>
      </w:r>
    </w:p>
    <w:p w14:paraId="1E386359" w14:textId="77777777" w:rsidR="00E01741" w:rsidRDefault="00E01741" w:rsidP="00E01741"/>
    <w:p w14:paraId="6BB83A05" w14:textId="77777777" w:rsidR="00E01741" w:rsidRDefault="00E01741" w:rsidP="00E01741">
      <w:r>
        <w:t>(1 pts)</w:t>
      </w:r>
    </w:p>
    <w:p w14:paraId="0E41BE1A" w14:textId="77777777" w:rsidR="00E01741" w:rsidRDefault="00E01741" w:rsidP="00E01741">
      <w:r>
        <w:t>Question 2 - The learning environment is shifting to interactive content.  Students expect to be involved with content.  Activities that they work on by themselves is the best way for them to learn and extend their knowledge and skills.</w:t>
      </w:r>
    </w:p>
    <w:p w14:paraId="18B271D0" w14:textId="77777777" w:rsidR="00E01741" w:rsidRDefault="00E01741" w:rsidP="00E01741"/>
    <w:p w14:paraId="0B26987B" w14:textId="53F5D327" w:rsidR="00E01741" w:rsidRDefault="00E01741" w:rsidP="00E01741">
      <w:r>
        <w:t>True</w:t>
      </w:r>
    </w:p>
    <w:p w14:paraId="62B46087" w14:textId="628DEEE8" w:rsidR="00E01741" w:rsidRDefault="00E01741" w:rsidP="00E01741">
      <w:r>
        <w:t>*False</w:t>
      </w:r>
    </w:p>
    <w:p w14:paraId="3CE7FD93" w14:textId="77777777" w:rsidR="00E01741" w:rsidRDefault="00E01741" w:rsidP="00E01741"/>
    <w:p w14:paraId="773FCDA7" w14:textId="77777777" w:rsidR="00E01741" w:rsidRDefault="00E01741" w:rsidP="00E01741">
      <w:r>
        <w:t>(1 pts)</w:t>
      </w:r>
    </w:p>
    <w:p w14:paraId="2AF7C4C6" w14:textId="77777777" w:rsidR="00E01741" w:rsidRDefault="00E01741" w:rsidP="00E01741">
      <w:r>
        <w:t>Question 3 - What environment would be most effective for team or group learning?</w:t>
      </w:r>
    </w:p>
    <w:p w14:paraId="7E44A7A2" w14:textId="77777777" w:rsidR="00E01741" w:rsidRDefault="00E01741" w:rsidP="00E01741">
      <w:r>
        <w:t xml:space="preserve"> </w:t>
      </w:r>
    </w:p>
    <w:p w14:paraId="6B5BC002" w14:textId="65C16DE3" w:rsidR="00E01741" w:rsidRDefault="00E01741" w:rsidP="00E01741">
      <w:r>
        <w:t xml:space="preserve">Room where all desks are organized in a row, with no computers and a chalk board. </w:t>
      </w:r>
    </w:p>
    <w:p w14:paraId="2C42A462" w14:textId="48A17ECC" w:rsidR="00E01741" w:rsidRDefault="00E01741" w:rsidP="00E01741">
      <w:r>
        <w:t xml:space="preserve">Room where all desks are organized in a row, with computer monitors on top and a white board upfront. </w:t>
      </w:r>
    </w:p>
    <w:p w14:paraId="59C16AE3" w14:textId="7A132640" w:rsidR="00E01741" w:rsidRDefault="00E01741" w:rsidP="00E01741">
      <w:r>
        <w:t xml:space="preserve">*Room where desks are arranged in groups of circular patterns and computer monitors are built within the desks. </w:t>
      </w:r>
    </w:p>
    <w:p w14:paraId="6C2E5E94" w14:textId="77777777" w:rsidR="00E01741" w:rsidRDefault="00E01741" w:rsidP="00E01741">
      <w:r>
        <w:t>Room where all desks are arranged in one large circle and no computers.</w:t>
      </w:r>
    </w:p>
    <w:p w14:paraId="49EF44FB" w14:textId="77777777" w:rsidR="00E01741" w:rsidRDefault="00E01741" w:rsidP="00E01741"/>
    <w:p w14:paraId="2E632C2F" w14:textId="77777777" w:rsidR="00E01741" w:rsidRDefault="00E01741" w:rsidP="00E01741">
      <w:r>
        <w:t>(1 pts)</w:t>
      </w:r>
    </w:p>
    <w:p w14:paraId="7B363CB4" w14:textId="77777777" w:rsidR="00E01741" w:rsidRDefault="00E01741" w:rsidP="00E01741">
      <w:r>
        <w:t xml:space="preserve">Question 4 - Collaborative inquiry requires students to work together in groups to discuss topics or complete a project.  _________________ offers many tools to allow for interactions both in the classroom and virtually.  </w:t>
      </w:r>
    </w:p>
    <w:p w14:paraId="6AC3B854" w14:textId="77777777" w:rsidR="00E01741" w:rsidRDefault="00E01741" w:rsidP="00E01741">
      <w:r>
        <w:t xml:space="preserve"> </w:t>
      </w:r>
    </w:p>
    <w:p w14:paraId="582A724F" w14:textId="2DA2D47A" w:rsidR="00E01741" w:rsidRDefault="00E01741" w:rsidP="00E01741">
      <w:r>
        <w:t xml:space="preserve">Assignments </w:t>
      </w:r>
    </w:p>
    <w:p w14:paraId="3F123FA0" w14:textId="4BAF5BA3" w:rsidR="00E01741" w:rsidRDefault="00E01741" w:rsidP="00E01741">
      <w:r>
        <w:t xml:space="preserve">*Technology </w:t>
      </w:r>
    </w:p>
    <w:p w14:paraId="6F86DEB5" w14:textId="49B13CC0" w:rsidR="00E01741" w:rsidRDefault="00E01741" w:rsidP="00E01741">
      <w:r>
        <w:t xml:space="preserve">Grades </w:t>
      </w:r>
    </w:p>
    <w:p w14:paraId="3103E6F1" w14:textId="20C06C7C" w:rsidR="00E01741" w:rsidRDefault="00E01741" w:rsidP="00E01741">
      <w:r>
        <w:t>None of the above</w:t>
      </w:r>
    </w:p>
    <w:p w14:paraId="110EA32C" w14:textId="77777777" w:rsidR="00E01741" w:rsidRDefault="00E01741" w:rsidP="00E01741"/>
    <w:p w14:paraId="79968574" w14:textId="77777777" w:rsidR="00E01741" w:rsidRDefault="00E01741" w:rsidP="00E01741">
      <w:r>
        <w:t>(1 pts)</w:t>
      </w:r>
    </w:p>
    <w:p w14:paraId="7DBF8A42" w14:textId="77777777" w:rsidR="00E01741" w:rsidRDefault="00E01741" w:rsidP="00E01741">
      <w:r>
        <w:t>Question 5 - Discussion boards are not an effective tool to use for collaborative inquiry. True</w:t>
      </w:r>
    </w:p>
    <w:p w14:paraId="3827F698" w14:textId="215B55C2" w:rsidR="00E01741" w:rsidRDefault="00E01741" w:rsidP="00E01741">
      <w:r>
        <w:t>*False</w:t>
      </w:r>
    </w:p>
    <w:p w14:paraId="702BFF5B" w14:textId="77777777" w:rsidR="00E01741" w:rsidRDefault="00E01741" w:rsidP="00E01741"/>
    <w:p w14:paraId="7220C592" w14:textId="77777777" w:rsidR="00E01741" w:rsidRDefault="00E01741" w:rsidP="00E01741"/>
    <w:p w14:paraId="6D535AAF" w14:textId="77777777" w:rsidR="00E01741" w:rsidRDefault="00E01741" w:rsidP="00E01741"/>
    <w:p w14:paraId="4D7CA8CD" w14:textId="77777777" w:rsidR="00E01741" w:rsidRDefault="00E01741" w:rsidP="00E01741"/>
    <w:p w14:paraId="2B973D2C" w14:textId="77777777" w:rsidR="00E01741" w:rsidRDefault="00E01741" w:rsidP="00E01741"/>
    <w:p w14:paraId="4A5CA54C" w14:textId="4264AEEB" w:rsidR="00E01741" w:rsidRDefault="00E01741" w:rsidP="00E01741">
      <w:r>
        <w:t>(1 pts)</w:t>
      </w:r>
    </w:p>
    <w:p w14:paraId="62F0339A" w14:textId="77777777" w:rsidR="00E01741" w:rsidRDefault="00E01741" w:rsidP="00E01741">
      <w:r>
        <w:t xml:space="preserve">Question 6 - Group projects are another way to have students work individually </w:t>
      </w:r>
      <w:proofErr w:type="gramStart"/>
      <w:r>
        <w:t>and as a whole</w:t>
      </w:r>
      <w:proofErr w:type="gramEnd"/>
      <w:r>
        <w:t>.  This type of collaborative inquiry should only be done in a classroom setting and not online.</w:t>
      </w:r>
    </w:p>
    <w:p w14:paraId="2E0B7057" w14:textId="77777777" w:rsidR="00E01741" w:rsidRDefault="00E01741" w:rsidP="00E01741"/>
    <w:p w14:paraId="33F88A5D" w14:textId="366BCC4E" w:rsidR="00E01741" w:rsidRDefault="00E01741" w:rsidP="00E01741">
      <w:r>
        <w:t>True</w:t>
      </w:r>
    </w:p>
    <w:p w14:paraId="60E0EF72" w14:textId="60899910" w:rsidR="00E01741" w:rsidRDefault="00E01741" w:rsidP="00E01741">
      <w:r>
        <w:t>*False</w:t>
      </w:r>
    </w:p>
    <w:p w14:paraId="304EC434" w14:textId="77777777" w:rsidR="00E01741" w:rsidRDefault="00E01741" w:rsidP="00E01741"/>
    <w:p w14:paraId="07E1848A" w14:textId="77777777" w:rsidR="00E01741" w:rsidRDefault="00E01741" w:rsidP="00E01741">
      <w:r>
        <w:t>(1 pts)</w:t>
      </w:r>
    </w:p>
    <w:p w14:paraId="58C9C5EC" w14:textId="77777777" w:rsidR="00E01741" w:rsidRDefault="00E01741" w:rsidP="00E01741">
      <w:r>
        <w:t xml:space="preserve">Question 7 - Experiential Learning is another way students get involved in the discovery of the material.  All of the following are examples of experiential learning, </w:t>
      </w:r>
      <w:proofErr w:type="gramStart"/>
      <w:r>
        <w:t>except;</w:t>
      </w:r>
      <w:proofErr w:type="gramEnd"/>
    </w:p>
    <w:p w14:paraId="4FBAD011" w14:textId="77777777" w:rsidR="00E01741" w:rsidRDefault="00E01741" w:rsidP="00E01741">
      <w:r>
        <w:t xml:space="preserve"> </w:t>
      </w:r>
    </w:p>
    <w:p w14:paraId="6DBEEC5B" w14:textId="71A647D2" w:rsidR="00E01741" w:rsidRDefault="00E01741" w:rsidP="00E01741">
      <w:r>
        <w:t xml:space="preserve">survey </w:t>
      </w:r>
    </w:p>
    <w:p w14:paraId="1939549D" w14:textId="131E2B25" w:rsidR="00E01741" w:rsidRDefault="00E01741" w:rsidP="00E01741">
      <w:r>
        <w:t xml:space="preserve">debate </w:t>
      </w:r>
    </w:p>
    <w:p w14:paraId="24821E0C" w14:textId="19C1D4A7" w:rsidR="00E01741" w:rsidRDefault="00E01741" w:rsidP="00E01741">
      <w:r>
        <w:t>*</w:t>
      </w:r>
      <w:proofErr w:type="gramStart"/>
      <w:r>
        <w:t>pop</w:t>
      </w:r>
      <w:proofErr w:type="gramEnd"/>
      <w:r>
        <w:t xml:space="preserve"> quiz </w:t>
      </w:r>
    </w:p>
    <w:p w14:paraId="2EC78AC7" w14:textId="77777777" w:rsidR="00E01741" w:rsidRDefault="00E01741" w:rsidP="00E01741">
      <w:r>
        <w:t>team teaching</w:t>
      </w:r>
    </w:p>
    <w:p w14:paraId="3823B4A8" w14:textId="77777777" w:rsidR="00E01741" w:rsidRDefault="00E01741" w:rsidP="00E01741">
      <w:r>
        <w:tab/>
      </w:r>
    </w:p>
    <w:p w14:paraId="4B03CDCD" w14:textId="77777777" w:rsidR="00E01741" w:rsidRDefault="00E01741" w:rsidP="00E01741">
      <w:r>
        <w:t>(1 pts)</w:t>
      </w:r>
    </w:p>
    <w:p w14:paraId="4CD66BFE" w14:textId="77777777" w:rsidR="00E01741" w:rsidRDefault="00E01741" w:rsidP="00E01741">
      <w:r>
        <w:t>Question 8 - Teaching a new subject as a team to a group of peers is an ineffective form of experiential learning.</w:t>
      </w:r>
    </w:p>
    <w:p w14:paraId="58F9DCBE" w14:textId="6BFB0B76" w:rsidR="00E01741" w:rsidRDefault="00E01741" w:rsidP="00E01741">
      <w:r>
        <w:t>True</w:t>
      </w:r>
    </w:p>
    <w:p w14:paraId="04964D54" w14:textId="3C07DC57" w:rsidR="00E01741" w:rsidRDefault="00E01741" w:rsidP="00E01741">
      <w:r>
        <w:t>*False</w:t>
      </w:r>
    </w:p>
    <w:p w14:paraId="15213D00" w14:textId="77777777" w:rsidR="00E01741" w:rsidRDefault="00E01741" w:rsidP="00E01741"/>
    <w:p w14:paraId="52875278" w14:textId="77777777" w:rsidR="00E01741" w:rsidRDefault="00E01741" w:rsidP="00E01741">
      <w:r>
        <w:t>(1 pts)</w:t>
      </w:r>
    </w:p>
    <w:p w14:paraId="372DE64B" w14:textId="77777777" w:rsidR="00E01741" w:rsidRDefault="00E01741" w:rsidP="00E01741">
      <w:r>
        <w:t>Question 9 - Asking students to reflect upon a video, a professional role, a clinical experience, or a patient encounter will all promote active learning.</w:t>
      </w:r>
    </w:p>
    <w:p w14:paraId="4741A35E" w14:textId="77777777" w:rsidR="00E01741" w:rsidRDefault="00E01741" w:rsidP="00E01741"/>
    <w:p w14:paraId="76E8950C" w14:textId="149CCEFF" w:rsidR="00E01741" w:rsidRDefault="00E01741" w:rsidP="00E01741">
      <w:r>
        <w:t>*True</w:t>
      </w:r>
    </w:p>
    <w:p w14:paraId="53AAEA57" w14:textId="691769BF" w:rsidR="00E01741" w:rsidRDefault="00E01741" w:rsidP="00E01741">
      <w:r>
        <w:t>False</w:t>
      </w:r>
    </w:p>
    <w:p w14:paraId="5EECE48B" w14:textId="77777777" w:rsidR="00E01741" w:rsidRDefault="00E01741" w:rsidP="00E01741"/>
    <w:p w14:paraId="3C2524D1" w14:textId="77777777" w:rsidR="00E01741" w:rsidRDefault="00E01741" w:rsidP="00E01741">
      <w:r>
        <w:t>(1 pts)</w:t>
      </w:r>
    </w:p>
    <w:p w14:paraId="410899A3" w14:textId="77777777" w:rsidR="00E01741" w:rsidRDefault="00E01741" w:rsidP="00E01741">
      <w:r>
        <w:t>Question 10 - Which of the following are common types of reflections?</w:t>
      </w:r>
    </w:p>
    <w:p w14:paraId="01FAE6B3" w14:textId="77777777" w:rsidR="00E01741" w:rsidRDefault="00E01741" w:rsidP="00E01741">
      <w:r>
        <w:t xml:space="preserve"> </w:t>
      </w:r>
    </w:p>
    <w:p w14:paraId="37C26658" w14:textId="78022D54" w:rsidR="00E01741" w:rsidRDefault="00E01741" w:rsidP="00E01741">
      <w:r>
        <w:t xml:space="preserve">Content </w:t>
      </w:r>
    </w:p>
    <w:p w14:paraId="361586D3" w14:textId="0691F3B1" w:rsidR="00E01741" w:rsidRDefault="00E01741" w:rsidP="00E01741">
      <w:r>
        <w:t xml:space="preserve">Process </w:t>
      </w:r>
    </w:p>
    <w:p w14:paraId="656AA9CB" w14:textId="283E90AA" w:rsidR="00E01741" w:rsidRDefault="00E01741" w:rsidP="00E01741">
      <w:r>
        <w:t xml:space="preserve">Premise </w:t>
      </w:r>
    </w:p>
    <w:p w14:paraId="22E821DE" w14:textId="50EF5DD1" w:rsidR="00E01741" w:rsidRDefault="00E01741" w:rsidP="00E01741">
      <w:r>
        <w:t>*</w:t>
      </w:r>
      <w:proofErr w:type="gramStart"/>
      <w:r>
        <w:t>All of</w:t>
      </w:r>
      <w:proofErr w:type="gramEnd"/>
      <w:r>
        <w:t xml:space="preserve"> the above</w:t>
      </w:r>
    </w:p>
    <w:p w14:paraId="09EF028E" w14:textId="3141BD15" w:rsidR="000B61A5" w:rsidRDefault="000B61A5" w:rsidP="00E01741"/>
    <w:p w14:paraId="1EE67C56" w14:textId="77777777" w:rsidR="000B61A5" w:rsidRPr="00581D5B" w:rsidRDefault="000B61A5" w:rsidP="000B61A5">
      <w:r w:rsidRPr="00036E2D">
        <w:rPr>
          <w:sz w:val="20"/>
          <w:szCs w:val="20"/>
        </w:rPr>
        <w:t>"ED 215 Methods of Lesson Planning and Instruction" by Donna Hanks, </w:t>
      </w:r>
      <w:hyperlink r:id="rId9" w:tgtFrame="_blank" w:tooltip="Original URL: https://www.wdt.edu/. Click or tap if you trust this link." w:history="1">
        <w:r w:rsidRPr="00036E2D">
          <w:rPr>
            <w:rStyle w:val="Hyperlink"/>
            <w:sz w:val="20"/>
            <w:szCs w:val="20"/>
          </w:rPr>
          <w:t>Western Dakota Technical College</w:t>
        </w:r>
      </w:hyperlink>
      <w:r w:rsidRPr="00036E2D">
        <w:rPr>
          <w:sz w:val="20"/>
          <w:szCs w:val="20"/>
        </w:rPr>
        <w:t> is licensed under </w:t>
      </w:r>
      <w:hyperlink r:id="rId10" w:tgtFrame="_blank" w:tooltip="Original URL: http://creativecommons.org/licenses/by/4.0. Click or tap if you trust this link." w:history="1">
        <w:r w:rsidRPr="00036E2D">
          <w:rPr>
            <w:rStyle w:val="Hyperlink"/>
            <w:sz w:val="20"/>
            <w:szCs w:val="20"/>
          </w:rPr>
          <w:t>CC BY 4.0</w:t>
        </w:r>
      </w:hyperlink>
      <w:r w:rsidRPr="00036E2D">
        <w:rPr>
          <w:sz w:val="20"/>
          <w:szCs w:val="20"/>
        </w:rPr>
        <w:t> / A derivative from the </w:t>
      </w:r>
      <w:hyperlink r:id="rId11" w:tgtFrame="_blank" w:tooltip="Original URL: https://support.skillscommons.org/connect/impact-communities/ie2et/. Click or tap if you trust this link." w:history="1">
        <w:r w:rsidRPr="00036E2D">
          <w:rPr>
            <w:rStyle w:val="Hyperlink"/>
            <w:sz w:val="20"/>
            <w:szCs w:val="20"/>
          </w:rPr>
          <w:t>original work</w:t>
        </w:r>
      </w:hyperlink>
      <w:r w:rsidRPr="00036E2D">
        <w:rPr>
          <w:sz w:val="20"/>
          <w:szCs w:val="20"/>
        </w:rPr>
        <w:t>.</w:t>
      </w:r>
    </w:p>
    <w:p w14:paraId="41FF8AA6" w14:textId="77777777" w:rsidR="000B61A5" w:rsidRDefault="000B61A5" w:rsidP="00E01741"/>
    <w:sectPr w:rsidR="000B61A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46EF" w14:textId="77777777" w:rsidR="0094710B" w:rsidRDefault="0094710B" w:rsidP="002C4535">
      <w:r>
        <w:separator/>
      </w:r>
    </w:p>
  </w:endnote>
  <w:endnote w:type="continuationSeparator" w:id="0">
    <w:p w14:paraId="5D64C515" w14:textId="77777777" w:rsidR="0094710B" w:rsidRDefault="0094710B" w:rsidP="002C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EDC3" w14:textId="77777777" w:rsidR="0094710B" w:rsidRDefault="0094710B" w:rsidP="002C4535">
      <w:r>
        <w:separator/>
      </w:r>
    </w:p>
  </w:footnote>
  <w:footnote w:type="continuationSeparator" w:id="0">
    <w:p w14:paraId="761433FD" w14:textId="77777777" w:rsidR="0094710B" w:rsidRDefault="0094710B" w:rsidP="002C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991B" w14:textId="6223EEB6" w:rsidR="002C4535" w:rsidRDefault="002C4535">
    <w:pPr>
      <w:pStyle w:val="Header"/>
    </w:pPr>
    <w:r>
      <w:t>Western Dakota Technical College</w:t>
    </w:r>
    <w:r w:rsidR="00076428">
      <w:tab/>
    </w:r>
    <w:r w:rsidR="00076428">
      <w:tab/>
    </w:r>
    <w:r w:rsidR="00076428">
      <w:rPr>
        <w:noProof/>
      </w:rPr>
      <w:drawing>
        <wp:inline distT="0" distB="0" distL="0" distR="0" wp14:anchorId="1789B2A8" wp14:editId="1BF8BE01">
          <wp:extent cx="1207118" cy="466725"/>
          <wp:effectExtent l="0" t="0" r="0" b="0"/>
          <wp:docPr id="1" name="Picture 1" descr="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T_College-Logo (002).jpg"/>
                  <pic:cNvPicPr/>
                </pic:nvPicPr>
                <pic:blipFill>
                  <a:blip r:embed="rId1">
                    <a:extLst>
                      <a:ext uri="{28A0092B-C50C-407E-A947-70E740481C1C}">
                        <a14:useLocalDpi xmlns:a14="http://schemas.microsoft.com/office/drawing/2010/main" val="0"/>
                      </a:ext>
                    </a:extLst>
                  </a:blip>
                  <a:stretch>
                    <a:fillRect/>
                  </a:stretch>
                </pic:blipFill>
                <pic:spPr>
                  <a:xfrm>
                    <a:off x="0" y="0"/>
                    <a:ext cx="1302387" cy="503560"/>
                  </a:xfrm>
                  <a:prstGeom prst="rect">
                    <a:avLst/>
                  </a:prstGeom>
                </pic:spPr>
              </pic:pic>
            </a:graphicData>
          </a:graphic>
        </wp:inline>
      </w:drawing>
    </w:r>
  </w:p>
  <w:p w14:paraId="650651E8" w14:textId="5BA2C34D" w:rsidR="00076428" w:rsidRDefault="00076428">
    <w:pPr>
      <w:pStyle w:val="Header"/>
    </w:pPr>
    <w:r>
      <w:t>ED21</w:t>
    </w:r>
    <w:r w:rsidR="00015797">
      <w:t>5</w:t>
    </w:r>
    <w:r>
      <w:t xml:space="preserve"> Module </w:t>
    </w:r>
    <w:r w:rsidR="00716BA4">
      <w:t>6</w:t>
    </w:r>
    <w:r>
      <w:t xml:space="preserve"> Quiz</w:t>
    </w:r>
  </w:p>
  <w:p w14:paraId="4ECB9FFD" w14:textId="22B3C12B" w:rsidR="002C4535" w:rsidRDefault="002C4535">
    <w:pPr>
      <w:pStyle w:val="Header"/>
    </w:pPr>
    <w:r>
      <w:t>Authored by Donna Hanks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A7"/>
    <w:rsid w:val="000101CB"/>
    <w:rsid w:val="00015797"/>
    <w:rsid w:val="00076428"/>
    <w:rsid w:val="00087352"/>
    <w:rsid w:val="000B61A5"/>
    <w:rsid w:val="000F236E"/>
    <w:rsid w:val="00115E8F"/>
    <w:rsid w:val="001B344D"/>
    <w:rsid w:val="001D7B07"/>
    <w:rsid w:val="0023305F"/>
    <w:rsid w:val="00273F5E"/>
    <w:rsid w:val="002C4535"/>
    <w:rsid w:val="00301552"/>
    <w:rsid w:val="00301F93"/>
    <w:rsid w:val="00372641"/>
    <w:rsid w:val="00386118"/>
    <w:rsid w:val="00401F75"/>
    <w:rsid w:val="00433927"/>
    <w:rsid w:val="00455DC5"/>
    <w:rsid w:val="004D557C"/>
    <w:rsid w:val="005645AA"/>
    <w:rsid w:val="0058062B"/>
    <w:rsid w:val="00607B9E"/>
    <w:rsid w:val="00657429"/>
    <w:rsid w:val="006635A7"/>
    <w:rsid w:val="00663F1B"/>
    <w:rsid w:val="00683F40"/>
    <w:rsid w:val="006A52F0"/>
    <w:rsid w:val="006B5B88"/>
    <w:rsid w:val="00713D39"/>
    <w:rsid w:val="00716BA4"/>
    <w:rsid w:val="007C573F"/>
    <w:rsid w:val="00824C13"/>
    <w:rsid w:val="0094710B"/>
    <w:rsid w:val="00947632"/>
    <w:rsid w:val="00A16CD9"/>
    <w:rsid w:val="00A27EED"/>
    <w:rsid w:val="00AA24B7"/>
    <w:rsid w:val="00AA627C"/>
    <w:rsid w:val="00AB6431"/>
    <w:rsid w:val="00AE0A74"/>
    <w:rsid w:val="00AF2B51"/>
    <w:rsid w:val="00B701A8"/>
    <w:rsid w:val="00C62EB6"/>
    <w:rsid w:val="00D34E4A"/>
    <w:rsid w:val="00DA3B56"/>
    <w:rsid w:val="00E01741"/>
    <w:rsid w:val="00EF105D"/>
    <w:rsid w:val="00F7601B"/>
    <w:rsid w:val="00F775AB"/>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9CE5C"/>
  <w15:chartTrackingRefBased/>
  <w15:docId w15:val="{0FAC6E76-33F4-4867-BC8A-B546DB78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bCs/>
        <w:color w:val="000000"/>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74"/>
  </w:style>
  <w:style w:type="paragraph" w:styleId="Heading1">
    <w:name w:val="heading 1"/>
    <w:basedOn w:val="Normal"/>
    <w:next w:val="Normal"/>
    <w:link w:val="Heading1Char"/>
    <w:autoRedefine/>
    <w:uiPriority w:val="9"/>
    <w:qFormat/>
    <w:rsid w:val="00372641"/>
    <w:pPr>
      <w:keepNext/>
      <w:keepLines/>
      <w:spacing w:before="240"/>
      <w:outlineLvl w:val="0"/>
    </w:pPr>
    <w:rPr>
      <w:rFonts w:eastAsiaTheme="majorEastAsia" w:cstheme="majorBidi"/>
      <w:color w:val="000000" w:themeColor="text1"/>
      <w:sz w:val="32"/>
    </w:rPr>
  </w:style>
  <w:style w:type="paragraph" w:styleId="Heading2">
    <w:name w:val="heading 2"/>
    <w:basedOn w:val="Normal"/>
    <w:next w:val="Normal"/>
    <w:link w:val="Heading2Char"/>
    <w:autoRedefine/>
    <w:uiPriority w:val="9"/>
    <w:unhideWhenUsed/>
    <w:qFormat/>
    <w:rsid w:val="00372641"/>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41"/>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372641"/>
    <w:rPr>
      <w:rFonts w:eastAsiaTheme="majorEastAsia" w:cstheme="majorBidi"/>
      <w:b/>
      <w:color w:val="000000" w:themeColor="text1"/>
      <w:sz w:val="26"/>
      <w:szCs w:val="26"/>
    </w:rPr>
  </w:style>
  <w:style w:type="paragraph" w:customStyle="1" w:styleId="HanksStyle">
    <w:name w:val="Hanks Style"/>
    <w:basedOn w:val="Normal"/>
    <w:link w:val="HanksStyleChar"/>
    <w:qFormat/>
    <w:rsid w:val="00372641"/>
    <w:rPr>
      <w:rFonts w:eastAsiaTheme="majorEastAsia" w:cstheme="majorBidi"/>
      <w:color w:val="000000" w:themeColor="text1"/>
    </w:rPr>
  </w:style>
  <w:style w:type="character" w:customStyle="1" w:styleId="HanksStyleChar">
    <w:name w:val="Hanks Style Char"/>
    <w:basedOn w:val="Heading1Char"/>
    <w:link w:val="HanksStyle"/>
    <w:rsid w:val="00372641"/>
    <w:rPr>
      <w:rFonts w:ascii="Arial" w:eastAsiaTheme="majorEastAsia" w:hAnsi="Arial" w:cstheme="majorBidi"/>
      <w:color w:val="000000" w:themeColor="text1"/>
      <w:sz w:val="24"/>
      <w:szCs w:val="32"/>
    </w:rPr>
  </w:style>
  <w:style w:type="paragraph" w:styleId="Header">
    <w:name w:val="header"/>
    <w:basedOn w:val="Normal"/>
    <w:link w:val="HeaderChar"/>
    <w:uiPriority w:val="99"/>
    <w:unhideWhenUsed/>
    <w:rsid w:val="002C4535"/>
    <w:pPr>
      <w:tabs>
        <w:tab w:val="center" w:pos="4680"/>
        <w:tab w:val="right" w:pos="9360"/>
      </w:tabs>
    </w:pPr>
  </w:style>
  <w:style w:type="character" w:customStyle="1" w:styleId="HeaderChar">
    <w:name w:val="Header Char"/>
    <w:basedOn w:val="DefaultParagraphFont"/>
    <w:link w:val="Header"/>
    <w:uiPriority w:val="99"/>
    <w:rsid w:val="002C4535"/>
  </w:style>
  <w:style w:type="paragraph" w:styleId="Footer">
    <w:name w:val="footer"/>
    <w:basedOn w:val="Normal"/>
    <w:link w:val="FooterChar"/>
    <w:uiPriority w:val="99"/>
    <w:unhideWhenUsed/>
    <w:rsid w:val="002C4535"/>
    <w:pPr>
      <w:tabs>
        <w:tab w:val="center" w:pos="4680"/>
        <w:tab w:val="right" w:pos="9360"/>
      </w:tabs>
    </w:pPr>
  </w:style>
  <w:style w:type="character" w:customStyle="1" w:styleId="FooterChar">
    <w:name w:val="Footer Char"/>
    <w:basedOn w:val="DefaultParagraphFont"/>
    <w:link w:val="Footer"/>
    <w:uiPriority w:val="99"/>
    <w:rsid w:val="002C4535"/>
  </w:style>
  <w:style w:type="character" w:styleId="Hyperlink">
    <w:name w:val="Hyperlink"/>
    <w:basedOn w:val="DefaultParagraphFont"/>
    <w:uiPriority w:val="99"/>
    <w:unhideWhenUsed/>
    <w:rsid w:val="000B6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12.safelinks.protection.outlook.com/?url=https%3A%2F%2Fsupport.skillscommons.org%2Fconnect%2Fimpact-communities%2Fie2et%2F&amp;data=04%7C01%7CRichard.Lumadue%40csulb.edu%7C0908b4faa23d4b9d5cb308da11d274ec%7Cd175679bacd34644be82af041982977a%7C0%7C0%7C637841894414618854%7CUnknown%7CTWFpbGZsb3d8eyJWIjoiMC4wLjAwMDAiLCJQIjoiV2luMzIiLCJBTiI6Ik1haWwiLCJXVCI6Mn0%3D%7C3000&amp;sdata=upDiWM7eWTCEFP%2FL4yC%2BgSANDy9oaiGtWDLS2XVSHnM%3D&amp;reserved=0" TargetMode="External"/><Relationship Id="rId5" Type="http://schemas.openxmlformats.org/officeDocument/2006/relationships/settings" Target="settings.xml"/><Relationship Id="rId10" Type="http://schemas.openxmlformats.org/officeDocument/2006/relationships/hyperlink" Target="https://nam12.safelinks.protection.outlook.com/?url=http%3A%2F%2Fcreativecommons.org%2Flicenses%2Fby%2F4.0&amp;data=04%7C01%7CRichard.Lumadue%40csulb.edu%7C0908b4faa23d4b9d5cb308da11d274ec%7Cd175679bacd34644be82af041982977a%7C0%7C0%7C637841894414618854%7CUnknown%7CTWFpbGZsb3d8eyJWIjoiMC4wLjAwMDAiLCJQIjoiV2luMzIiLCJBTiI6Ik1haWwiLCJXVCI6Mn0%3D%7C3000&amp;sdata=9V881fIHicrL3E%2FNDDSTXk7KCaVIF%2F7gksPX4WVW2x4%3D&amp;reserved=0" TargetMode="External"/><Relationship Id="rId4" Type="http://schemas.openxmlformats.org/officeDocument/2006/relationships/styles" Target="styles.xml"/><Relationship Id="rId9" Type="http://schemas.openxmlformats.org/officeDocument/2006/relationships/hyperlink" Target="https://nam12.safelinks.protection.outlook.com/?url=https%3A%2F%2Fwww.wdt.edu%2F&amp;data=04%7C01%7CRichard.Lumadue%40csulb.edu%7C0908b4faa23d4b9d5cb308da11d274ec%7Cd175679bacd34644be82af041982977a%7C0%7C0%7C637841894414618854%7CUnknown%7CTWFpbGZsb3d8eyJWIjoiMC4wLjAwMDAiLCJQIjoiV2luMzIiLCJBTiI6Ik1haWwiLCJXVCI6Mn0%3D%7C3000&amp;sdata=wsppgT80QGusRnWnodUFRPWzbiSTZkzrL8s3SfyaflQ%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927cd1c0-dce6-46f1-858d-594fab595bf9" xsi:nil="true"/>
    <Students xmlns="927cd1c0-dce6-46f1-858d-594fab595bf9">
      <UserInfo>
        <DisplayName/>
        <AccountId xsi:nil="true"/>
        <AccountType/>
      </UserInfo>
    </Students>
    <Is_Collaboration_Space_Locked xmlns="927cd1c0-dce6-46f1-858d-594fab595bf9" xsi:nil="true"/>
    <Invited_Students xmlns="927cd1c0-dce6-46f1-858d-594fab595bf9" xsi:nil="true"/>
    <CultureName xmlns="927cd1c0-dce6-46f1-858d-594fab595bf9" xsi:nil="true"/>
    <Student_Groups xmlns="927cd1c0-dce6-46f1-858d-594fab595bf9">
      <UserInfo>
        <DisplayName/>
        <AccountId xsi:nil="true"/>
        <AccountType/>
      </UserInfo>
    </Student_Groups>
    <Distribution_Groups xmlns="927cd1c0-dce6-46f1-858d-594fab595bf9" xsi:nil="true"/>
    <Self_Registration_Enabled xmlns="927cd1c0-dce6-46f1-858d-594fab595bf9" xsi:nil="true"/>
    <Math_Settings xmlns="927cd1c0-dce6-46f1-858d-594fab595bf9" xsi:nil="true"/>
    <Has_Teacher_Only_SectionGroup xmlns="927cd1c0-dce6-46f1-858d-594fab595bf9" xsi:nil="true"/>
    <AppVersion xmlns="927cd1c0-dce6-46f1-858d-594fab595bf9" xsi:nil="true"/>
    <TeamsChannelId xmlns="927cd1c0-dce6-46f1-858d-594fab595bf9" xsi:nil="true"/>
    <NotebookType xmlns="927cd1c0-dce6-46f1-858d-594fab595bf9" xsi:nil="true"/>
    <FolderType xmlns="927cd1c0-dce6-46f1-858d-594fab595bf9" xsi:nil="true"/>
    <Templates xmlns="927cd1c0-dce6-46f1-858d-594fab595bf9" xsi:nil="true"/>
    <LMS_Mappings xmlns="927cd1c0-dce6-46f1-858d-594fab595bf9" xsi:nil="true"/>
    <Invited_Teachers xmlns="927cd1c0-dce6-46f1-858d-594fab595bf9" xsi:nil="true"/>
    <IsNotebookLocked xmlns="927cd1c0-dce6-46f1-858d-594fab595bf9" xsi:nil="true"/>
    <Owner xmlns="927cd1c0-dce6-46f1-858d-594fab595bf9">
      <UserInfo>
        <DisplayName/>
        <AccountId xsi:nil="true"/>
        <AccountType/>
      </UserInfo>
    </Owner>
    <Teachers xmlns="927cd1c0-dce6-46f1-858d-594fab595bf9">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CF67964E7944696CEA60AF06C144E" ma:contentTypeVersion="34" ma:contentTypeDescription="Create a new document." ma:contentTypeScope="" ma:versionID="f290c1922b7dee04a77ce3abb579e94b">
  <xsd:schema xmlns:xsd="http://www.w3.org/2001/XMLSchema" xmlns:xs="http://www.w3.org/2001/XMLSchema" xmlns:p="http://schemas.microsoft.com/office/2006/metadata/properties" xmlns:ns3="927cd1c0-dce6-46f1-858d-594fab595bf9" xmlns:ns4="c505f562-21bc-4601-b13e-101f86663651" targetNamespace="http://schemas.microsoft.com/office/2006/metadata/properties" ma:root="true" ma:fieldsID="b10d01337c314c809ce9cadd69b5f65d" ns3:_="" ns4:_="">
    <xsd:import namespace="927cd1c0-dce6-46f1-858d-594fab595bf9"/>
    <xsd:import namespace="c505f562-21bc-4601-b13e-101f86663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cd1c0-dce6-46f1-858d-594fab59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5f562-21bc-4601-b13e-101f86663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202F6-0891-4000-9F20-956E55544C5D}">
  <ds:schemaRefs>
    <ds:schemaRef ds:uri="http://schemas.microsoft.com/office/2006/metadata/properties"/>
    <ds:schemaRef ds:uri="http://schemas.microsoft.com/office/infopath/2007/PartnerControls"/>
    <ds:schemaRef ds:uri="927cd1c0-dce6-46f1-858d-594fab595bf9"/>
  </ds:schemaRefs>
</ds:datastoreItem>
</file>

<file path=customXml/itemProps2.xml><?xml version="1.0" encoding="utf-8"?>
<ds:datastoreItem xmlns:ds="http://schemas.openxmlformats.org/officeDocument/2006/customXml" ds:itemID="{B170E449-BF84-498D-8DB6-F71D0861F81E}">
  <ds:schemaRefs>
    <ds:schemaRef ds:uri="http://schemas.microsoft.com/sharepoint/v3/contenttype/forms"/>
  </ds:schemaRefs>
</ds:datastoreItem>
</file>

<file path=customXml/itemProps3.xml><?xml version="1.0" encoding="utf-8"?>
<ds:datastoreItem xmlns:ds="http://schemas.openxmlformats.org/officeDocument/2006/customXml" ds:itemID="{5E1D4ABD-5B35-4B20-AB7D-E75DE3EE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cd1c0-dce6-46f1-858d-594fab595bf9"/>
    <ds:schemaRef ds:uri="c505f562-21bc-4601-b13e-101f86663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Donna</dc:creator>
  <cp:keywords/>
  <dc:description/>
  <cp:lastModifiedBy>Richard Lumadue</cp:lastModifiedBy>
  <cp:revision>2</cp:revision>
  <dcterms:created xsi:type="dcterms:W3CDTF">2022-04-04T15:50:00Z</dcterms:created>
  <dcterms:modified xsi:type="dcterms:W3CDTF">2022-04-04T15:50:00Z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0x010100DB7CF67964E7944696CEA60AF06C144E</vt:lpwstr>
  </property>
</Properties>
</file>