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CD" w:rsidRPr="00C0475A" w:rsidRDefault="0061458D" w:rsidP="004D6BCE">
      <w:pPr>
        <w:rPr>
          <w:i/>
        </w:rPr>
      </w:pPr>
      <w:r>
        <w:rPr>
          <w:noProof/>
        </w:rPr>
        <w:drawing>
          <wp:inline distT="0" distB="0" distL="0" distR="0">
            <wp:extent cx="1514012" cy="466725"/>
            <wp:effectExtent l="0" t="0" r="0" b="0"/>
            <wp:docPr id="1" name="Picture 1" descr="https://www.skillscommons.org/themes/Alchemy/lib/images/temp-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illscommons.org/themes/Alchemy/lib/images/temp-wordma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099" cy="495113"/>
                    </a:xfrm>
                    <a:prstGeom prst="rect">
                      <a:avLst/>
                    </a:prstGeom>
                    <a:noFill/>
                    <a:ln>
                      <a:noFill/>
                    </a:ln>
                  </pic:spPr>
                </pic:pic>
              </a:graphicData>
            </a:graphic>
          </wp:inline>
        </w:drawing>
      </w:r>
      <w:r w:rsidR="007F6DDC">
        <w:tab/>
      </w:r>
      <w:r w:rsidR="007F6DDC">
        <w:tab/>
      </w:r>
      <w:r w:rsidR="00FF239B">
        <w:tab/>
      </w:r>
      <w:r w:rsidR="007F6DDC">
        <w:tab/>
      </w:r>
      <w:r w:rsidR="007F6DDC">
        <w:tab/>
      </w:r>
      <w:r w:rsidR="007F6DDC">
        <w:tab/>
      </w:r>
      <w:r w:rsidR="007F6DDC">
        <w:tab/>
      </w:r>
    </w:p>
    <w:p w:rsidR="00015730" w:rsidRDefault="008535FE" w:rsidP="00276367">
      <w:pPr>
        <w:spacing w:line="240" w:lineRule="auto"/>
      </w:pPr>
      <w:r>
        <w:t>Title:</w:t>
      </w:r>
      <w:r w:rsidR="00276367">
        <w:t xml:space="preserve"> </w:t>
      </w:r>
      <w:r w:rsidR="00D86ECD">
        <w:t>______</w:t>
      </w:r>
      <w:r w:rsidR="00480B34">
        <w:t xml:space="preserve">ELT 2613 Hybrid Programable Logic </w:t>
      </w:r>
    </w:p>
    <w:p w:rsidR="00015730" w:rsidRDefault="00015730" w:rsidP="00276367">
      <w:pPr>
        <w:spacing w:line="240" w:lineRule="auto"/>
      </w:pPr>
      <w:r>
        <w:t xml:space="preserve">Name of Instructor:  </w:t>
      </w:r>
      <w:r w:rsidR="00D86ECD">
        <w:t>___</w:t>
      </w:r>
      <w:r w:rsidR="00EB1FC7">
        <w:t>Jimmy Whitehead</w:t>
      </w:r>
      <w:r w:rsidR="00D86ECD">
        <w:t>______________________</w:t>
      </w:r>
    </w:p>
    <w:p w:rsidR="008C317F" w:rsidRPr="008C317F" w:rsidRDefault="008535FE" w:rsidP="008C317F">
      <w:pPr>
        <w:pStyle w:val="ListParagraph"/>
      </w:pPr>
      <w:r>
        <w:tab/>
      </w:r>
      <w:r w:rsidR="008C317F" w:rsidRPr="008C317F">
        <w:t>“This workforce solution was funded by a grant awarded by the U.S. Department of Labor’s Employment and Training Administration. The solution was created by the grantee and does not necessarily reflect the official position of the U.S. DOL. The DOL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rsidR="008C317F" w:rsidRPr="008C317F" w:rsidRDefault="008C317F" w:rsidP="008C317F">
      <w:pPr>
        <w:pStyle w:val="ListParagraph"/>
      </w:pPr>
      <w:r w:rsidRPr="008C317F">
        <w:drawing>
          <wp:inline distT="0" distB="0" distL="0" distR="0" wp14:anchorId="1ABC5351" wp14:editId="45D517D4">
            <wp:extent cx="762000" cy="135255"/>
            <wp:effectExtent l="0" t="0" r="0" b="0"/>
            <wp:docPr id="18" name="Picture 18" descr="80x15.png (8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x15.png (8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35255"/>
                    </a:xfrm>
                    <a:prstGeom prst="rect">
                      <a:avLst/>
                    </a:prstGeom>
                    <a:noFill/>
                    <a:ln>
                      <a:noFill/>
                    </a:ln>
                  </pic:spPr>
                </pic:pic>
              </a:graphicData>
            </a:graphic>
          </wp:inline>
        </w:drawing>
      </w:r>
    </w:p>
    <w:p w:rsidR="008C317F" w:rsidRPr="008C317F" w:rsidRDefault="008C317F" w:rsidP="008C317F">
      <w:pPr>
        <w:pStyle w:val="ListParagraph"/>
      </w:pPr>
      <w:r w:rsidRPr="008C317F">
        <w:t xml:space="preserve"> This work is licensed under a </w:t>
      </w:r>
      <w:hyperlink r:id="rId7" w:history="1">
        <w:r w:rsidRPr="008C317F">
          <w:rPr>
            <w:rStyle w:val="Hyperlink"/>
          </w:rPr>
          <w:t>Creative Commons Attribution 3.0 United States License</w:t>
        </w:r>
      </w:hyperlink>
      <w:r w:rsidRPr="008C317F">
        <w:t>.</w:t>
      </w:r>
    </w:p>
    <w:p w:rsidR="00101439" w:rsidRDefault="008535FE" w:rsidP="00015730">
      <w:pPr>
        <w:pStyle w:val="ListParagraph"/>
        <w:ind w:left="0"/>
      </w:pPr>
      <w:r>
        <w:tab/>
      </w:r>
      <w:r>
        <w:tab/>
      </w:r>
      <w:r>
        <w:tab/>
      </w:r>
      <w:r>
        <w:tab/>
      </w:r>
      <w:r>
        <w:tab/>
      </w:r>
      <w:r>
        <w:tab/>
      </w:r>
      <w:r>
        <w:tab/>
      </w:r>
      <w:r>
        <w:tab/>
      </w:r>
      <w:r>
        <w:tab/>
      </w:r>
    </w:p>
    <w:p w:rsidR="00BA425A" w:rsidRDefault="00BA425A">
      <w:bookmarkStart w:id="0" w:name="_GoBack"/>
      <w:bookmarkEnd w:id="0"/>
      <w:r>
        <w:br w:type="page"/>
      </w:r>
    </w:p>
    <w:p w:rsidR="00BA425A" w:rsidRDefault="00BA425A" w:rsidP="00101439">
      <w:pPr>
        <w:pStyle w:val="ListParagraph"/>
        <w:ind w:left="7920" w:firstLine="720"/>
      </w:pPr>
    </w:p>
    <w:p w:rsidR="008535FE" w:rsidRDefault="008535FE" w:rsidP="00923B27">
      <w:pPr>
        <w:jc w:val="right"/>
      </w:pPr>
      <w:r>
        <w:t>Form 2</w:t>
      </w:r>
      <w:r w:rsidR="00923B27">
        <w:t>-</w:t>
      </w:r>
      <w:r w:rsidR="00923B27" w:rsidRPr="00923B27">
        <w:rPr>
          <w:b/>
        </w:rPr>
        <w:t>COURSE</w:t>
      </w:r>
    </w:p>
    <w:p w:rsidR="009D5777" w:rsidRPr="009D5777" w:rsidRDefault="004442AD" w:rsidP="009D5777">
      <w:pPr>
        <w:rPr>
          <w:i/>
          <w:color w:val="000000" w:themeColor="text1"/>
        </w:rPr>
      </w:pPr>
      <w:r>
        <w:rPr>
          <w:i/>
          <w:color w:val="000000" w:themeColor="text1"/>
        </w:rPr>
        <w:t xml:space="preserve">Content: </w:t>
      </w:r>
      <w:r w:rsidR="00AB723F">
        <w:rPr>
          <w:i/>
          <w:color w:val="000000" w:themeColor="text1"/>
        </w:rPr>
        <w:t xml:space="preserve">Policies, </w:t>
      </w:r>
      <w:r w:rsidR="009D5777" w:rsidRPr="00923B27">
        <w:rPr>
          <w:i/>
          <w:color w:val="000000" w:themeColor="text1"/>
        </w:rPr>
        <w:t>Course Outlines, Content, Resources, Assessments</w:t>
      </w:r>
    </w:p>
    <w:p w:rsidR="008535FE" w:rsidRPr="008535FE" w:rsidRDefault="00923B27" w:rsidP="008535FE">
      <w:pPr>
        <w:rPr>
          <w:color w:val="000000" w:themeColor="text1"/>
        </w:rPr>
      </w:pPr>
      <w:r>
        <w:rPr>
          <w:color w:val="000000" w:themeColor="text1"/>
        </w:rPr>
        <w:t xml:space="preserve">Course </w:t>
      </w:r>
      <w:r w:rsidR="008535FE" w:rsidRPr="008535FE">
        <w:rPr>
          <w:color w:val="000000" w:themeColor="text1"/>
        </w:rPr>
        <w:t>Title:</w:t>
      </w:r>
      <w:r w:rsidR="008535FE" w:rsidRPr="008535FE">
        <w:rPr>
          <w:color w:val="000000" w:themeColor="text1"/>
        </w:rPr>
        <w:tab/>
      </w:r>
      <w:r w:rsidR="00522912">
        <w:rPr>
          <w:color w:val="000000" w:themeColor="text1"/>
        </w:rPr>
        <w:t xml:space="preserve">ELT </w:t>
      </w:r>
      <w:r w:rsidR="004E4229">
        <w:rPr>
          <w:color w:val="000000" w:themeColor="text1"/>
        </w:rPr>
        <w:t>2613 Programmable</w:t>
      </w:r>
      <w:r w:rsidR="00522912">
        <w:rPr>
          <w:color w:val="000000" w:themeColor="text1"/>
        </w:rPr>
        <w:t xml:space="preserve"> Logic Controllers</w:t>
      </w:r>
      <w:r w:rsidR="00FF239B">
        <w:rPr>
          <w:color w:val="000000" w:themeColor="text1"/>
        </w:rPr>
        <w:t>___________________________</w:t>
      </w:r>
    </w:p>
    <w:p w:rsidR="008535FE" w:rsidRPr="008535FE" w:rsidRDefault="008535FE" w:rsidP="008535FE">
      <w:pPr>
        <w:rPr>
          <w:color w:val="000000" w:themeColor="text1"/>
        </w:rPr>
      </w:pPr>
      <w:r w:rsidRPr="008535FE">
        <w:rPr>
          <w:color w:val="000000" w:themeColor="text1"/>
        </w:rPr>
        <w:t xml:space="preserve">Name of Instructor:  </w:t>
      </w:r>
      <w:r w:rsidR="00FF239B">
        <w:rPr>
          <w:color w:val="000000" w:themeColor="text1"/>
        </w:rPr>
        <w:t>__</w:t>
      </w:r>
      <w:r w:rsidR="00522912">
        <w:rPr>
          <w:color w:val="000000" w:themeColor="text1"/>
        </w:rPr>
        <w:t>Jimmy Whitehead</w:t>
      </w:r>
      <w:r w:rsidR="00FF239B">
        <w:rPr>
          <w:color w:val="000000" w:themeColor="text1"/>
        </w:rPr>
        <w:t>_______________________________</w:t>
      </w:r>
    </w:p>
    <w:p w:rsidR="00FF239B" w:rsidRDefault="00BA0D3E" w:rsidP="00D86ECD">
      <w:pPr>
        <w:rPr>
          <w:color w:val="000000" w:themeColor="text1"/>
        </w:rPr>
      </w:pPr>
      <w:r>
        <w:rPr>
          <w:color w:val="000000" w:themeColor="text1"/>
        </w:rPr>
        <w:t>Course</w:t>
      </w:r>
      <w:r w:rsidR="008535FE" w:rsidRPr="008535FE">
        <w:rPr>
          <w:color w:val="000000" w:themeColor="text1"/>
        </w:rPr>
        <w:t xml:space="preserve"> Description</w:t>
      </w:r>
      <w:r w:rsidR="004442AD">
        <w:rPr>
          <w:color w:val="000000" w:themeColor="text1"/>
        </w:rPr>
        <w:t>:</w:t>
      </w:r>
    </w:p>
    <w:p w:rsidR="00275F6C" w:rsidRDefault="00275F6C" w:rsidP="00275F6C">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Use of programmable logic controllers (</w:t>
      </w:r>
      <w:r w:rsidR="004E4229">
        <w:rPr>
          <w:rFonts w:ascii="Helvetica" w:hAnsi="Helvetica" w:cs="Helvetica"/>
          <w:color w:val="333333"/>
          <w:sz w:val="20"/>
          <w:szCs w:val="20"/>
        </w:rPr>
        <w:t>Places</w:t>
      </w:r>
      <w:r>
        <w:rPr>
          <w:rFonts w:ascii="Helvetica" w:hAnsi="Helvetica" w:cs="Helvetica"/>
          <w:color w:val="333333"/>
          <w:sz w:val="20"/>
          <w:szCs w:val="20"/>
        </w:rPr>
        <w:t>) in modern industrial settings. Also,</w:t>
      </w:r>
    </w:p>
    <w:p w:rsidR="00275F6C" w:rsidRDefault="00275F6C" w:rsidP="00275F6C">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 operating principles of PLCs and practice in the programming, installation, and maintenance of PLCs (3 sch: 2-hr lecture, 2-hr lab.)</w:t>
      </w:r>
    </w:p>
    <w:p w:rsidR="00275F6C" w:rsidRDefault="00275F6C" w:rsidP="00D86ECD">
      <w:pPr>
        <w:rPr>
          <w:color w:val="000000" w:themeColor="text1"/>
        </w:rPr>
      </w:pPr>
    </w:p>
    <w:p w:rsidR="008535FE" w:rsidRDefault="00AD33F1" w:rsidP="00FF239B">
      <w:pPr>
        <w:rPr>
          <w:color w:val="000000" w:themeColor="text1"/>
        </w:rPr>
      </w:pPr>
      <w:r w:rsidRPr="00DA768D">
        <w:rPr>
          <w:b/>
          <w:color w:val="000000" w:themeColor="text1"/>
        </w:rPr>
        <w:t xml:space="preserve">Section </w:t>
      </w:r>
      <w:r w:rsidR="00DA768D" w:rsidRPr="00DA768D">
        <w:rPr>
          <w:b/>
          <w:color w:val="000000" w:themeColor="text1"/>
        </w:rPr>
        <w:t>I</w:t>
      </w:r>
      <w:r w:rsidRPr="00DA768D">
        <w:rPr>
          <w:b/>
          <w:color w:val="000000" w:themeColor="text1"/>
        </w:rPr>
        <w:t>.  Syllabus</w:t>
      </w:r>
      <w:r w:rsidR="008535FE" w:rsidRPr="00DA768D">
        <w:rPr>
          <w:b/>
          <w:color w:val="000000" w:themeColor="text1"/>
        </w:rPr>
        <w:t>:</w:t>
      </w:r>
      <w:r w:rsidR="00FF239B" w:rsidRPr="00DA768D">
        <w:rPr>
          <w:b/>
          <w:color w:val="000000" w:themeColor="text1"/>
        </w:rPr>
        <w:t xml:space="preserve"> </w:t>
      </w:r>
      <w:r w:rsidR="00FF239B">
        <w:rPr>
          <w:color w:val="000000" w:themeColor="text1"/>
        </w:rPr>
        <w:t xml:space="preserve">(Include </w:t>
      </w:r>
      <w:r>
        <w:rPr>
          <w:color w:val="000000" w:themeColor="text1"/>
        </w:rPr>
        <w:t>the full Syllabus for the course</w:t>
      </w:r>
      <w:r w:rsidR="00FF239B">
        <w:rPr>
          <w:color w:val="000000" w:themeColor="text1"/>
        </w:rPr>
        <w:t>.</w:t>
      </w:r>
      <w:r>
        <w:rPr>
          <w:color w:val="000000" w:themeColor="text1"/>
        </w:rPr>
        <w:t xml:space="preserve"> See outline below.</w:t>
      </w:r>
      <w:r w:rsidR="00FF239B">
        <w:rPr>
          <w:color w:val="000000" w:themeColor="text1"/>
        </w:rPr>
        <w:t>)</w:t>
      </w:r>
    </w:p>
    <w:p w:rsidR="00D86ECD" w:rsidRDefault="008535FE" w:rsidP="008535FE">
      <w:pPr>
        <w:pStyle w:val="ListParagraph"/>
        <w:numPr>
          <w:ilvl w:val="0"/>
          <w:numId w:val="2"/>
        </w:numPr>
        <w:rPr>
          <w:b/>
        </w:rPr>
      </w:pPr>
      <w:r w:rsidRPr="00AD33F1">
        <w:rPr>
          <w:b/>
        </w:rPr>
        <w:t>Policies</w:t>
      </w:r>
      <w:r w:rsidR="00F03B6E" w:rsidRPr="00AD33F1">
        <w:rPr>
          <w:b/>
        </w:rPr>
        <w:t>:</w:t>
      </w:r>
    </w:p>
    <w:p w:rsidR="00522912" w:rsidRPr="00AD33F1" w:rsidRDefault="00522912" w:rsidP="00522912">
      <w:pPr>
        <w:pStyle w:val="ListParagraph"/>
        <w:rPr>
          <w:b/>
        </w:rPr>
      </w:pPr>
    </w:p>
    <w:p w:rsidR="00522912" w:rsidRDefault="00D86ECD" w:rsidP="00522912">
      <w:pPr>
        <w:pStyle w:val="NormalWeb"/>
        <w:numPr>
          <w:ilvl w:val="1"/>
          <w:numId w:val="2"/>
        </w:numPr>
        <w:shd w:val="clear" w:color="auto" w:fill="FFFFFF"/>
        <w:spacing w:before="0" w:beforeAutospacing="0" w:after="150" w:afterAutospacing="0" w:line="300" w:lineRule="atLeast"/>
        <w:rPr>
          <w:rFonts w:ascii="Helvetica" w:hAnsi="Helvetica" w:cs="Helvetica"/>
          <w:color w:val="333333"/>
          <w:sz w:val="20"/>
          <w:szCs w:val="20"/>
        </w:rPr>
      </w:pPr>
      <w:r w:rsidRPr="00AD33F1">
        <w:t>ADA</w:t>
      </w:r>
      <w:r w:rsidR="00F03B6E" w:rsidRPr="00AD33F1">
        <w:t>:</w:t>
      </w:r>
      <w:r w:rsidR="00522912">
        <w:t xml:space="preserve"> </w:t>
      </w:r>
      <w:r w:rsidR="00522912">
        <w:rPr>
          <w:rFonts w:ascii="Helvetica" w:hAnsi="Helvetica" w:cs="Helvetica"/>
          <w:color w:val="333333"/>
          <w:sz w:val="20"/>
          <w:szCs w:val="20"/>
        </w:rPr>
        <w:t>Northeast Mississippi Community College provides adaptations and modifications to the</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Learning environment for eligible impaired and/or disabled students. All students with a</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disability, including distance learning students, are strongly encouraged to contact the</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ADA/Section 504 Compliance Officer:</w:t>
      </w:r>
    </w:p>
    <w:p w:rsidR="00522912" w:rsidRPr="004442AD" w:rsidRDefault="004442AD" w:rsidP="00522912">
      <w:pPr>
        <w:pStyle w:val="NormalWeb"/>
        <w:shd w:val="clear" w:color="auto" w:fill="FFFFFF"/>
        <w:spacing w:before="0" w:beforeAutospacing="0" w:after="150" w:afterAutospacing="0" w:line="300" w:lineRule="atLeast"/>
        <w:ind w:left="1440"/>
        <w:rPr>
          <w:rFonts w:ascii="Helvetica" w:hAnsi="Helvetica" w:cs="Helvetica"/>
          <w:i/>
          <w:color w:val="333333"/>
          <w:sz w:val="20"/>
          <w:szCs w:val="20"/>
        </w:rPr>
      </w:pPr>
      <w:r w:rsidRPr="004442AD">
        <w:rPr>
          <w:rFonts w:ascii="Helvetica" w:hAnsi="Helvetica" w:cs="Helvetica"/>
          <w:i/>
          <w:color w:val="333333"/>
          <w:sz w:val="20"/>
          <w:szCs w:val="20"/>
        </w:rPr>
        <w:t>Insert Contact Here</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 xml:space="preserve">  </w:t>
      </w:r>
      <w:proofErr w:type="gramStart"/>
      <w:r>
        <w:rPr>
          <w:rFonts w:ascii="Helvetica" w:hAnsi="Helvetica" w:cs="Helvetica"/>
          <w:color w:val="333333"/>
          <w:sz w:val="20"/>
          <w:szCs w:val="20"/>
        </w:rPr>
        <w:t>to</w:t>
      </w:r>
      <w:proofErr w:type="gramEnd"/>
      <w:r>
        <w:rPr>
          <w:rFonts w:ascii="Helvetica" w:hAnsi="Helvetica" w:cs="Helvetica"/>
          <w:color w:val="333333"/>
          <w:sz w:val="20"/>
          <w:szCs w:val="20"/>
        </w:rPr>
        <w:t xml:space="preserve"> discuss their disability and the appropriate accommodations. Students must self identify in order to receive accommodations.</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NEMCC Disability Applications may be obtained from the Counseling Center in Waller</w:t>
      </w:r>
    </w:p>
    <w:p w:rsidR="00522912" w:rsidRP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Hall, or online from the College’s website at  www.nemcc.edu </w:t>
      </w:r>
    </w:p>
    <w:p w:rsidR="00F03B6E" w:rsidRPr="00AD33F1" w:rsidRDefault="00F03B6E" w:rsidP="00F03B6E">
      <w:pPr>
        <w:ind w:left="360"/>
      </w:pPr>
    </w:p>
    <w:p w:rsidR="00D86ECD" w:rsidRDefault="00D86ECD" w:rsidP="00D86ECD">
      <w:pPr>
        <w:pStyle w:val="ListParagraph"/>
        <w:numPr>
          <w:ilvl w:val="1"/>
          <w:numId w:val="2"/>
        </w:numPr>
      </w:pPr>
      <w:r w:rsidRPr="00AD33F1">
        <w:t>Honesty</w:t>
      </w:r>
      <w:r w:rsidR="00743734" w:rsidRPr="00AD33F1">
        <w:t xml:space="preserve"> Policy</w:t>
      </w:r>
      <w:r w:rsidR="00F03B6E" w:rsidRPr="00AD33F1">
        <w:t>:</w:t>
      </w:r>
      <w:r w:rsidR="00522912">
        <w:t xml:space="preserve"> </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Academic honesty is a fundamental attribute of higher learning.  Students who violate the principle of honesty deny themselves an opportunity to master the skills that they are credited to possess, cheat their classmates of deserved recognition, and demean the college and its degrees.  It is a matter of great concern that all members of the college community strive for high standards of personal integrity.</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            Evaluation of each student’s level of knowledge and understanding is a vital part of the teaching process, and requires tangible measures such as reports, examinations, and homework.  Any act that interferes with the process of evaluation by misrepresenting the relationship between the work being evaluated and the student’s actual state of knowledge is an act of academic dishonesty.  These acts of dishonesty include but are not limited to:  fraud, cheating, plagiarism, forgery, and facilitating dishonesty.  (Definitions and discipline procedures may be found in Northeast Procedures Manual).      </w:t>
      </w:r>
    </w:p>
    <w:p w:rsidR="00F03B6E" w:rsidRPr="00AD33F1" w:rsidRDefault="00F03B6E" w:rsidP="00F03B6E"/>
    <w:p w:rsidR="00D86ECD" w:rsidRDefault="00D86ECD" w:rsidP="00D86ECD">
      <w:pPr>
        <w:pStyle w:val="ListParagraph"/>
        <w:numPr>
          <w:ilvl w:val="1"/>
          <w:numId w:val="2"/>
        </w:numPr>
      </w:pPr>
      <w:r w:rsidRPr="00AD33F1">
        <w:t>Attendance</w:t>
      </w:r>
      <w:r w:rsidR="00743734" w:rsidRPr="00AD33F1">
        <w:t xml:space="preserve"> Policy:</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Northeast Mississippi Community College is a member of the Mississippi Virtual Community College (MSVCC).  This allows students to take online courses that are taught by Northeast instructors (provided courses), as well as courses that are taught by instructors from the other community colleges (hosted colleges).  Each college will have its own absence policy.  At the beginning of the course, the instructor must communicate with the student by documented class policies his/her expectations regarding the format and frequency of class participation.</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Absence policy for online courses provided by Northeast instructors:  Online instruction differs fundamentally from traditional classroom instruction in that the student may access the online resources at times that are convenient to the student’s personal schedule within a range of times defined by the instructor.  However, consistent attendance is required to successfully complete an online course. A student participating in a provided online course will be allowed two (2) absences.  Upon the third absence, the student will be cut by the instructor and will receive an F for the course unless a proper Withdrawal form is completed during the approved withdrawal period.</w:t>
      </w:r>
    </w:p>
    <w:p w:rsidR="00522912" w:rsidRDefault="00522912" w:rsidP="00522912">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Attendance will be monitored by timely submission of assignments, including test, homework, projects, discussion boards, etc. A student is expected to complete all assignments by the appropriate due date.  Failure to complete such assignments by the due date will be cut from the course barring any extenuating circumstance. It is understandable that extenuating circumstances occur, such as an extreme illness, death in the immediate family, legal matters, or military duty.  It is the student’s responsibility to provide appropriate documentation in a timely manner (prior to the due date if all possible) to substantiate such circumstances.  At which time the instructor will determine if an extension is warranted.  Students and instructors of online courses will adhere to the academic calendar and the process of appeal. </w:t>
      </w:r>
    </w:p>
    <w:p w:rsidR="00743734" w:rsidRPr="00522912" w:rsidRDefault="00522912" w:rsidP="00522912">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D86ECD" w:rsidRPr="00AD33F1" w:rsidRDefault="00D86ECD" w:rsidP="00D86ECD">
      <w:pPr>
        <w:pStyle w:val="ListParagraph"/>
        <w:numPr>
          <w:ilvl w:val="1"/>
          <w:numId w:val="2"/>
        </w:numPr>
      </w:pPr>
      <w:r w:rsidRPr="00AD33F1">
        <w:t>Drop</w:t>
      </w:r>
      <w:r w:rsidR="00743734" w:rsidRPr="00AD33F1">
        <w:t xml:space="preserve"> Policy:</w:t>
      </w:r>
      <w:r w:rsidR="00522912" w:rsidRPr="00522912">
        <w:t xml:space="preserve"> </w:t>
      </w:r>
      <w:r w:rsidR="00522912">
        <w:t>See student Handbook</w:t>
      </w:r>
    </w:p>
    <w:p w:rsidR="00743734" w:rsidRDefault="00743734" w:rsidP="00743734">
      <w:pPr>
        <w:pStyle w:val="ListParagraph"/>
      </w:pPr>
    </w:p>
    <w:p w:rsidR="00AD33F1" w:rsidRPr="00AD33F1" w:rsidRDefault="00AD33F1" w:rsidP="00743734">
      <w:pPr>
        <w:pStyle w:val="ListParagraph"/>
      </w:pPr>
    </w:p>
    <w:p w:rsidR="009D5777" w:rsidRPr="00AD33F1" w:rsidRDefault="00D86ECD" w:rsidP="00D86ECD">
      <w:pPr>
        <w:pStyle w:val="ListParagraph"/>
        <w:numPr>
          <w:ilvl w:val="1"/>
          <w:numId w:val="2"/>
        </w:numPr>
      </w:pPr>
      <w:r w:rsidRPr="00AD33F1">
        <w:t>Make up</w:t>
      </w:r>
      <w:r w:rsidR="00743734" w:rsidRPr="00AD33F1">
        <w:t xml:space="preserve"> Policy:</w:t>
      </w:r>
      <w:r w:rsidR="00522912" w:rsidRPr="00522912">
        <w:t xml:space="preserve"> </w:t>
      </w:r>
      <w:r w:rsidR="00522912">
        <w:t>See student Handbook</w:t>
      </w:r>
    </w:p>
    <w:p w:rsidR="00B1663F" w:rsidRPr="00AD33F1" w:rsidRDefault="00B1663F" w:rsidP="00743734"/>
    <w:p w:rsidR="009D5777" w:rsidRPr="00AD33F1" w:rsidRDefault="009D5777" w:rsidP="00D86ECD">
      <w:pPr>
        <w:pStyle w:val="ListParagraph"/>
        <w:numPr>
          <w:ilvl w:val="1"/>
          <w:numId w:val="2"/>
        </w:numPr>
      </w:pPr>
      <w:r w:rsidRPr="00AD33F1">
        <w:t>M</w:t>
      </w:r>
      <w:r w:rsidR="00743734" w:rsidRPr="00AD33F1">
        <w:t>aterials use Policy:</w:t>
      </w:r>
      <w:r w:rsidR="00275F6C" w:rsidRPr="00275F6C">
        <w:t xml:space="preserve"> </w:t>
      </w:r>
      <w:r w:rsidR="00275F6C">
        <w:t>See student Handbook</w:t>
      </w:r>
    </w:p>
    <w:p w:rsidR="00743734" w:rsidRPr="00AD33F1" w:rsidRDefault="00743734" w:rsidP="00743734"/>
    <w:p w:rsidR="009D5777" w:rsidRPr="00AD33F1" w:rsidRDefault="009D5777" w:rsidP="00D86ECD">
      <w:pPr>
        <w:pStyle w:val="ListParagraph"/>
        <w:numPr>
          <w:ilvl w:val="1"/>
          <w:numId w:val="2"/>
        </w:numPr>
      </w:pPr>
      <w:r w:rsidRPr="00AD33F1">
        <w:t>Code of conduct/accountability</w:t>
      </w:r>
      <w:r w:rsidR="00743734" w:rsidRPr="00AD33F1">
        <w:t xml:space="preserve"> Policy:</w:t>
      </w:r>
      <w:r w:rsidR="00522912">
        <w:t xml:space="preserve"> See student Handbook</w:t>
      </w:r>
    </w:p>
    <w:p w:rsidR="00743734" w:rsidRPr="00AD33F1" w:rsidRDefault="00743734" w:rsidP="00743734"/>
    <w:p w:rsidR="009D5777" w:rsidRPr="00AD33F1" w:rsidRDefault="009D5777" w:rsidP="00D86ECD">
      <w:pPr>
        <w:pStyle w:val="ListParagraph"/>
        <w:numPr>
          <w:ilvl w:val="1"/>
          <w:numId w:val="2"/>
        </w:numPr>
      </w:pPr>
      <w:r w:rsidRPr="00AD33F1">
        <w:t>Student Rights/Responsibilities</w:t>
      </w:r>
      <w:r w:rsidR="00743734" w:rsidRPr="00AD33F1">
        <w:t xml:space="preserve"> Policy:</w:t>
      </w:r>
      <w:r w:rsidR="00522912" w:rsidRPr="00522912">
        <w:t xml:space="preserve"> </w:t>
      </w:r>
      <w:r w:rsidR="00522912">
        <w:t>See student Handbook</w:t>
      </w:r>
    </w:p>
    <w:p w:rsidR="00743734" w:rsidRPr="00AD33F1" w:rsidRDefault="00743734" w:rsidP="00743734"/>
    <w:p w:rsidR="008535FE" w:rsidRPr="00AD33F1" w:rsidRDefault="009D5777" w:rsidP="00923B27">
      <w:pPr>
        <w:pStyle w:val="ListParagraph"/>
        <w:numPr>
          <w:ilvl w:val="1"/>
          <w:numId w:val="2"/>
        </w:numPr>
      </w:pPr>
      <w:r w:rsidRPr="00AD33F1">
        <w:t>Communication with instructor</w:t>
      </w:r>
      <w:r w:rsidR="00743734" w:rsidRPr="00AD33F1">
        <w:t xml:space="preserve"> Policy:</w:t>
      </w:r>
      <w:r w:rsidR="00522912" w:rsidRPr="00522912">
        <w:t xml:space="preserve"> </w:t>
      </w:r>
      <w:r w:rsidR="00522912">
        <w:t>See student Handbook</w:t>
      </w:r>
    </w:p>
    <w:p w:rsidR="00743734" w:rsidRPr="00AD33F1" w:rsidRDefault="00743734" w:rsidP="00743734"/>
    <w:p w:rsidR="00B52EB7" w:rsidRDefault="008535FE" w:rsidP="00B52EB7">
      <w:pPr>
        <w:pStyle w:val="ListParagraph"/>
        <w:numPr>
          <w:ilvl w:val="0"/>
          <w:numId w:val="2"/>
        </w:numPr>
        <w:rPr>
          <w:b/>
        </w:rPr>
      </w:pPr>
      <w:r w:rsidRPr="00AD33F1">
        <w:rPr>
          <w:b/>
        </w:rPr>
        <w:t xml:space="preserve">Grading </w:t>
      </w:r>
      <w:r w:rsidR="00923B27" w:rsidRPr="00AD33F1">
        <w:rPr>
          <w:b/>
        </w:rPr>
        <w:t>Scale/System</w:t>
      </w:r>
      <w:r w:rsidR="004442AD">
        <w:rPr>
          <w:b/>
        </w:rPr>
        <w:t xml:space="preserve"> and Calendar</w:t>
      </w:r>
      <w:r w:rsidR="00743734" w:rsidRPr="00AD33F1">
        <w:rPr>
          <w:b/>
        </w:rPr>
        <w:t>:</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0"/>
        <w:gridCol w:w="2400"/>
        <w:gridCol w:w="3060"/>
        <w:gridCol w:w="1725"/>
      </w:tblGrid>
      <w:tr w:rsidR="00275F6C" w:rsidRPr="00275F6C" w:rsidTr="00275F6C">
        <w:tc>
          <w:tcPr>
            <w:tcW w:w="2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pStyle w:val="ListParagraph"/>
              <w:numPr>
                <w:ilvl w:val="0"/>
                <w:numId w:val="2"/>
              </w:num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b/>
                <w:bCs/>
                <w:color w:val="333333"/>
                <w:sz w:val="20"/>
                <w:szCs w:val="20"/>
              </w:rPr>
              <w:lastRenderedPageBreak/>
              <w:t>Date</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b/>
                <w:bCs/>
                <w:color w:val="333333"/>
                <w:sz w:val="20"/>
                <w:szCs w:val="20"/>
              </w:rPr>
              <w:t>Materials</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b/>
                <w:bCs/>
                <w:color w:val="333333"/>
                <w:sz w:val="20"/>
                <w:szCs w:val="20"/>
              </w:rPr>
              <w:t>Assignments</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b/>
                <w:bCs/>
                <w:color w:val="333333"/>
                <w:sz w:val="20"/>
                <w:szCs w:val="20"/>
              </w:rPr>
              <w:t>Points</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Student Orientation</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Fill   out all paper work</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1</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End   of chapter 1 Questions</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1</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1 Quiz</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2</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Answer   review questions at the end of chapter 2</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2</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3</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3</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2 Quiz</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4</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4</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3 Quiz</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5</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Answer   review questions at the end of chapter 5</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5</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6</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6</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5 Quiz</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Midterm</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Proctored   Test</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Performance   Test</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7</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Answer   review questions at the end of chapter 6</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7</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8</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8</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6 Quiz</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9</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Answer   review questions at the end of chapter 7</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9</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10</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Answer   review questions at the end of chapter 8</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10</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7 &amp; 8 Quiz</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11</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Answer review questions at the end of chapter 13</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11</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Module 12</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Journal   on Module 12</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Chapter   13 Quiz</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Two   hour Lab at College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Final</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Proctored   Test</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r w:rsidR="00275F6C" w:rsidRPr="00275F6C" w:rsidTr="00275F6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5F6C" w:rsidRPr="00275F6C" w:rsidRDefault="00275F6C" w:rsidP="00275F6C">
            <w:pPr>
              <w:spacing w:after="0" w:line="240" w:lineRule="auto"/>
              <w:rPr>
                <w:rFonts w:ascii="Helvetica" w:eastAsia="Times New Roman" w:hAnsi="Helvetica" w:cs="Helvetica"/>
                <w:color w:val="333333"/>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Performance   Test</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100</w:t>
            </w:r>
          </w:p>
        </w:tc>
      </w:tr>
    </w:tbl>
    <w:p w:rsidR="00275F6C" w:rsidRPr="00275F6C" w:rsidRDefault="00275F6C" w:rsidP="00275F6C">
      <w:pPr>
        <w:shd w:val="clear" w:color="auto" w:fill="FFFFFF"/>
        <w:spacing w:after="15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p w:rsidR="00275F6C" w:rsidRPr="00275F6C" w:rsidRDefault="00275F6C" w:rsidP="00275F6C">
      <w:pPr>
        <w:shd w:val="clear" w:color="auto" w:fill="FFFFFF"/>
        <w:spacing w:after="15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p>
    <w:tbl>
      <w:tblPr>
        <w:tblW w:w="6570" w:type="dxa"/>
        <w:tblInd w:w="75" w:type="dxa"/>
        <w:shd w:val="clear" w:color="auto" w:fill="FFFFFF"/>
        <w:tblCellMar>
          <w:left w:w="0" w:type="dxa"/>
          <w:right w:w="0" w:type="dxa"/>
        </w:tblCellMar>
        <w:tblLook w:val="04A0" w:firstRow="1" w:lastRow="0" w:firstColumn="1" w:lastColumn="0" w:noHBand="0" w:noVBand="1"/>
      </w:tblPr>
      <w:tblGrid>
        <w:gridCol w:w="5296"/>
        <w:gridCol w:w="1274"/>
      </w:tblGrid>
      <w:tr w:rsidR="00275F6C" w:rsidRPr="00275F6C" w:rsidTr="00275F6C">
        <w:tc>
          <w:tcPr>
            <w:tcW w:w="6570" w:type="dxa"/>
            <w:gridSpan w:val="2"/>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Evaluation   Rubric</w:t>
            </w:r>
          </w:p>
        </w:tc>
      </w:tr>
      <w:tr w:rsidR="00275F6C" w:rsidRPr="00275F6C" w:rsidTr="00275F6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Weekly Assignments</w:t>
            </w:r>
          </w:p>
        </w:t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jc w:val="righ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30%</w:t>
            </w:r>
          </w:p>
        </w:tc>
      </w:tr>
      <w:tr w:rsidR="00275F6C" w:rsidRPr="00275F6C" w:rsidTr="00275F6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Midterm</w:t>
            </w:r>
          </w:p>
        </w:t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jc w:val="righ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20%</w:t>
            </w:r>
          </w:p>
        </w:tc>
      </w:tr>
      <w:tr w:rsidR="00275F6C" w:rsidRPr="00275F6C" w:rsidTr="00275F6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Lab work</w:t>
            </w:r>
          </w:p>
        </w:t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jc w:val="righ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30%</w:t>
            </w:r>
          </w:p>
        </w:tc>
      </w:tr>
      <w:tr w:rsidR="00275F6C" w:rsidRPr="00275F6C" w:rsidTr="00275F6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Final Exam</w:t>
            </w:r>
          </w:p>
        </w:tc>
        <w:tc>
          <w:tcPr>
            <w:tcW w:w="0" w:type="auto"/>
            <w:shd w:val="clear" w:color="auto" w:fill="FFFFFF"/>
            <w:tcMar>
              <w:top w:w="30" w:type="dxa"/>
              <w:left w:w="30" w:type="dxa"/>
              <w:bottom w:w="30" w:type="dxa"/>
              <w:right w:w="30" w:type="dxa"/>
            </w:tcMar>
            <w:vAlign w:val="center"/>
            <w:hideMark/>
          </w:tcPr>
          <w:p w:rsidR="00275F6C" w:rsidRPr="00275F6C" w:rsidRDefault="00275F6C" w:rsidP="00275F6C">
            <w:pPr>
              <w:spacing w:after="0" w:line="300" w:lineRule="atLeast"/>
              <w:jc w:val="righ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20%</w:t>
            </w:r>
          </w:p>
        </w:tc>
      </w:tr>
    </w:tbl>
    <w:p w:rsidR="00234B4E" w:rsidRPr="00AD33F1" w:rsidRDefault="00275F6C" w:rsidP="004442AD">
      <w:pPr>
        <w:shd w:val="clear" w:color="auto" w:fill="FFFFFF"/>
        <w:spacing w:after="150" w:line="300" w:lineRule="atLeast"/>
      </w:pPr>
      <w:r w:rsidRPr="00275F6C">
        <w:rPr>
          <w:rFonts w:ascii="Helvetica" w:eastAsia="Times New Roman" w:hAnsi="Helvetica" w:cs="Helvetica"/>
          <w:color w:val="333333"/>
          <w:sz w:val="20"/>
          <w:szCs w:val="20"/>
        </w:rPr>
        <w:t>   </w:t>
      </w:r>
    </w:p>
    <w:p w:rsidR="00234B4E" w:rsidRPr="00AD33F1" w:rsidRDefault="004442AD" w:rsidP="00234B4E">
      <w:r>
        <w:t>Continued below…..</w:t>
      </w:r>
    </w:p>
    <w:p w:rsidR="004442AD" w:rsidRDefault="004442AD">
      <w:pPr>
        <w:rPr>
          <w:b/>
        </w:rPr>
      </w:pPr>
      <w:r>
        <w:rPr>
          <w:b/>
        </w:rPr>
        <w:br w:type="page"/>
      </w:r>
    </w:p>
    <w:p w:rsidR="004442AD" w:rsidRDefault="004442AD" w:rsidP="00AD33F1">
      <w:pPr>
        <w:rPr>
          <w:b/>
        </w:rPr>
      </w:pPr>
    </w:p>
    <w:p w:rsidR="008535FE" w:rsidRPr="00DA768D" w:rsidRDefault="00AD33F1" w:rsidP="00AD33F1">
      <w:pPr>
        <w:rPr>
          <w:b/>
        </w:rPr>
      </w:pPr>
      <w:r w:rsidRPr="00DA768D">
        <w:rPr>
          <w:b/>
        </w:rPr>
        <w:t xml:space="preserve">Section II. </w:t>
      </w:r>
      <w:r w:rsidR="008535FE" w:rsidRPr="00DA768D">
        <w:rPr>
          <w:b/>
        </w:rPr>
        <w:t>Content:</w:t>
      </w:r>
      <w:r w:rsidR="00FF239B" w:rsidRPr="00DA768D">
        <w:rPr>
          <w:b/>
        </w:rPr>
        <w:t xml:space="preserve"> </w:t>
      </w:r>
    </w:p>
    <w:p w:rsidR="005162CC" w:rsidRDefault="00491E8C" w:rsidP="004364B2">
      <w:pPr>
        <w:pStyle w:val="ListParagraph"/>
        <w:numPr>
          <w:ilvl w:val="0"/>
          <w:numId w:val="7"/>
        </w:numPr>
        <w:spacing w:before="120" w:after="120" w:line="480" w:lineRule="auto"/>
        <w:ind w:left="1440"/>
      </w:pPr>
      <w:r w:rsidRPr="00AD33F1">
        <w:t>Student Orientation</w:t>
      </w:r>
      <w:r w:rsidR="005162CC" w:rsidRPr="00AD33F1">
        <w:t>:</w:t>
      </w:r>
    </w:p>
    <w:p w:rsidR="00275F6C" w:rsidRPr="00275F6C" w:rsidRDefault="00275F6C" w:rsidP="00275F6C">
      <w:pPr>
        <w:shd w:val="clear" w:color="auto" w:fill="FFFFFF"/>
        <w:spacing w:before="225" w:after="225" w:line="600" w:lineRule="atLeast"/>
        <w:outlineLvl w:val="0"/>
        <w:rPr>
          <w:rFonts w:ascii="Helvetica" w:eastAsia="Times New Roman" w:hAnsi="Helvetica" w:cs="Helvetica"/>
          <w:color w:val="666666"/>
          <w:kern w:val="36"/>
          <w:sz w:val="60"/>
          <w:szCs w:val="60"/>
        </w:rPr>
      </w:pPr>
      <w:r w:rsidRPr="00275F6C">
        <w:rPr>
          <w:rFonts w:ascii="Helvetica" w:eastAsia="Times New Roman" w:hAnsi="Helvetica" w:cs="Helvetica"/>
          <w:color w:val="666666"/>
          <w:kern w:val="36"/>
          <w:sz w:val="60"/>
          <w:szCs w:val="60"/>
        </w:rPr>
        <w:t>Student Orientation</w:t>
      </w:r>
    </w:p>
    <w:p w:rsidR="00275F6C" w:rsidRPr="00275F6C" w:rsidRDefault="00275F6C" w:rsidP="00275F6C">
      <w:pPr>
        <w:shd w:val="clear" w:color="auto" w:fill="FFFFFF"/>
        <w:spacing w:after="150" w:line="300" w:lineRule="atLeast"/>
        <w:rPr>
          <w:rFonts w:ascii="Helvetica" w:eastAsia="Times New Roman" w:hAnsi="Helvetica" w:cs="Helvetica"/>
          <w:color w:val="333333"/>
          <w:sz w:val="20"/>
          <w:szCs w:val="20"/>
        </w:rPr>
      </w:pPr>
      <w:r w:rsidRPr="00275F6C">
        <w:rPr>
          <w:rFonts w:ascii="Helvetica" w:eastAsia="Times New Roman" w:hAnsi="Helvetica" w:cs="Helvetica"/>
          <w:b/>
          <w:bCs/>
          <w:color w:val="333333"/>
          <w:sz w:val="27"/>
          <w:szCs w:val="27"/>
        </w:rPr>
        <w:t>Required Student Orientation</w:t>
      </w:r>
      <w:r w:rsidRPr="00275F6C">
        <w:rPr>
          <w:rFonts w:ascii="Helvetica" w:eastAsia="Times New Roman" w:hAnsi="Helvetica" w:cs="Helvetica"/>
          <w:color w:val="333333"/>
          <w:sz w:val="20"/>
          <w:szCs w:val="20"/>
        </w:rPr>
        <w:br/>
        <w:t>To complete the student orientation assignment and receive credit for attending the first week of class, please complete the items below:</w:t>
      </w:r>
    </w:p>
    <w:p w:rsidR="00275F6C" w:rsidRPr="00275F6C" w:rsidRDefault="00275F6C" w:rsidP="00275F6C">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This class is a Hybrid class each student will be required to attend some instruction at their respective college. The time and dates will be posted by instructor.</w:t>
      </w:r>
    </w:p>
    <w:p w:rsidR="00275F6C" w:rsidRPr="00275F6C" w:rsidRDefault="00275F6C" w:rsidP="00275F6C">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The book used for this class is Programmable Logic Controllers By Frank D. Petruzella 4th edition ISB 978-0-07-351088-0. </w:t>
      </w:r>
    </w:p>
    <w:p w:rsidR="00275F6C" w:rsidRPr="00275F6C" w:rsidRDefault="00275F6C" w:rsidP="00275F6C">
      <w:pPr>
        <w:shd w:val="clear" w:color="auto" w:fill="FFFFFF"/>
        <w:spacing w:after="150" w:line="300" w:lineRule="atLeast"/>
        <w:rPr>
          <w:rFonts w:ascii="Helvetica" w:eastAsia="Times New Roman" w:hAnsi="Helvetica" w:cs="Helvetica"/>
          <w:color w:val="333333"/>
          <w:sz w:val="20"/>
          <w:szCs w:val="20"/>
        </w:rPr>
      </w:pPr>
      <w:r w:rsidRPr="00275F6C">
        <w:rPr>
          <w:rFonts w:ascii="Helvetica" w:eastAsia="Times New Roman" w:hAnsi="Helvetica" w:cs="Helvetica"/>
          <w:color w:val="333333"/>
          <w:sz w:val="20"/>
          <w:szCs w:val="20"/>
        </w:rPr>
        <w:t> </w:t>
      </w:r>
      <w:r>
        <w:rPr>
          <w:rFonts w:ascii="Helvetica" w:eastAsia="Times New Roman" w:hAnsi="Helvetica" w:cs="Helvetica"/>
          <w:noProof/>
          <w:color w:val="333333"/>
          <w:sz w:val="20"/>
          <w:szCs w:val="20"/>
        </w:rPr>
        <w:drawing>
          <wp:inline distT="0" distB="0" distL="0" distR="0">
            <wp:extent cx="1670538" cy="2171700"/>
            <wp:effectExtent l="0" t="0" r="6350" b="0"/>
            <wp:docPr id="2" name="Picture 2"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240" cy="2180413"/>
                    </a:xfrm>
                    <a:prstGeom prst="rect">
                      <a:avLst/>
                    </a:prstGeom>
                    <a:noFill/>
                    <a:ln>
                      <a:noFill/>
                    </a:ln>
                  </pic:spPr>
                </pic:pic>
              </a:graphicData>
            </a:graphic>
          </wp:inline>
        </w:drawing>
      </w:r>
    </w:p>
    <w:p w:rsidR="00275F6C" w:rsidRPr="00AD33F1" w:rsidRDefault="00275F6C" w:rsidP="00275F6C">
      <w:pPr>
        <w:pStyle w:val="ListParagraph"/>
        <w:spacing w:before="120" w:after="120" w:line="480" w:lineRule="auto"/>
        <w:ind w:left="1440"/>
      </w:pPr>
    </w:p>
    <w:p w:rsidR="00491E8C" w:rsidRDefault="005162CC" w:rsidP="004364B2">
      <w:pPr>
        <w:pStyle w:val="ListParagraph"/>
        <w:numPr>
          <w:ilvl w:val="0"/>
          <w:numId w:val="7"/>
        </w:numPr>
        <w:spacing w:before="120" w:after="120" w:line="480" w:lineRule="auto"/>
        <w:ind w:left="1440"/>
      </w:pPr>
      <w:r w:rsidRPr="00AD33F1">
        <w:t>M</w:t>
      </w:r>
      <w:r w:rsidR="00491E8C" w:rsidRPr="00AD33F1">
        <w:t>odule 1 (with study materials, graded assignments):</w:t>
      </w:r>
    </w:p>
    <w:p w:rsidR="00275F6C" w:rsidRDefault="00275F6C" w:rsidP="00907ACD">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Module1</w:t>
      </w:r>
    </w:p>
    <w:p w:rsidR="00275F6C" w:rsidRDefault="00275F6C" w:rsidP="00907ACD">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000000"/>
          <w:sz w:val="20"/>
          <w:szCs w:val="20"/>
        </w:rPr>
        <w:t>Module 1 PLC Principles / Safety </w:t>
      </w:r>
    </w:p>
    <w:p w:rsidR="00275F6C" w:rsidRDefault="00275F6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1</w:t>
      </w:r>
    </w:p>
    <w:p w:rsidR="00275F6C" w:rsidRDefault="00275F6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2. Answer review questions at end of chapter</w:t>
      </w:r>
    </w:p>
    <w:p w:rsidR="00275F6C" w:rsidRDefault="00275F6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3. </w:t>
      </w:r>
      <w:hyperlink r:id="rId9" w:tooltip="Journal on Chapter 1" w:history="1">
        <w:r>
          <w:rPr>
            <w:rStyle w:val="Hyperlink"/>
            <w:rFonts w:ascii="Helvetica" w:hAnsi="Helvetica" w:cs="Helvetica"/>
            <w:color w:val="0088CC"/>
            <w:sz w:val="20"/>
            <w:szCs w:val="20"/>
            <w:u w:val="none"/>
          </w:rPr>
          <w:t>Journal on Module 1</w:t>
        </w:r>
      </w:hyperlink>
    </w:p>
    <w:p w:rsidR="003474B2" w:rsidRDefault="003474B2" w:rsidP="004442AD">
      <w:pPr>
        <w:pStyle w:val="NormalWeb"/>
        <w:shd w:val="clear" w:color="auto" w:fill="FFFFFF"/>
        <w:spacing w:before="0" w:beforeAutospacing="0" w:after="150" w:afterAutospacing="0" w:line="300" w:lineRule="atLeast"/>
        <w:ind w:left="1440" w:firstLine="720"/>
        <w:rPr>
          <w:rFonts w:ascii="Helvetica" w:hAnsi="Helvetica" w:cs="Helvetica"/>
          <w:color w:val="333333"/>
          <w:sz w:val="20"/>
          <w:szCs w:val="20"/>
        </w:rPr>
      </w:pPr>
      <w:r>
        <w:rPr>
          <w:rFonts w:ascii="Helvetica" w:hAnsi="Helvetica" w:cs="Helvetica"/>
          <w:color w:val="333333"/>
          <w:sz w:val="20"/>
          <w:szCs w:val="20"/>
          <w:shd w:val="clear" w:color="auto" w:fill="FFFFFF"/>
        </w:rPr>
        <w:t>What did you learn about PLCs? Short answers</w:t>
      </w:r>
    </w:p>
    <w:p w:rsidR="00275F6C" w:rsidRDefault="00275F6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w:t>
      </w:r>
      <w:hyperlink r:id="rId10" w:tooltip="Chapter 1 Quiz" w:history="1">
        <w:r>
          <w:rPr>
            <w:rStyle w:val="Hyperlink"/>
            <w:rFonts w:ascii="Helvetica" w:hAnsi="Helvetica" w:cs="Helvetica"/>
            <w:color w:val="0088CC"/>
            <w:sz w:val="20"/>
            <w:szCs w:val="20"/>
            <w:u w:val="none"/>
          </w:rPr>
          <w:t>Chapter 1 Quiz</w:t>
        </w:r>
      </w:hyperlink>
    </w:p>
    <w:p w:rsidR="00275F6C" w:rsidRDefault="00275F6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6. Two hour Lab at College</w:t>
      </w:r>
    </w:p>
    <w:p w:rsidR="00275F6C" w:rsidRPr="00AD33F1" w:rsidRDefault="00275F6C" w:rsidP="00275F6C">
      <w:pPr>
        <w:pStyle w:val="ListParagraph"/>
        <w:spacing w:before="120" w:after="120" w:line="480" w:lineRule="auto"/>
        <w:ind w:left="1440"/>
      </w:pPr>
    </w:p>
    <w:p w:rsidR="005162CC" w:rsidRPr="00AD33F1" w:rsidRDefault="005162CC" w:rsidP="004364B2">
      <w:pPr>
        <w:spacing w:before="120" w:after="120" w:line="480" w:lineRule="auto"/>
        <w:ind w:left="360"/>
      </w:pPr>
    </w:p>
    <w:p w:rsidR="005162CC" w:rsidRPr="00AD33F1" w:rsidRDefault="005162CC" w:rsidP="004364B2">
      <w:pPr>
        <w:spacing w:before="120" w:after="120" w:line="480" w:lineRule="auto"/>
        <w:ind w:left="360"/>
      </w:pPr>
    </w:p>
    <w:p w:rsidR="00491E8C" w:rsidRDefault="00491E8C" w:rsidP="004364B2">
      <w:pPr>
        <w:pStyle w:val="ListParagraph"/>
        <w:numPr>
          <w:ilvl w:val="0"/>
          <w:numId w:val="7"/>
        </w:numPr>
        <w:spacing w:before="120" w:after="120" w:line="480" w:lineRule="auto"/>
        <w:ind w:left="1440"/>
      </w:pPr>
      <w:r w:rsidRPr="00AD33F1">
        <w:t>Module 2 (with study materials, graded assignments):</w:t>
      </w:r>
    </w:p>
    <w:p w:rsidR="00907ACD" w:rsidRDefault="00907ACD" w:rsidP="00907ACD">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2</w:t>
      </w:r>
    </w:p>
    <w:p w:rsidR="00907ACD" w:rsidRDefault="00907ACD" w:rsidP="00907ACD">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000000"/>
          <w:sz w:val="20"/>
          <w:szCs w:val="20"/>
        </w:rPr>
        <w:t>Module 2 PLC Hardware Components Part 1</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2 </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2. Answer review questions at the end of chapter</w:t>
      </w:r>
    </w:p>
    <w:p w:rsidR="00907ACD" w:rsidRDefault="00907ACD" w:rsidP="00907ACD">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u w:val="none"/>
        </w:rPr>
      </w:pPr>
      <w:r>
        <w:rPr>
          <w:rFonts w:ascii="Helvetica" w:hAnsi="Helvetica" w:cs="Helvetica"/>
          <w:color w:val="333333"/>
          <w:sz w:val="20"/>
          <w:szCs w:val="20"/>
        </w:rPr>
        <w:t>3. </w:t>
      </w:r>
      <w:hyperlink r:id="rId11" w:tooltip="Journal on Chapter 2 " w:history="1">
        <w:r>
          <w:rPr>
            <w:rStyle w:val="Hyperlink"/>
            <w:rFonts w:ascii="Helvetica" w:hAnsi="Helvetica" w:cs="Helvetica"/>
            <w:color w:val="0088CC"/>
            <w:sz w:val="20"/>
            <w:szCs w:val="20"/>
            <w:u w:val="none"/>
          </w:rPr>
          <w:t>Journal on Module 2</w:t>
        </w:r>
      </w:hyperlink>
    </w:p>
    <w:p w:rsidR="00517DDC" w:rsidRDefault="00517DD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on Chapter 2 and Lab project</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Two hour Lab at College</w:t>
      </w:r>
    </w:p>
    <w:p w:rsidR="005162CC" w:rsidRPr="00AD33F1" w:rsidRDefault="005162CC" w:rsidP="00517DDC">
      <w:pPr>
        <w:spacing w:before="120" w:after="120" w:line="480" w:lineRule="auto"/>
      </w:pPr>
    </w:p>
    <w:p w:rsidR="00491E8C" w:rsidRDefault="00491E8C" w:rsidP="004364B2">
      <w:pPr>
        <w:pStyle w:val="ListParagraph"/>
        <w:numPr>
          <w:ilvl w:val="0"/>
          <w:numId w:val="7"/>
        </w:numPr>
        <w:spacing w:before="120" w:after="120" w:line="480" w:lineRule="auto"/>
        <w:ind w:left="1440"/>
      </w:pPr>
      <w:r w:rsidRPr="00AD33F1">
        <w:t>Module 3 (with study materials, graded assignments):</w:t>
      </w:r>
    </w:p>
    <w:p w:rsidR="00907ACD" w:rsidRDefault="00907ACD" w:rsidP="00907ACD">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3</w:t>
      </w:r>
    </w:p>
    <w:p w:rsidR="00907ACD" w:rsidRDefault="00907ACD" w:rsidP="00907ACD">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333333"/>
          <w:sz w:val="20"/>
          <w:szCs w:val="20"/>
        </w:rPr>
        <w:t>Module 3 PLC Hardware Components Part 2</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Continue to read Chapter 2</w:t>
      </w:r>
    </w:p>
    <w:p w:rsidR="00907ACD" w:rsidRDefault="00907ACD" w:rsidP="00907ACD">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rPr>
      </w:pPr>
      <w:r>
        <w:rPr>
          <w:rFonts w:ascii="Helvetica" w:hAnsi="Helvetica" w:cs="Helvetica"/>
          <w:color w:val="333333"/>
          <w:sz w:val="20"/>
          <w:szCs w:val="20"/>
        </w:rPr>
        <w:t>2. </w:t>
      </w:r>
      <w:hyperlink r:id="rId12" w:tooltip="Chapter 2 - PLC  Hardware Components [Repaired].ppsx" w:history="1">
        <w:r>
          <w:rPr>
            <w:rStyle w:val="Hyperlink"/>
            <w:rFonts w:ascii="Helvetica" w:hAnsi="Helvetica" w:cs="Helvetica"/>
            <w:color w:val="0088CC"/>
            <w:sz w:val="20"/>
            <w:szCs w:val="20"/>
          </w:rPr>
          <w:t>Journal on Module 3</w:t>
        </w:r>
      </w:hyperlink>
      <w:r>
        <w:rPr>
          <w:rFonts w:ascii="Helvetica" w:hAnsi="Helvetica" w:cs="Helvetica"/>
          <w:noProof/>
          <w:color w:val="0088CC"/>
          <w:sz w:val="20"/>
          <w:szCs w:val="20"/>
        </w:rPr>
        <w:drawing>
          <wp:inline distT="0" distB="0" distL="0" distR="0" wp14:anchorId="6D38AC43" wp14:editId="323589D7">
            <wp:extent cx="152400" cy="152400"/>
            <wp:effectExtent l="0" t="0" r="0" b="0"/>
            <wp:docPr id="10" name="Picture 10"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the document">
                      <a:hlinkClick r:id="rId12"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88CC"/>
          <w:sz w:val="20"/>
          <w:szCs w:val="20"/>
        </w:rPr>
        <w:drawing>
          <wp:inline distT="0" distB="0" distL="0" distR="0" wp14:anchorId="4AF5CE8D" wp14:editId="5301E212">
            <wp:extent cx="95250" cy="95250"/>
            <wp:effectExtent l="0" t="0" r="0" b="0"/>
            <wp:docPr id="9" name="Picture 9" descr="View in a new window">
              <a:hlinkClick xmlns:a="http://schemas.openxmlformats.org/drawingml/2006/main" r:id="rId1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in a new window">
                      <a:hlinkClick r:id="rId12" tgtFrame="&quot;_blank&quot;" tooltip="&quot;View in a new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17DDC" w:rsidRDefault="00517DD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 xml:space="preserve">What did you learn </w:t>
      </w:r>
      <w:proofErr w:type="spellStart"/>
      <w:r>
        <w:rPr>
          <w:rFonts w:ascii="Helvetica" w:hAnsi="Helvetica" w:cs="Helvetica"/>
          <w:color w:val="333333"/>
          <w:sz w:val="20"/>
          <w:szCs w:val="20"/>
          <w:shd w:val="clear" w:color="auto" w:fill="FFFFFF"/>
        </w:rPr>
        <w:t>form</w:t>
      </w:r>
      <w:proofErr w:type="spellEnd"/>
      <w:r>
        <w:rPr>
          <w:rFonts w:ascii="Helvetica" w:hAnsi="Helvetica" w:cs="Helvetica"/>
          <w:color w:val="333333"/>
          <w:sz w:val="20"/>
          <w:szCs w:val="20"/>
          <w:shd w:val="clear" w:color="auto" w:fill="FFFFFF"/>
        </w:rPr>
        <w:t xml:space="preserve"> module 3 Lab projects</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4. </w:t>
      </w:r>
      <w:hyperlink r:id="rId15" w:tooltip="Chapter 2 Quiz" w:history="1">
        <w:r>
          <w:rPr>
            <w:rStyle w:val="Hyperlink"/>
            <w:rFonts w:ascii="Helvetica" w:hAnsi="Helvetica" w:cs="Helvetica"/>
            <w:color w:val="0088CC"/>
            <w:sz w:val="20"/>
            <w:szCs w:val="20"/>
          </w:rPr>
          <w:t>Chapter 2 Quiz</w:t>
        </w:r>
      </w:hyperlink>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Two hour Lab at College</w:t>
      </w:r>
    </w:p>
    <w:p w:rsidR="005162CC" w:rsidRPr="00AD33F1" w:rsidRDefault="005162CC" w:rsidP="00517DDC">
      <w:pPr>
        <w:spacing w:before="120" w:after="120" w:line="480" w:lineRule="auto"/>
      </w:pPr>
    </w:p>
    <w:p w:rsidR="00491E8C" w:rsidRDefault="00491E8C" w:rsidP="004364B2">
      <w:pPr>
        <w:pStyle w:val="ListParagraph"/>
        <w:numPr>
          <w:ilvl w:val="0"/>
          <w:numId w:val="7"/>
        </w:numPr>
        <w:spacing w:before="120" w:after="120" w:line="480" w:lineRule="auto"/>
        <w:ind w:left="1440"/>
      </w:pPr>
      <w:r w:rsidRPr="00AD33F1">
        <w:t>Module 4 (with study materials, graded assignments):</w:t>
      </w:r>
    </w:p>
    <w:p w:rsidR="00907ACD" w:rsidRDefault="00907ACD" w:rsidP="00907ACD">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4</w:t>
      </w:r>
    </w:p>
    <w:p w:rsidR="00907ACD" w:rsidRDefault="00907ACD" w:rsidP="00907ACD">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333333"/>
          <w:sz w:val="20"/>
          <w:szCs w:val="20"/>
        </w:rPr>
        <w:t>Module 4 PLC numbering systems</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3</w:t>
      </w:r>
    </w:p>
    <w:p w:rsidR="00907ACD" w:rsidRDefault="00907ACD" w:rsidP="00907ACD">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u w:val="none"/>
        </w:rPr>
      </w:pPr>
      <w:r>
        <w:rPr>
          <w:rFonts w:ascii="Helvetica" w:hAnsi="Helvetica" w:cs="Helvetica"/>
          <w:color w:val="333333"/>
          <w:sz w:val="20"/>
          <w:szCs w:val="20"/>
        </w:rPr>
        <w:lastRenderedPageBreak/>
        <w:t>2. </w:t>
      </w:r>
      <w:hyperlink r:id="rId16" w:tooltip="Journal on Chapter 3" w:history="1">
        <w:r>
          <w:rPr>
            <w:rStyle w:val="Hyperlink"/>
            <w:rFonts w:ascii="Helvetica" w:hAnsi="Helvetica" w:cs="Helvetica"/>
            <w:color w:val="0088CC"/>
            <w:sz w:val="20"/>
            <w:szCs w:val="20"/>
            <w:u w:val="none"/>
          </w:rPr>
          <w:t>Journal on Module 4</w:t>
        </w:r>
      </w:hyperlink>
    </w:p>
    <w:p w:rsidR="00517DDC" w:rsidRDefault="00517DDC"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on what you have learned on numbering systems.</w:t>
      </w:r>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4. </w:t>
      </w:r>
      <w:hyperlink r:id="rId17" w:tooltip="Chapter 3 Quiz" w:history="1">
        <w:r>
          <w:rPr>
            <w:rStyle w:val="Hyperlink"/>
            <w:rFonts w:ascii="Helvetica" w:hAnsi="Helvetica" w:cs="Helvetica"/>
            <w:color w:val="0088CC"/>
            <w:sz w:val="20"/>
            <w:szCs w:val="20"/>
            <w:u w:val="none"/>
          </w:rPr>
          <w:t>Chapter 3 Quiz</w:t>
        </w:r>
      </w:hyperlink>
    </w:p>
    <w:p w:rsidR="00907ACD" w:rsidRDefault="00907ACD" w:rsidP="00907ACD">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Two hour Lab at College</w:t>
      </w:r>
    </w:p>
    <w:p w:rsidR="005162CC" w:rsidRPr="00AD33F1" w:rsidRDefault="005162CC" w:rsidP="004364B2">
      <w:pPr>
        <w:spacing w:before="120" w:after="120" w:line="480" w:lineRule="auto"/>
        <w:ind w:left="360"/>
      </w:pPr>
    </w:p>
    <w:p w:rsidR="00491E8C" w:rsidRDefault="00491E8C" w:rsidP="004364B2">
      <w:pPr>
        <w:pStyle w:val="ListParagraph"/>
        <w:numPr>
          <w:ilvl w:val="0"/>
          <w:numId w:val="7"/>
        </w:numPr>
        <w:spacing w:before="120" w:after="120" w:line="480" w:lineRule="auto"/>
        <w:ind w:left="1440"/>
      </w:pPr>
      <w:r w:rsidRPr="00AD33F1">
        <w:t>Module 5 (with study materials, graded assignments):</w:t>
      </w:r>
    </w:p>
    <w:p w:rsidR="003E53FF" w:rsidRDefault="003E53FF" w:rsidP="003E53FF">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5</w:t>
      </w:r>
    </w:p>
    <w:p w:rsidR="003E53FF" w:rsidRDefault="003E53FF" w:rsidP="003E53FF">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333333"/>
          <w:sz w:val="20"/>
          <w:szCs w:val="20"/>
        </w:rPr>
        <w:t>Module 5 Basic PLC Programming Part 1</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5</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2. Answer review questions at the end of chapter </w:t>
      </w:r>
    </w:p>
    <w:p w:rsidR="003E53FF" w:rsidRDefault="003E53FF" w:rsidP="003E53FF">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u w:val="none"/>
        </w:rPr>
      </w:pPr>
      <w:r>
        <w:rPr>
          <w:rFonts w:ascii="Helvetica" w:hAnsi="Helvetica" w:cs="Helvetica"/>
          <w:color w:val="333333"/>
          <w:sz w:val="20"/>
          <w:szCs w:val="20"/>
        </w:rPr>
        <w:t>3. </w:t>
      </w:r>
      <w:hyperlink r:id="rId18" w:tooltip="Journal on Chapter 5" w:history="1">
        <w:r>
          <w:rPr>
            <w:rStyle w:val="Hyperlink"/>
            <w:rFonts w:ascii="Helvetica" w:hAnsi="Helvetica" w:cs="Helvetica"/>
            <w:color w:val="0088CC"/>
            <w:sz w:val="20"/>
            <w:szCs w:val="20"/>
            <w:u w:val="none"/>
          </w:rPr>
          <w:t>Journal on Module 5</w:t>
        </w:r>
      </w:hyperlink>
    </w:p>
    <w:p w:rsidR="00517DDC" w:rsidRDefault="00517DDC"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about what you learned from Chapter 5.</w:t>
      </w:r>
    </w:p>
    <w:p w:rsidR="003E53FF" w:rsidRDefault="003E53FF" w:rsidP="003E53FF">
      <w:pPr>
        <w:pStyle w:val="NormalWeb"/>
        <w:shd w:val="clear" w:color="auto" w:fill="FFFFFF"/>
        <w:spacing w:before="0" w:beforeAutospacing="0" w:after="150" w:afterAutospacing="0" w:line="300" w:lineRule="atLeast"/>
        <w:ind w:left="720" w:firstLine="720"/>
        <w:rPr>
          <w:rFonts w:ascii="Helvetica" w:hAnsi="Helvetica" w:cs="Helvetica"/>
          <w:color w:val="333333"/>
          <w:sz w:val="20"/>
          <w:szCs w:val="20"/>
        </w:rPr>
      </w:pPr>
      <w:r>
        <w:rPr>
          <w:rFonts w:ascii="Helvetica" w:hAnsi="Helvetica" w:cs="Helvetica"/>
          <w:color w:val="333333"/>
          <w:sz w:val="20"/>
          <w:szCs w:val="20"/>
        </w:rPr>
        <w:t>4. Two hour Lab at College</w:t>
      </w:r>
    </w:p>
    <w:p w:rsidR="003E53FF" w:rsidRPr="00AD33F1" w:rsidRDefault="003E53FF" w:rsidP="003E53FF">
      <w:pPr>
        <w:pStyle w:val="ListParagraph"/>
        <w:spacing w:before="120" w:after="120" w:line="480" w:lineRule="auto"/>
        <w:ind w:left="1440"/>
      </w:pPr>
    </w:p>
    <w:p w:rsidR="00491E8C" w:rsidRDefault="00491E8C" w:rsidP="004364B2">
      <w:pPr>
        <w:pStyle w:val="ListParagraph"/>
        <w:numPr>
          <w:ilvl w:val="0"/>
          <w:numId w:val="7"/>
        </w:numPr>
        <w:spacing w:before="120" w:after="120" w:line="480" w:lineRule="auto"/>
        <w:ind w:left="1440"/>
      </w:pPr>
      <w:r w:rsidRPr="00AD33F1">
        <w:t>Midterm</w:t>
      </w:r>
      <w:r w:rsidR="005162CC" w:rsidRPr="00AD33F1">
        <w:t xml:space="preserve"> Exam:</w:t>
      </w:r>
    </w:p>
    <w:p w:rsidR="003E53FF" w:rsidRPr="004442AD" w:rsidRDefault="003E53FF" w:rsidP="004442AD">
      <w:pPr>
        <w:jc w:val="center"/>
        <w:rPr>
          <w:sz w:val="32"/>
          <w:szCs w:val="32"/>
        </w:rPr>
      </w:pPr>
      <w:r w:rsidRPr="007E6B1A">
        <w:rPr>
          <w:sz w:val="32"/>
          <w:szCs w:val="32"/>
        </w:rPr>
        <w:t>Hands on Skills Check Off ELT 2613 PLC</w:t>
      </w:r>
    </w:p>
    <w:p w:rsidR="003E53FF" w:rsidRPr="004442AD" w:rsidRDefault="003E53FF" w:rsidP="003E53FF">
      <w:pPr>
        <w:pStyle w:val="ListParagraph"/>
        <w:numPr>
          <w:ilvl w:val="0"/>
          <w:numId w:val="9"/>
        </w:numPr>
        <w:spacing w:after="200" w:line="276" w:lineRule="auto"/>
        <w:rPr>
          <w:sz w:val="24"/>
          <w:szCs w:val="24"/>
        </w:rPr>
      </w:pPr>
      <w:r w:rsidRPr="004442AD">
        <w:rPr>
          <w:sz w:val="24"/>
          <w:szCs w:val="24"/>
        </w:rPr>
        <w:t>Identify types of PLC hardware.</w:t>
      </w:r>
    </w:p>
    <w:p w:rsidR="003E53FF" w:rsidRPr="004442AD" w:rsidRDefault="003E53FF" w:rsidP="003E53FF">
      <w:pPr>
        <w:pStyle w:val="ListParagraph"/>
        <w:numPr>
          <w:ilvl w:val="0"/>
          <w:numId w:val="10"/>
        </w:numPr>
        <w:spacing w:after="200" w:line="276" w:lineRule="auto"/>
        <w:rPr>
          <w:sz w:val="24"/>
          <w:szCs w:val="24"/>
        </w:rPr>
      </w:pPr>
      <w:r w:rsidRPr="004442AD">
        <w:rPr>
          <w:sz w:val="24"/>
          <w:szCs w:val="24"/>
        </w:rPr>
        <w:t>PLC system from Logix 5-5000 platform.</w:t>
      </w:r>
    </w:p>
    <w:p w:rsidR="003E53FF" w:rsidRPr="004442AD" w:rsidRDefault="003E53FF" w:rsidP="003E53FF">
      <w:pPr>
        <w:pStyle w:val="ListParagraph"/>
        <w:numPr>
          <w:ilvl w:val="0"/>
          <w:numId w:val="10"/>
        </w:numPr>
        <w:spacing w:after="200" w:line="276" w:lineRule="auto"/>
        <w:rPr>
          <w:sz w:val="24"/>
          <w:szCs w:val="24"/>
        </w:rPr>
      </w:pPr>
      <w:r w:rsidRPr="004442AD">
        <w:rPr>
          <w:sz w:val="24"/>
          <w:szCs w:val="24"/>
        </w:rPr>
        <w:t>Processor, I/O modules, and Analog cards.</w:t>
      </w:r>
    </w:p>
    <w:p w:rsidR="003E53FF" w:rsidRPr="004442AD" w:rsidRDefault="003E53FF" w:rsidP="003E53FF">
      <w:pPr>
        <w:pStyle w:val="ListParagraph"/>
        <w:ind w:left="1440"/>
        <w:rPr>
          <w:sz w:val="24"/>
          <w:szCs w:val="24"/>
        </w:rPr>
      </w:pPr>
      <w:r w:rsidRPr="004442AD">
        <w:rPr>
          <w:sz w:val="24"/>
          <w:szCs w:val="24"/>
        </w:rPr>
        <w:t>Examples:</w:t>
      </w:r>
    </w:p>
    <w:p w:rsidR="003E53FF" w:rsidRDefault="003E53FF" w:rsidP="003E53FF">
      <w:pPr>
        <w:pStyle w:val="ListParagraph"/>
        <w:ind w:left="1440"/>
        <w:rPr>
          <w:sz w:val="32"/>
          <w:szCs w:val="32"/>
        </w:rPr>
      </w:pPr>
    </w:p>
    <w:p w:rsidR="003E53FF" w:rsidRDefault="003E53FF" w:rsidP="003E53FF">
      <w:pPr>
        <w:rPr>
          <w:sz w:val="32"/>
          <w:szCs w:val="32"/>
        </w:rPr>
      </w:pPr>
      <w:r>
        <w:rPr>
          <w:sz w:val="32"/>
          <w:szCs w:val="32"/>
        </w:rPr>
        <w:t xml:space="preserve">                  </w:t>
      </w:r>
      <w:r>
        <w:rPr>
          <w:noProof/>
        </w:rPr>
        <w:drawing>
          <wp:inline distT="0" distB="0" distL="0" distR="0" wp14:anchorId="0F66D16F" wp14:editId="767D359C">
            <wp:extent cx="1100138" cy="146685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PLC 00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0138" cy="1466850"/>
                    </a:xfrm>
                    <a:prstGeom prst="rect">
                      <a:avLst/>
                    </a:prstGeom>
                  </pic:spPr>
                </pic:pic>
              </a:graphicData>
            </a:graphic>
          </wp:inline>
        </w:drawing>
      </w:r>
      <w:r>
        <w:rPr>
          <w:sz w:val="32"/>
          <w:szCs w:val="32"/>
        </w:rPr>
        <w:t xml:space="preserve">   </w:t>
      </w:r>
      <w:r>
        <w:rPr>
          <w:noProof/>
          <w:sz w:val="32"/>
          <w:szCs w:val="32"/>
        </w:rPr>
        <w:drawing>
          <wp:inline distT="0" distB="0" distL="0" distR="0" wp14:anchorId="3C7E9AE8" wp14:editId="60098C39">
            <wp:extent cx="1104900" cy="14731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PLC 0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8019" cy="1477358"/>
                    </a:xfrm>
                    <a:prstGeom prst="rect">
                      <a:avLst/>
                    </a:prstGeom>
                  </pic:spPr>
                </pic:pic>
              </a:graphicData>
            </a:graphic>
          </wp:inline>
        </w:drawing>
      </w:r>
      <w:r>
        <w:rPr>
          <w:sz w:val="32"/>
          <w:szCs w:val="32"/>
        </w:rPr>
        <w:t xml:space="preserve"> </w:t>
      </w:r>
      <w:r>
        <w:rPr>
          <w:noProof/>
          <w:sz w:val="32"/>
          <w:szCs w:val="32"/>
        </w:rPr>
        <w:drawing>
          <wp:inline distT="0" distB="0" distL="0" distR="0" wp14:anchorId="69554DA8" wp14:editId="089115E7">
            <wp:extent cx="1095375" cy="146050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PLC 01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8611" cy="1464816"/>
                    </a:xfrm>
                    <a:prstGeom prst="rect">
                      <a:avLst/>
                    </a:prstGeom>
                  </pic:spPr>
                </pic:pic>
              </a:graphicData>
            </a:graphic>
          </wp:inline>
        </w:drawing>
      </w:r>
      <w:r>
        <w:rPr>
          <w:sz w:val="32"/>
          <w:szCs w:val="32"/>
        </w:rPr>
        <w:t xml:space="preserve"> </w:t>
      </w:r>
      <w:r>
        <w:rPr>
          <w:noProof/>
          <w:sz w:val="32"/>
          <w:szCs w:val="32"/>
        </w:rPr>
        <w:drawing>
          <wp:inline distT="0" distB="0" distL="0" distR="0" wp14:anchorId="4101F9A9" wp14:editId="03D3B1D3">
            <wp:extent cx="1104900" cy="147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PLC 03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4900" cy="1473200"/>
                    </a:xfrm>
                    <a:prstGeom prst="rect">
                      <a:avLst/>
                    </a:prstGeom>
                  </pic:spPr>
                </pic:pic>
              </a:graphicData>
            </a:graphic>
          </wp:inline>
        </w:drawing>
      </w:r>
    </w:p>
    <w:p w:rsidR="003E53FF" w:rsidRDefault="003E53FF" w:rsidP="003E53FF"/>
    <w:p w:rsidR="003E53FF" w:rsidRPr="00AD33F1" w:rsidRDefault="003E53FF" w:rsidP="004442AD">
      <w:pPr>
        <w:spacing w:before="120" w:after="120" w:line="480" w:lineRule="auto"/>
      </w:pPr>
    </w:p>
    <w:p w:rsidR="005162CC" w:rsidRPr="00AD33F1" w:rsidRDefault="005162CC" w:rsidP="004364B2">
      <w:pPr>
        <w:spacing w:before="120" w:after="120" w:line="480" w:lineRule="auto"/>
        <w:ind w:left="360"/>
      </w:pPr>
    </w:p>
    <w:p w:rsidR="005162CC" w:rsidRPr="00AD33F1" w:rsidRDefault="005162CC" w:rsidP="004364B2">
      <w:pPr>
        <w:spacing w:before="120" w:after="120" w:line="480" w:lineRule="auto"/>
        <w:ind w:left="360"/>
      </w:pPr>
    </w:p>
    <w:p w:rsidR="00491E8C" w:rsidRDefault="00491E8C" w:rsidP="004364B2">
      <w:pPr>
        <w:pStyle w:val="ListParagraph"/>
        <w:numPr>
          <w:ilvl w:val="0"/>
          <w:numId w:val="7"/>
        </w:numPr>
        <w:spacing w:before="120" w:after="120" w:line="480" w:lineRule="auto"/>
        <w:ind w:left="1440"/>
      </w:pPr>
      <w:r w:rsidRPr="00AD33F1">
        <w:t>Module 7 (with study materials, graded assignments):</w:t>
      </w:r>
    </w:p>
    <w:p w:rsidR="003E53FF" w:rsidRDefault="003E53FF" w:rsidP="003E53FF">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7</w:t>
      </w:r>
    </w:p>
    <w:p w:rsidR="003E53FF" w:rsidRDefault="003E53FF" w:rsidP="003E53FF">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333333"/>
          <w:sz w:val="20"/>
          <w:szCs w:val="20"/>
        </w:rPr>
        <w:t>Module 7 Fundamental PLC wiring and Logic Programs Part 1</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6</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2. Answer review questions at the end of chapter</w:t>
      </w:r>
    </w:p>
    <w:p w:rsidR="003E53FF" w:rsidRDefault="003E53FF" w:rsidP="003E53FF">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rPr>
      </w:pPr>
      <w:r>
        <w:rPr>
          <w:rFonts w:ascii="Helvetica" w:hAnsi="Helvetica" w:cs="Helvetica"/>
          <w:color w:val="333333"/>
          <w:sz w:val="20"/>
          <w:szCs w:val="20"/>
        </w:rPr>
        <w:t>3.</w:t>
      </w:r>
      <w:r>
        <w:rPr>
          <w:rStyle w:val="apple-converted-space"/>
          <w:rFonts w:ascii="Helvetica" w:hAnsi="Helvetica" w:cs="Helvetica"/>
          <w:color w:val="333333"/>
          <w:sz w:val="20"/>
          <w:szCs w:val="20"/>
        </w:rPr>
        <w:t> </w:t>
      </w:r>
      <w:hyperlink r:id="rId23" w:tooltip="Journal on Chapter 6" w:history="1">
        <w:r>
          <w:rPr>
            <w:rStyle w:val="Hyperlink"/>
            <w:rFonts w:ascii="Helvetica" w:hAnsi="Helvetica" w:cs="Helvetica"/>
            <w:color w:val="0088CC"/>
            <w:sz w:val="20"/>
            <w:szCs w:val="20"/>
          </w:rPr>
          <w:t>Journal on Module 7</w:t>
        </w:r>
      </w:hyperlink>
    </w:p>
    <w:p w:rsidR="00517DDC" w:rsidRDefault="00E87990"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on what you have learned from chapter 6.</w:t>
      </w:r>
    </w:p>
    <w:p w:rsidR="005162CC" w:rsidRPr="00E87990" w:rsidRDefault="003E53FF" w:rsidP="00E87990">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Two hour Lab at College</w:t>
      </w:r>
    </w:p>
    <w:p w:rsidR="005162CC" w:rsidRPr="00AD33F1" w:rsidRDefault="005162CC" w:rsidP="004364B2">
      <w:pPr>
        <w:spacing w:before="120" w:after="120" w:line="480" w:lineRule="auto"/>
        <w:ind w:left="360"/>
      </w:pPr>
    </w:p>
    <w:p w:rsidR="00491E8C" w:rsidRDefault="00491E8C" w:rsidP="004364B2">
      <w:pPr>
        <w:pStyle w:val="ListParagraph"/>
        <w:numPr>
          <w:ilvl w:val="0"/>
          <w:numId w:val="7"/>
        </w:numPr>
        <w:spacing w:before="120" w:after="120" w:line="480" w:lineRule="auto"/>
        <w:ind w:left="1440"/>
      </w:pPr>
      <w:r w:rsidRPr="00AD33F1">
        <w:t>Module 8 (with study materials, graded assignments):</w:t>
      </w:r>
    </w:p>
    <w:p w:rsidR="003E53FF" w:rsidRDefault="003E53FF" w:rsidP="003E53FF">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8</w:t>
      </w:r>
    </w:p>
    <w:p w:rsidR="003E53FF" w:rsidRDefault="003E53FF" w:rsidP="003E53FF">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000000"/>
          <w:sz w:val="20"/>
          <w:szCs w:val="20"/>
        </w:rPr>
        <w:t>Module 8 Fundamental PLC wiring and Logic Programs Part 2</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000000"/>
          <w:sz w:val="20"/>
          <w:szCs w:val="20"/>
        </w:rPr>
        <w:t>1. Continue to read chapter 6</w:t>
      </w:r>
    </w:p>
    <w:p w:rsidR="003E53FF" w:rsidRDefault="003E53FF" w:rsidP="003E53FF">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u w:val="none"/>
        </w:rPr>
      </w:pPr>
      <w:r>
        <w:rPr>
          <w:rFonts w:ascii="Helvetica" w:hAnsi="Helvetica" w:cs="Helvetica"/>
          <w:color w:val="000000"/>
          <w:sz w:val="20"/>
          <w:szCs w:val="20"/>
        </w:rPr>
        <w:t>2. </w:t>
      </w:r>
      <w:hyperlink r:id="rId24" w:tooltip="Journal on Module 8" w:history="1">
        <w:r>
          <w:rPr>
            <w:rStyle w:val="Hyperlink"/>
            <w:rFonts w:ascii="Helvetica" w:hAnsi="Helvetica" w:cs="Helvetica"/>
            <w:color w:val="0088CC"/>
            <w:sz w:val="20"/>
            <w:szCs w:val="20"/>
            <w:u w:val="none"/>
          </w:rPr>
          <w:t>Journal on Module 8</w:t>
        </w:r>
      </w:hyperlink>
    </w:p>
    <w:p w:rsidR="00E87990" w:rsidRDefault="00E87990"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on Lab projects in module 8.</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000000"/>
          <w:sz w:val="20"/>
          <w:szCs w:val="20"/>
        </w:rPr>
        <w:t>4. </w:t>
      </w:r>
      <w:hyperlink r:id="rId25" w:tooltip="Chapter 6 Quiz" w:history="1">
        <w:r>
          <w:rPr>
            <w:rStyle w:val="Hyperlink"/>
            <w:rFonts w:ascii="Helvetica" w:hAnsi="Helvetica" w:cs="Helvetica"/>
            <w:color w:val="0088CC"/>
            <w:sz w:val="20"/>
            <w:szCs w:val="20"/>
            <w:u w:val="none"/>
          </w:rPr>
          <w:t>Chapter 6 Quiz</w:t>
        </w:r>
      </w:hyperlink>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Two hour Lab at College</w:t>
      </w:r>
    </w:p>
    <w:p w:rsidR="003E53FF" w:rsidRPr="00AD33F1" w:rsidRDefault="003E53FF" w:rsidP="003E53FF">
      <w:pPr>
        <w:pStyle w:val="ListParagraph"/>
        <w:spacing w:before="120" w:after="120" w:line="480" w:lineRule="auto"/>
        <w:ind w:left="1440"/>
      </w:pPr>
    </w:p>
    <w:p w:rsidR="00491E8C" w:rsidRDefault="00491E8C" w:rsidP="004364B2">
      <w:pPr>
        <w:pStyle w:val="ListParagraph"/>
        <w:numPr>
          <w:ilvl w:val="0"/>
          <w:numId w:val="7"/>
        </w:numPr>
        <w:spacing w:before="120" w:after="120" w:line="480" w:lineRule="auto"/>
        <w:ind w:left="1440"/>
      </w:pPr>
      <w:r w:rsidRPr="00AD33F1">
        <w:t>Module 9 (with study materials, graded assignments):</w:t>
      </w:r>
    </w:p>
    <w:p w:rsidR="003E53FF" w:rsidRDefault="003E53FF" w:rsidP="003E53FF">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9</w:t>
      </w:r>
    </w:p>
    <w:p w:rsidR="003E53FF" w:rsidRDefault="003E53FF" w:rsidP="003E53FF">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333333"/>
          <w:sz w:val="20"/>
          <w:szCs w:val="20"/>
        </w:rPr>
        <w:t>Module 9 Programming Counters/Timers Part 1</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7</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2. Answer review questions at the end of chapter </w:t>
      </w:r>
    </w:p>
    <w:p w:rsidR="003E53FF" w:rsidRDefault="003E53FF" w:rsidP="003E53FF">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u w:val="none"/>
        </w:rPr>
      </w:pPr>
      <w:r>
        <w:rPr>
          <w:rFonts w:ascii="Helvetica" w:hAnsi="Helvetica" w:cs="Helvetica"/>
          <w:color w:val="333333"/>
          <w:sz w:val="20"/>
          <w:szCs w:val="20"/>
        </w:rPr>
        <w:t>3. </w:t>
      </w:r>
      <w:hyperlink r:id="rId26" w:tooltip="Journal on chapter 7 " w:history="1">
        <w:r>
          <w:rPr>
            <w:rStyle w:val="Hyperlink"/>
            <w:rFonts w:ascii="Helvetica" w:hAnsi="Helvetica" w:cs="Helvetica"/>
            <w:color w:val="0088CC"/>
            <w:sz w:val="20"/>
            <w:szCs w:val="20"/>
            <w:u w:val="none"/>
          </w:rPr>
          <w:t>Journal on Module 9 </w:t>
        </w:r>
      </w:hyperlink>
    </w:p>
    <w:p w:rsidR="00E87990" w:rsidRDefault="00E87990"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what you learned on Chapter 7.</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lastRenderedPageBreak/>
        <w:t>5. Two hour Lab at College</w:t>
      </w:r>
    </w:p>
    <w:p w:rsidR="003E53FF" w:rsidRPr="00AD33F1" w:rsidRDefault="003E53FF" w:rsidP="003E53FF">
      <w:pPr>
        <w:pStyle w:val="ListParagraph"/>
        <w:spacing w:before="120" w:after="120" w:line="480" w:lineRule="auto"/>
        <w:ind w:left="1440"/>
      </w:pPr>
    </w:p>
    <w:p w:rsidR="00491E8C" w:rsidRDefault="005162CC" w:rsidP="004364B2">
      <w:pPr>
        <w:pStyle w:val="ListParagraph"/>
        <w:numPr>
          <w:ilvl w:val="0"/>
          <w:numId w:val="7"/>
        </w:numPr>
        <w:spacing w:before="120" w:after="120" w:line="480" w:lineRule="auto"/>
        <w:ind w:left="1440"/>
      </w:pPr>
      <w:r w:rsidRPr="00AD33F1">
        <w:t>Module 10 (with study materials, graded assignments):</w:t>
      </w:r>
    </w:p>
    <w:p w:rsidR="003E53FF" w:rsidRDefault="003E53FF" w:rsidP="003E53FF">
      <w:pPr>
        <w:pStyle w:val="Heading1"/>
        <w:shd w:val="clear" w:color="auto" w:fill="FFFFFF"/>
        <w:spacing w:before="225" w:beforeAutospacing="0" w:after="225" w:afterAutospacing="0" w:line="600" w:lineRule="atLeast"/>
        <w:ind w:left="1440"/>
        <w:rPr>
          <w:rFonts w:ascii="Helvetica" w:hAnsi="Helvetica" w:cs="Helvetica"/>
          <w:b w:val="0"/>
          <w:bCs w:val="0"/>
          <w:color w:val="666666"/>
          <w:sz w:val="60"/>
          <w:szCs w:val="60"/>
        </w:rPr>
      </w:pPr>
      <w:r>
        <w:rPr>
          <w:rFonts w:ascii="Helvetica" w:hAnsi="Helvetica" w:cs="Helvetica"/>
          <w:b w:val="0"/>
          <w:bCs w:val="0"/>
          <w:color w:val="666666"/>
          <w:sz w:val="60"/>
          <w:szCs w:val="60"/>
        </w:rPr>
        <w:t>Module 10</w:t>
      </w:r>
    </w:p>
    <w:p w:rsidR="003E53FF" w:rsidRDefault="003E53FF" w:rsidP="003E53FF">
      <w:pPr>
        <w:pStyle w:val="NormalWeb"/>
        <w:shd w:val="clear" w:color="auto" w:fill="FFFFFF"/>
        <w:spacing w:before="0" w:beforeAutospacing="0" w:after="150" w:afterAutospacing="0" w:line="300" w:lineRule="atLeast"/>
        <w:ind w:left="1440"/>
        <w:jc w:val="center"/>
        <w:rPr>
          <w:rFonts w:ascii="Helvetica" w:hAnsi="Helvetica" w:cs="Helvetica"/>
          <w:color w:val="333333"/>
          <w:sz w:val="20"/>
          <w:szCs w:val="20"/>
        </w:rPr>
      </w:pPr>
      <w:r>
        <w:rPr>
          <w:rStyle w:val="Strong"/>
          <w:rFonts w:ascii="Helvetica" w:hAnsi="Helvetica" w:cs="Helvetica"/>
          <w:color w:val="333333"/>
          <w:sz w:val="20"/>
          <w:szCs w:val="20"/>
        </w:rPr>
        <w:t>Module 10 Programming Counters/Timers Part 2</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1. Read Chapter 8</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2. Answer review questions at the end of chapter </w:t>
      </w:r>
    </w:p>
    <w:p w:rsidR="003E53FF" w:rsidRDefault="003E53FF" w:rsidP="003E53FF">
      <w:pPr>
        <w:pStyle w:val="NormalWeb"/>
        <w:shd w:val="clear" w:color="auto" w:fill="FFFFFF"/>
        <w:spacing w:before="0" w:beforeAutospacing="0" w:after="150" w:afterAutospacing="0" w:line="300" w:lineRule="atLeast"/>
        <w:ind w:left="1440"/>
        <w:rPr>
          <w:rStyle w:val="Hyperlink"/>
          <w:rFonts w:ascii="Helvetica" w:hAnsi="Helvetica" w:cs="Helvetica"/>
          <w:color w:val="0088CC"/>
          <w:sz w:val="20"/>
          <w:szCs w:val="20"/>
          <w:u w:val="none"/>
        </w:rPr>
      </w:pPr>
      <w:r>
        <w:rPr>
          <w:rFonts w:ascii="Helvetica" w:hAnsi="Helvetica" w:cs="Helvetica"/>
          <w:color w:val="333333"/>
          <w:sz w:val="20"/>
          <w:szCs w:val="20"/>
        </w:rPr>
        <w:t>3. </w:t>
      </w:r>
      <w:hyperlink r:id="rId27" w:tooltip="Journal on chapter 8" w:history="1">
        <w:r>
          <w:rPr>
            <w:rStyle w:val="Hyperlink"/>
            <w:rFonts w:ascii="Helvetica" w:hAnsi="Helvetica" w:cs="Helvetica"/>
            <w:color w:val="0088CC"/>
            <w:sz w:val="20"/>
            <w:szCs w:val="20"/>
            <w:u w:val="none"/>
          </w:rPr>
          <w:t>Journal on Module 10</w:t>
        </w:r>
      </w:hyperlink>
    </w:p>
    <w:p w:rsidR="00E87990" w:rsidRDefault="00E87990"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shd w:val="clear" w:color="auto" w:fill="FFFFFF"/>
        </w:rPr>
        <w:t>Short statements on what you have learned on Chapter 8.</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5. </w:t>
      </w:r>
      <w:hyperlink r:id="rId28" w:tooltip="Chapter 7&amp;8 Quiz" w:history="1">
        <w:r>
          <w:rPr>
            <w:rStyle w:val="Hyperlink"/>
            <w:rFonts w:ascii="Helvetica" w:hAnsi="Helvetica" w:cs="Helvetica"/>
            <w:color w:val="0088CC"/>
            <w:sz w:val="20"/>
            <w:szCs w:val="20"/>
            <w:u w:val="none"/>
          </w:rPr>
          <w:t>Chapter 7 &amp; 8 Quiz</w:t>
        </w:r>
      </w:hyperlink>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r>
        <w:rPr>
          <w:rFonts w:ascii="Helvetica" w:hAnsi="Helvetica" w:cs="Helvetica"/>
          <w:color w:val="333333"/>
          <w:sz w:val="20"/>
          <w:szCs w:val="20"/>
        </w:rPr>
        <w:t>6. Two hour Lab at College</w:t>
      </w:r>
    </w:p>
    <w:p w:rsidR="003E53FF" w:rsidRDefault="003E53FF" w:rsidP="003E53FF">
      <w:pPr>
        <w:pStyle w:val="NormalWeb"/>
        <w:shd w:val="clear" w:color="auto" w:fill="FFFFFF"/>
        <w:spacing w:before="0" w:beforeAutospacing="0" w:after="150" w:afterAutospacing="0" w:line="300" w:lineRule="atLeast"/>
        <w:ind w:left="1440"/>
        <w:rPr>
          <w:rFonts w:ascii="Helvetica" w:hAnsi="Helvetica" w:cs="Helvetica"/>
          <w:color w:val="333333"/>
          <w:sz w:val="20"/>
          <w:szCs w:val="20"/>
        </w:rPr>
      </w:pPr>
    </w:p>
    <w:p w:rsidR="0097152C" w:rsidRDefault="0097152C" w:rsidP="0097152C">
      <w:pPr>
        <w:pStyle w:val="NormalWeb"/>
        <w:shd w:val="clear" w:color="auto" w:fill="FFFFFF"/>
        <w:spacing w:before="0" w:beforeAutospacing="0" w:after="150" w:afterAutospacing="0" w:line="300" w:lineRule="atLeast"/>
        <w:ind w:firstLine="720"/>
        <w:rPr>
          <w:rFonts w:ascii="Helvetica" w:hAnsi="Helvetica" w:cs="Helvetica"/>
          <w:color w:val="333333"/>
          <w:sz w:val="20"/>
          <w:szCs w:val="20"/>
        </w:rPr>
      </w:pPr>
      <w:r w:rsidRPr="0097152C">
        <w:rPr>
          <w:rFonts w:ascii="Helvetica" w:hAnsi="Helvetica" w:cs="Helvetica"/>
          <w:color w:val="333333"/>
          <w:sz w:val="20"/>
          <w:szCs w:val="20"/>
        </w:rPr>
        <w:t>12.</w:t>
      </w:r>
      <w:r>
        <w:rPr>
          <w:rFonts w:ascii="Helvetica" w:hAnsi="Helvetica" w:cs="Helvetica"/>
          <w:color w:val="333333"/>
          <w:sz w:val="20"/>
          <w:szCs w:val="20"/>
        </w:rPr>
        <w:t xml:space="preserve"> </w:t>
      </w:r>
      <w:r w:rsidR="003E53FF">
        <w:rPr>
          <w:rFonts w:ascii="Helvetica" w:hAnsi="Helvetica" w:cs="Helvetica"/>
          <w:color w:val="333333"/>
          <w:sz w:val="20"/>
          <w:szCs w:val="20"/>
        </w:rPr>
        <w:t>Module 11</w:t>
      </w:r>
      <w:r w:rsidR="003E53FF" w:rsidRPr="003E53FF">
        <w:rPr>
          <w:rFonts w:ascii="Helvetica" w:hAnsi="Helvetica" w:cs="Helvetica"/>
          <w:color w:val="333333"/>
          <w:sz w:val="20"/>
          <w:szCs w:val="20"/>
        </w:rPr>
        <w:t xml:space="preserve"> (with study materials, graded assignments):</w:t>
      </w:r>
    </w:p>
    <w:p w:rsidR="0097152C" w:rsidRPr="0097152C" w:rsidRDefault="0097152C" w:rsidP="0097152C">
      <w:pPr>
        <w:shd w:val="clear" w:color="auto" w:fill="FFFFFF"/>
        <w:spacing w:before="225" w:after="225" w:line="600" w:lineRule="atLeast"/>
        <w:ind w:left="1440"/>
        <w:outlineLvl w:val="0"/>
        <w:rPr>
          <w:rFonts w:ascii="Helvetica" w:eastAsia="Times New Roman" w:hAnsi="Helvetica" w:cs="Helvetica"/>
          <w:color w:val="666666"/>
          <w:kern w:val="36"/>
          <w:sz w:val="60"/>
          <w:szCs w:val="60"/>
        </w:rPr>
      </w:pPr>
      <w:r w:rsidRPr="0097152C">
        <w:rPr>
          <w:rFonts w:ascii="Helvetica" w:eastAsia="Times New Roman" w:hAnsi="Helvetica" w:cs="Helvetica"/>
          <w:color w:val="666666"/>
          <w:kern w:val="36"/>
          <w:sz w:val="60"/>
          <w:szCs w:val="60"/>
        </w:rPr>
        <w:t>Module 11</w:t>
      </w:r>
    </w:p>
    <w:p w:rsidR="0097152C" w:rsidRPr="0097152C" w:rsidRDefault="0097152C" w:rsidP="0097152C">
      <w:pPr>
        <w:shd w:val="clear" w:color="auto" w:fill="FFFFFF"/>
        <w:spacing w:after="150" w:line="300" w:lineRule="atLeast"/>
        <w:ind w:left="1440"/>
        <w:jc w:val="center"/>
        <w:rPr>
          <w:rFonts w:ascii="Helvetica" w:eastAsia="Times New Roman" w:hAnsi="Helvetica" w:cs="Helvetica"/>
          <w:color w:val="333333"/>
          <w:sz w:val="20"/>
          <w:szCs w:val="20"/>
        </w:rPr>
      </w:pPr>
      <w:r w:rsidRPr="0097152C">
        <w:rPr>
          <w:rFonts w:ascii="Helvetica" w:eastAsia="Times New Roman" w:hAnsi="Helvetica" w:cs="Helvetica"/>
          <w:b/>
          <w:bCs/>
          <w:color w:val="333333"/>
          <w:sz w:val="20"/>
          <w:szCs w:val="20"/>
        </w:rPr>
        <w:t>Module 11 Troubleshooting PLC Processors,  Input/Output Part 1</w:t>
      </w:r>
    </w:p>
    <w:p w:rsidR="0097152C" w:rsidRPr="0097152C" w:rsidRDefault="0097152C" w:rsidP="0097152C">
      <w:pPr>
        <w:shd w:val="clear" w:color="auto" w:fill="FFFFFF"/>
        <w:spacing w:after="150" w:line="300" w:lineRule="atLeast"/>
        <w:ind w:left="1440"/>
        <w:rPr>
          <w:rFonts w:ascii="Helvetica" w:eastAsia="Times New Roman" w:hAnsi="Helvetica" w:cs="Helvetica"/>
          <w:color w:val="333333"/>
          <w:sz w:val="20"/>
          <w:szCs w:val="20"/>
        </w:rPr>
      </w:pPr>
      <w:r w:rsidRPr="0097152C">
        <w:rPr>
          <w:rFonts w:ascii="Helvetica" w:eastAsia="Times New Roman" w:hAnsi="Helvetica" w:cs="Helvetica"/>
          <w:color w:val="333333"/>
          <w:sz w:val="20"/>
          <w:szCs w:val="20"/>
        </w:rPr>
        <w:t>1. Read Chapter 13</w:t>
      </w:r>
    </w:p>
    <w:p w:rsidR="0097152C" w:rsidRPr="0097152C" w:rsidRDefault="0097152C" w:rsidP="0097152C">
      <w:pPr>
        <w:shd w:val="clear" w:color="auto" w:fill="FFFFFF"/>
        <w:spacing w:after="150" w:line="300" w:lineRule="atLeast"/>
        <w:ind w:left="1440"/>
        <w:rPr>
          <w:rFonts w:ascii="Helvetica" w:eastAsia="Times New Roman" w:hAnsi="Helvetica" w:cs="Helvetica"/>
          <w:color w:val="333333"/>
          <w:sz w:val="20"/>
          <w:szCs w:val="20"/>
        </w:rPr>
      </w:pPr>
      <w:r w:rsidRPr="0097152C">
        <w:rPr>
          <w:rFonts w:ascii="Helvetica" w:eastAsia="Times New Roman" w:hAnsi="Helvetica" w:cs="Helvetica"/>
          <w:color w:val="333333"/>
          <w:sz w:val="20"/>
          <w:szCs w:val="20"/>
        </w:rPr>
        <w:t>2. Answer review questions at the end of chapter</w:t>
      </w:r>
    </w:p>
    <w:p w:rsidR="0097152C" w:rsidRDefault="0097152C" w:rsidP="0097152C">
      <w:pPr>
        <w:shd w:val="clear" w:color="auto" w:fill="FFFFFF"/>
        <w:spacing w:after="150" w:line="300" w:lineRule="atLeast"/>
        <w:ind w:left="1440"/>
        <w:rPr>
          <w:rFonts w:ascii="Helvetica" w:eastAsia="Times New Roman" w:hAnsi="Helvetica" w:cs="Helvetica"/>
          <w:color w:val="0088CC"/>
          <w:sz w:val="20"/>
          <w:szCs w:val="20"/>
        </w:rPr>
      </w:pPr>
      <w:r w:rsidRPr="0097152C">
        <w:rPr>
          <w:rFonts w:ascii="Helvetica" w:eastAsia="Times New Roman" w:hAnsi="Helvetica" w:cs="Helvetica"/>
          <w:color w:val="333333"/>
          <w:sz w:val="20"/>
          <w:szCs w:val="20"/>
        </w:rPr>
        <w:t>3. </w:t>
      </w:r>
      <w:hyperlink r:id="rId29" w:tooltip="Journal on Chapter 4" w:history="1">
        <w:r w:rsidRPr="0097152C">
          <w:rPr>
            <w:rFonts w:ascii="Helvetica" w:eastAsia="Times New Roman" w:hAnsi="Helvetica" w:cs="Helvetica"/>
            <w:color w:val="0088CC"/>
            <w:sz w:val="20"/>
            <w:szCs w:val="20"/>
          </w:rPr>
          <w:t>Journal on Module 11</w:t>
        </w:r>
      </w:hyperlink>
    </w:p>
    <w:p w:rsidR="00E87990" w:rsidRPr="0097152C" w:rsidRDefault="00E87990" w:rsidP="0097152C">
      <w:pPr>
        <w:shd w:val="clear" w:color="auto" w:fill="FFFFFF"/>
        <w:spacing w:after="150" w:line="300" w:lineRule="atLeast"/>
        <w:ind w:left="1440"/>
        <w:rPr>
          <w:rFonts w:ascii="Helvetica" w:eastAsia="Times New Roman" w:hAnsi="Helvetica" w:cs="Helvetica"/>
          <w:color w:val="333333"/>
          <w:sz w:val="20"/>
          <w:szCs w:val="20"/>
        </w:rPr>
      </w:pPr>
      <w:r>
        <w:rPr>
          <w:rFonts w:ascii="Helvetica" w:hAnsi="Helvetica" w:cs="Helvetica"/>
          <w:color w:val="333333"/>
          <w:sz w:val="20"/>
          <w:szCs w:val="20"/>
          <w:shd w:val="clear" w:color="auto" w:fill="FFFFFF"/>
        </w:rPr>
        <w:t>Short statement on what you have learned from your readings.</w:t>
      </w:r>
    </w:p>
    <w:p w:rsidR="0097152C" w:rsidRPr="0097152C" w:rsidRDefault="0097152C" w:rsidP="0097152C">
      <w:pPr>
        <w:shd w:val="clear" w:color="auto" w:fill="FFFFFF"/>
        <w:spacing w:after="150" w:line="300" w:lineRule="atLeast"/>
        <w:ind w:left="1440"/>
        <w:rPr>
          <w:rFonts w:ascii="Helvetica" w:eastAsia="Times New Roman" w:hAnsi="Helvetica" w:cs="Helvetica"/>
          <w:color w:val="333333"/>
          <w:sz w:val="20"/>
          <w:szCs w:val="20"/>
        </w:rPr>
      </w:pPr>
      <w:r w:rsidRPr="0097152C">
        <w:rPr>
          <w:rFonts w:ascii="Helvetica" w:eastAsia="Times New Roman" w:hAnsi="Helvetica" w:cs="Helvetica"/>
          <w:color w:val="333333"/>
          <w:sz w:val="20"/>
          <w:szCs w:val="20"/>
        </w:rPr>
        <w:t>5. Two hour Lab at College</w:t>
      </w:r>
    </w:p>
    <w:p w:rsidR="0097152C" w:rsidRDefault="0097152C" w:rsidP="0097152C">
      <w:pPr>
        <w:pStyle w:val="NormalWeb"/>
        <w:shd w:val="clear" w:color="auto" w:fill="FFFFFF"/>
        <w:spacing w:before="0" w:beforeAutospacing="0" w:after="150" w:afterAutospacing="0" w:line="300" w:lineRule="atLeast"/>
        <w:ind w:firstLine="720"/>
        <w:rPr>
          <w:rFonts w:ascii="Helvetica" w:hAnsi="Helvetica" w:cs="Helvetica"/>
          <w:color w:val="333333"/>
          <w:sz w:val="20"/>
          <w:szCs w:val="20"/>
        </w:rPr>
      </w:pPr>
    </w:p>
    <w:p w:rsidR="003E53FF" w:rsidRDefault="003E53FF" w:rsidP="0097152C">
      <w:pPr>
        <w:pStyle w:val="NormalWeb"/>
        <w:shd w:val="clear" w:color="auto" w:fill="FFFFFF"/>
        <w:spacing w:before="0" w:beforeAutospacing="0" w:after="150" w:afterAutospacing="0" w:line="300" w:lineRule="atLeast"/>
        <w:ind w:firstLine="720"/>
        <w:rPr>
          <w:rFonts w:ascii="Helvetica" w:hAnsi="Helvetica" w:cs="Helvetica"/>
          <w:color w:val="333333"/>
          <w:sz w:val="20"/>
          <w:szCs w:val="20"/>
        </w:rPr>
      </w:pPr>
      <w:r>
        <w:rPr>
          <w:rFonts w:ascii="Helvetica" w:hAnsi="Helvetica" w:cs="Helvetica"/>
          <w:color w:val="333333"/>
          <w:sz w:val="20"/>
          <w:szCs w:val="20"/>
        </w:rPr>
        <w:tab/>
      </w:r>
    </w:p>
    <w:p w:rsidR="0097152C" w:rsidRDefault="0097152C" w:rsidP="0097152C">
      <w:pPr>
        <w:spacing w:before="120" w:after="120" w:line="480" w:lineRule="auto"/>
      </w:pPr>
      <w:r>
        <w:rPr>
          <w:rFonts w:ascii="Helvetica" w:hAnsi="Helvetica" w:cs="Helvetica"/>
          <w:color w:val="333333"/>
          <w:sz w:val="20"/>
          <w:szCs w:val="20"/>
        </w:rPr>
        <w:t xml:space="preserve">             </w:t>
      </w:r>
      <w:r w:rsidRPr="0097152C">
        <w:rPr>
          <w:rFonts w:ascii="Helvetica" w:hAnsi="Helvetica" w:cs="Helvetica"/>
          <w:color w:val="333333"/>
          <w:sz w:val="20"/>
          <w:szCs w:val="20"/>
        </w:rPr>
        <w:t>13.</w:t>
      </w:r>
      <w:r w:rsidRPr="0097152C">
        <w:t xml:space="preserve"> </w:t>
      </w:r>
      <w:r>
        <w:t>Module 12</w:t>
      </w:r>
      <w:r w:rsidRPr="00AD33F1">
        <w:t xml:space="preserve"> (with study materials, graded assignments):</w:t>
      </w:r>
    </w:p>
    <w:p w:rsidR="0097152C" w:rsidRPr="0097152C" w:rsidRDefault="0097152C" w:rsidP="0097152C">
      <w:pPr>
        <w:shd w:val="clear" w:color="auto" w:fill="FFFFFF"/>
        <w:spacing w:before="225" w:after="225" w:line="600" w:lineRule="atLeast"/>
        <w:ind w:left="1440"/>
        <w:outlineLvl w:val="0"/>
        <w:rPr>
          <w:rFonts w:ascii="Helvetica" w:eastAsia="Times New Roman" w:hAnsi="Helvetica" w:cs="Helvetica"/>
          <w:color w:val="666666"/>
          <w:kern w:val="36"/>
          <w:sz w:val="60"/>
          <w:szCs w:val="60"/>
        </w:rPr>
      </w:pPr>
      <w:r w:rsidRPr="0097152C">
        <w:rPr>
          <w:rFonts w:ascii="Helvetica" w:eastAsia="Times New Roman" w:hAnsi="Helvetica" w:cs="Helvetica"/>
          <w:color w:val="666666"/>
          <w:kern w:val="36"/>
          <w:sz w:val="60"/>
          <w:szCs w:val="60"/>
        </w:rPr>
        <w:t>Module 12</w:t>
      </w:r>
    </w:p>
    <w:p w:rsidR="0097152C" w:rsidRPr="0097152C" w:rsidRDefault="0097152C" w:rsidP="0097152C">
      <w:pPr>
        <w:shd w:val="clear" w:color="auto" w:fill="FFFFFF"/>
        <w:spacing w:after="150" w:line="300" w:lineRule="atLeast"/>
        <w:ind w:left="1440"/>
        <w:jc w:val="center"/>
        <w:rPr>
          <w:rFonts w:ascii="Helvetica" w:eastAsia="Times New Roman" w:hAnsi="Helvetica" w:cs="Helvetica"/>
          <w:color w:val="333333"/>
          <w:sz w:val="20"/>
          <w:szCs w:val="20"/>
        </w:rPr>
      </w:pPr>
      <w:r w:rsidRPr="0097152C">
        <w:rPr>
          <w:rFonts w:ascii="Helvetica" w:eastAsia="Times New Roman" w:hAnsi="Helvetica" w:cs="Helvetica"/>
          <w:b/>
          <w:bCs/>
          <w:color w:val="333333"/>
          <w:sz w:val="20"/>
          <w:szCs w:val="20"/>
        </w:rPr>
        <w:t>Module 12 Troubleshooting PLC Processors,  Input/output Part 2</w:t>
      </w:r>
    </w:p>
    <w:p w:rsidR="0097152C" w:rsidRPr="0097152C" w:rsidRDefault="0097152C" w:rsidP="0097152C">
      <w:pPr>
        <w:numPr>
          <w:ilvl w:val="0"/>
          <w:numId w:val="12"/>
        </w:numPr>
        <w:shd w:val="clear" w:color="auto" w:fill="FFFFFF"/>
        <w:tabs>
          <w:tab w:val="clear" w:pos="720"/>
          <w:tab w:val="num" w:pos="2160"/>
        </w:tabs>
        <w:spacing w:before="100" w:beforeAutospacing="1" w:after="100" w:afterAutospacing="1" w:line="300" w:lineRule="atLeast"/>
        <w:ind w:left="1815"/>
        <w:rPr>
          <w:rFonts w:ascii="Helvetica" w:eastAsia="Times New Roman" w:hAnsi="Helvetica" w:cs="Helvetica"/>
          <w:color w:val="333333"/>
          <w:sz w:val="20"/>
          <w:szCs w:val="20"/>
        </w:rPr>
      </w:pPr>
      <w:r w:rsidRPr="0097152C">
        <w:rPr>
          <w:rFonts w:ascii="Helvetica" w:eastAsia="Times New Roman" w:hAnsi="Helvetica" w:cs="Helvetica"/>
          <w:color w:val="333333"/>
          <w:sz w:val="20"/>
          <w:szCs w:val="20"/>
        </w:rPr>
        <w:t>Continue to read Chapter 13</w:t>
      </w:r>
    </w:p>
    <w:p w:rsidR="00E87990" w:rsidRDefault="004442AD" w:rsidP="00E87990">
      <w:pPr>
        <w:numPr>
          <w:ilvl w:val="0"/>
          <w:numId w:val="12"/>
        </w:numPr>
        <w:shd w:val="clear" w:color="auto" w:fill="FFFFFF"/>
        <w:spacing w:before="100" w:beforeAutospacing="1" w:after="100" w:afterAutospacing="1" w:line="300" w:lineRule="atLeast"/>
        <w:ind w:left="1815"/>
        <w:rPr>
          <w:rFonts w:ascii="Helvetica" w:eastAsia="Times New Roman" w:hAnsi="Helvetica" w:cs="Helvetica"/>
          <w:color w:val="333333"/>
          <w:sz w:val="20"/>
          <w:szCs w:val="20"/>
        </w:rPr>
      </w:pPr>
      <w:hyperlink r:id="rId30" w:tooltip="Journal on module 12" w:history="1">
        <w:r w:rsidR="0097152C" w:rsidRPr="0097152C">
          <w:rPr>
            <w:rFonts w:ascii="Helvetica" w:eastAsia="Times New Roman" w:hAnsi="Helvetica" w:cs="Helvetica"/>
            <w:color w:val="0088CC"/>
            <w:sz w:val="20"/>
            <w:szCs w:val="20"/>
          </w:rPr>
          <w:t>Journal on Module 12</w:t>
        </w:r>
      </w:hyperlink>
    </w:p>
    <w:p w:rsidR="00E87990" w:rsidRPr="00E87990" w:rsidRDefault="00E87990" w:rsidP="00E87990">
      <w:pPr>
        <w:numPr>
          <w:ilvl w:val="0"/>
          <w:numId w:val="12"/>
        </w:numPr>
        <w:shd w:val="clear" w:color="auto" w:fill="FFFFFF"/>
        <w:spacing w:before="100" w:beforeAutospacing="1" w:after="100" w:afterAutospacing="1" w:line="300" w:lineRule="atLeast"/>
        <w:ind w:left="1815"/>
        <w:rPr>
          <w:rFonts w:ascii="Helvetica" w:eastAsia="Times New Roman" w:hAnsi="Helvetica" w:cs="Helvetica"/>
          <w:color w:val="333333"/>
          <w:sz w:val="20"/>
          <w:szCs w:val="20"/>
        </w:rPr>
      </w:pPr>
      <w:r w:rsidRPr="00E87990">
        <w:rPr>
          <w:rFonts w:ascii="Helvetica" w:hAnsi="Helvetica" w:cs="Helvetica"/>
          <w:color w:val="333333"/>
          <w:sz w:val="20"/>
          <w:szCs w:val="20"/>
          <w:shd w:val="clear" w:color="auto" w:fill="FFFFFF"/>
        </w:rPr>
        <w:t>Short statements on module 12 Lab.</w:t>
      </w:r>
    </w:p>
    <w:p w:rsidR="0097152C" w:rsidRPr="0097152C" w:rsidRDefault="004442AD" w:rsidP="0097152C">
      <w:pPr>
        <w:numPr>
          <w:ilvl w:val="0"/>
          <w:numId w:val="12"/>
        </w:numPr>
        <w:shd w:val="clear" w:color="auto" w:fill="FFFFFF"/>
        <w:spacing w:before="100" w:beforeAutospacing="1" w:after="100" w:afterAutospacing="1" w:line="300" w:lineRule="atLeast"/>
        <w:ind w:left="1815"/>
        <w:rPr>
          <w:rFonts w:ascii="Helvetica" w:eastAsia="Times New Roman" w:hAnsi="Helvetica" w:cs="Helvetica"/>
          <w:color w:val="333333"/>
          <w:sz w:val="20"/>
          <w:szCs w:val="20"/>
        </w:rPr>
      </w:pPr>
      <w:hyperlink r:id="rId31" w:tooltip="Module 12 Quiz" w:history="1">
        <w:r w:rsidR="0097152C" w:rsidRPr="0097152C">
          <w:rPr>
            <w:rFonts w:ascii="Helvetica" w:eastAsia="Times New Roman" w:hAnsi="Helvetica" w:cs="Helvetica"/>
            <w:color w:val="0088CC"/>
            <w:sz w:val="20"/>
            <w:szCs w:val="20"/>
          </w:rPr>
          <w:t>Chapter 13 Quiz</w:t>
        </w:r>
      </w:hyperlink>
    </w:p>
    <w:p w:rsidR="0097152C" w:rsidRPr="0097152C" w:rsidRDefault="0097152C" w:rsidP="0097152C">
      <w:pPr>
        <w:numPr>
          <w:ilvl w:val="0"/>
          <w:numId w:val="12"/>
        </w:numPr>
        <w:shd w:val="clear" w:color="auto" w:fill="FFFFFF"/>
        <w:spacing w:before="100" w:beforeAutospacing="1" w:after="100" w:afterAutospacing="1" w:line="300" w:lineRule="atLeast"/>
        <w:ind w:left="1815"/>
        <w:rPr>
          <w:rFonts w:ascii="Helvetica" w:eastAsia="Times New Roman" w:hAnsi="Helvetica" w:cs="Helvetica"/>
          <w:color w:val="333333"/>
          <w:sz w:val="20"/>
          <w:szCs w:val="20"/>
        </w:rPr>
      </w:pPr>
      <w:r w:rsidRPr="0097152C">
        <w:rPr>
          <w:rFonts w:ascii="Helvetica" w:eastAsia="Times New Roman" w:hAnsi="Helvetica" w:cs="Helvetica"/>
          <w:color w:val="333333"/>
          <w:sz w:val="20"/>
          <w:szCs w:val="20"/>
        </w:rPr>
        <w:t>Two hour Lab at College</w:t>
      </w:r>
    </w:p>
    <w:p w:rsidR="0097152C" w:rsidRDefault="0097152C" w:rsidP="0097152C">
      <w:pPr>
        <w:spacing w:before="120" w:after="120" w:line="480" w:lineRule="auto"/>
      </w:pPr>
    </w:p>
    <w:p w:rsidR="0097152C" w:rsidRDefault="00517DDC" w:rsidP="00517DDC">
      <w:pPr>
        <w:spacing w:before="120" w:after="120" w:line="480" w:lineRule="auto"/>
        <w:ind w:left="360"/>
      </w:pPr>
      <w:r>
        <w:t xml:space="preserve">       </w:t>
      </w:r>
      <w:r w:rsidR="005162CC" w:rsidRPr="00AD33F1">
        <w:t>Final Exam</w:t>
      </w:r>
      <w:r>
        <w:t xml:space="preserve"> </w:t>
      </w:r>
      <w:r w:rsidR="0097152C" w:rsidRPr="00E865CC">
        <w:t>Hands on Skills Check Off ELT 2613 PLC</w:t>
      </w:r>
    </w:p>
    <w:p w:rsidR="0097152C" w:rsidRDefault="0097152C" w:rsidP="0097152C"/>
    <w:p w:rsidR="0097152C" w:rsidRDefault="0097152C" w:rsidP="0097152C"/>
    <w:p w:rsidR="0097152C" w:rsidRDefault="0097152C" w:rsidP="0097152C">
      <w:r>
        <w:t xml:space="preserve">         1.</w:t>
      </w:r>
      <w:r>
        <w:tab/>
        <w:t xml:space="preserve">Program a XIC, XIO, TON, TOF, CTU, CTD, latch, and unlatch instruction. </w:t>
      </w:r>
    </w:p>
    <w:p w:rsidR="0097152C" w:rsidRDefault="0097152C" w:rsidP="0097152C">
      <w:pPr>
        <w:ind w:firstLine="720"/>
      </w:pPr>
      <w:r>
        <w:t>a.</w:t>
      </w:r>
      <w:r>
        <w:tab/>
        <w:t>Program using any platform from Logix 5-5000.</w:t>
      </w:r>
    </w:p>
    <w:p w:rsidR="0097152C" w:rsidRDefault="0097152C" w:rsidP="0097152C">
      <w:pPr>
        <w:ind w:firstLine="720"/>
      </w:pPr>
      <w:r>
        <w:t>b.</w:t>
      </w:r>
      <w:r>
        <w:tab/>
        <w:t>Demonstrate each instruction in a complete program.</w:t>
      </w:r>
    </w:p>
    <w:p w:rsidR="0097152C" w:rsidRDefault="0097152C" w:rsidP="0097152C">
      <w:pPr>
        <w:ind w:firstLine="720"/>
      </w:pPr>
      <w:r>
        <w:t>c.</w:t>
      </w:r>
      <w:r>
        <w:tab/>
        <w:t>Down load and run program.</w:t>
      </w:r>
    </w:p>
    <w:p w:rsidR="0097152C" w:rsidRPr="00AD33F1" w:rsidRDefault="0097152C" w:rsidP="0097152C">
      <w:pPr>
        <w:pStyle w:val="ListParagraph"/>
        <w:spacing w:before="120" w:after="120" w:line="480" w:lineRule="auto"/>
        <w:ind w:left="1440"/>
      </w:pPr>
    </w:p>
    <w:p w:rsidR="00491E8C" w:rsidRPr="00AD33F1" w:rsidRDefault="00491E8C" w:rsidP="00491E8C">
      <w:pPr>
        <w:ind w:left="360"/>
      </w:pPr>
    </w:p>
    <w:p w:rsidR="00AD33F1" w:rsidRDefault="00491E8C" w:rsidP="009D5BDF">
      <w:r w:rsidRPr="00AD33F1">
        <w:t xml:space="preserve"> </w:t>
      </w:r>
      <w:r w:rsidR="00AD33F1" w:rsidRPr="00DA768D">
        <w:rPr>
          <w:b/>
        </w:rPr>
        <w:t xml:space="preserve">Section III. Labs, Discussions, other: </w:t>
      </w:r>
      <w:r w:rsidR="00AD33F1">
        <w:t xml:space="preserve"> (Include any Lab exercises, discussions, or other items.)</w:t>
      </w:r>
    </w:p>
    <w:p w:rsidR="00517DDC" w:rsidRPr="00AD33F1" w:rsidRDefault="00517DDC" w:rsidP="009D5BDF">
      <w:r>
        <w:t>Labs are in each Module.</w:t>
      </w:r>
    </w:p>
    <w:p w:rsidR="009D5BDF" w:rsidRPr="00AD33F1" w:rsidRDefault="009D5BDF" w:rsidP="009D5BDF"/>
    <w:sectPr w:rsidR="009D5BDF" w:rsidRPr="00AD33F1" w:rsidSect="00A2196C">
      <w:pgSz w:w="12240" w:h="15840"/>
      <w:pgMar w:top="450" w:right="81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7C4"/>
    <w:multiLevelType w:val="hybridMultilevel"/>
    <w:tmpl w:val="90B28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316D"/>
    <w:multiLevelType w:val="hybridMultilevel"/>
    <w:tmpl w:val="A2D07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43631"/>
    <w:multiLevelType w:val="hybridMultilevel"/>
    <w:tmpl w:val="5626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C68A6"/>
    <w:multiLevelType w:val="hybridMultilevel"/>
    <w:tmpl w:val="CAAA7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6D5398"/>
    <w:multiLevelType w:val="hybridMultilevel"/>
    <w:tmpl w:val="CF440D46"/>
    <w:lvl w:ilvl="0" w:tplc="3C061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96527"/>
    <w:multiLevelType w:val="multilevel"/>
    <w:tmpl w:val="BCCA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F5BF7"/>
    <w:multiLevelType w:val="hybridMultilevel"/>
    <w:tmpl w:val="96FC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12DAF"/>
    <w:multiLevelType w:val="hybridMultilevel"/>
    <w:tmpl w:val="CF440D46"/>
    <w:lvl w:ilvl="0" w:tplc="3C061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22B60"/>
    <w:multiLevelType w:val="multilevel"/>
    <w:tmpl w:val="945A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E0E3D"/>
    <w:multiLevelType w:val="hybridMultilevel"/>
    <w:tmpl w:val="C556E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D0815"/>
    <w:multiLevelType w:val="hybridMultilevel"/>
    <w:tmpl w:val="48E2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E38B9"/>
    <w:multiLevelType w:val="hybridMultilevel"/>
    <w:tmpl w:val="A5D0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1"/>
  </w:num>
  <w:num w:numId="5">
    <w:abstractNumId w:val="0"/>
  </w:num>
  <w:num w:numId="6">
    <w:abstractNumId w:val="1"/>
  </w:num>
  <w:num w:numId="7">
    <w:abstractNumId w:val="4"/>
  </w:num>
  <w:num w:numId="8">
    <w:abstractNumId w:val="8"/>
  </w:num>
  <w:num w:numId="9">
    <w:abstractNumId w:val="6"/>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30"/>
    <w:rsid w:val="00015730"/>
    <w:rsid w:val="00101439"/>
    <w:rsid w:val="00234B4E"/>
    <w:rsid w:val="0024796C"/>
    <w:rsid w:val="00252CF9"/>
    <w:rsid w:val="00275F6C"/>
    <w:rsid w:val="00276367"/>
    <w:rsid w:val="003474B2"/>
    <w:rsid w:val="0039092C"/>
    <w:rsid w:val="003B6A25"/>
    <w:rsid w:val="003E53FF"/>
    <w:rsid w:val="004364B2"/>
    <w:rsid w:val="004442AD"/>
    <w:rsid w:val="00450916"/>
    <w:rsid w:val="00480B34"/>
    <w:rsid w:val="00491E8C"/>
    <w:rsid w:val="004A3B9C"/>
    <w:rsid w:val="004C0693"/>
    <w:rsid w:val="004D6BCE"/>
    <w:rsid w:val="004E4229"/>
    <w:rsid w:val="005162CC"/>
    <w:rsid w:val="00517DDC"/>
    <w:rsid w:val="00522912"/>
    <w:rsid w:val="00572D8E"/>
    <w:rsid w:val="0061458D"/>
    <w:rsid w:val="00633C4B"/>
    <w:rsid w:val="006664FF"/>
    <w:rsid w:val="006F669C"/>
    <w:rsid w:val="00743734"/>
    <w:rsid w:val="007F6DDC"/>
    <w:rsid w:val="008535FE"/>
    <w:rsid w:val="008C317F"/>
    <w:rsid w:val="009028F2"/>
    <w:rsid w:val="00907ACD"/>
    <w:rsid w:val="00923B27"/>
    <w:rsid w:val="00955E52"/>
    <w:rsid w:val="0097152C"/>
    <w:rsid w:val="009D5777"/>
    <w:rsid w:val="009D5BDF"/>
    <w:rsid w:val="00A0367F"/>
    <w:rsid w:val="00A2196C"/>
    <w:rsid w:val="00A22079"/>
    <w:rsid w:val="00A52B8D"/>
    <w:rsid w:val="00A56928"/>
    <w:rsid w:val="00A61F16"/>
    <w:rsid w:val="00A715E3"/>
    <w:rsid w:val="00AB723F"/>
    <w:rsid w:val="00AD33F1"/>
    <w:rsid w:val="00B1663F"/>
    <w:rsid w:val="00B204B6"/>
    <w:rsid w:val="00B52EB7"/>
    <w:rsid w:val="00B71216"/>
    <w:rsid w:val="00BA0D3E"/>
    <w:rsid w:val="00BA425A"/>
    <w:rsid w:val="00C0475A"/>
    <w:rsid w:val="00D07B5F"/>
    <w:rsid w:val="00D86ECD"/>
    <w:rsid w:val="00DA768D"/>
    <w:rsid w:val="00E50CE3"/>
    <w:rsid w:val="00E87990"/>
    <w:rsid w:val="00E94C82"/>
    <w:rsid w:val="00EB1FC7"/>
    <w:rsid w:val="00F03B6E"/>
    <w:rsid w:val="00F2092C"/>
    <w:rsid w:val="00F614F9"/>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2A8DB5-40A6-4FC1-8008-6CBD3849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30"/>
    <w:pPr>
      <w:ind w:left="720"/>
      <w:contextualSpacing/>
    </w:pPr>
  </w:style>
  <w:style w:type="paragraph" w:styleId="BalloonText">
    <w:name w:val="Balloon Text"/>
    <w:basedOn w:val="Normal"/>
    <w:link w:val="BalloonTextChar"/>
    <w:uiPriority w:val="99"/>
    <w:semiHidden/>
    <w:unhideWhenUsed/>
    <w:rsid w:val="0061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8D"/>
    <w:rPr>
      <w:rFonts w:ascii="Segoe UI" w:hAnsi="Segoe UI" w:cs="Segoe UI"/>
      <w:sz w:val="18"/>
      <w:szCs w:val="18"/>
    </w:rPr>
  </w:style>
  <w:style w:type="character" w:styleId="Hyperlink">
    <w:name w:val="Hyperlink"/>
    <w:basedOn w:val="DefaultParagraphFont"/>
    <w:uiPriority w:val="99"/>
    <w:unhideWhenUsed/>
    <w:rsid w:val="009D5777"/>
    <w:rPr>
      <w:color w:val="0563C1" w:themeColor="hyperlink"/>
      <w:u w:val="single"/>
    </w:rPr>
  </w:style>
  <w:style w:type="paragraph" w:styleId="NormalWeb">
    <w:name w:val="Normal (Web)"/>
    <w:basedOn w:val="Normal"/>
    <w:uiPriority w:val="99"/>
    <w:unhideWhenUsed/>
    <w:rsid w:val="005229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F6C"/>
    <w:rPr>
      <w:b/>
      <w:bCs/>
    </w:rPr>
  </w:style>
  <w:style w:type="character" w:customStyle="1" w:styleId="Heading1Char">
    <w:name w:val="Heading 1 Char"/>
    <w:basedOn w:val="DefaultParagraphFont"/>
    <w:link w:val="Heading1"/>
    <w:uiPriority w:val="9"/>
    <w:rsid w:val="00275F6C"/>
    <w:rPr>
      <w:rFonts w:ascii="Times New Roman" w:eastAsia="Times New Roman" w:hAnsi="Times New Roman" w:cs="Times New Roman"/>
      <w:b/>
      <w:bCs/>
      <w:kern w:val="36"/>
      <w:sz w:val="48"/>
      <w:szCs w:val="48"/>
    </w:rPr>
  </w:style>
  <w:style w:type="character" w:customStyle="1" w:styleId="instructurefilelinkholder">
    <w:name w:val="instructure_file_link_holder"/>
    <w:basedOn w:val="DefaultParagraphFont"/>
    <w:rsid w:val="00275F6C"/>
  </w:style>
  <w:style w:type="character" w:customStyle="1" w:styleId="instructurescribdfileholder">
    <w:name w:val="instructure_scribd_file_holder"/>
    <w:basedOn w:val="DefaultParagraphFont"/>
    <w:rsid w:val="00275F6C"/>
  </w:style>
  <w:style w:type="character" w:customStyle="1" w:styleId="apple-converted-space">
    <w:name w:val="apple-converted-space"/>
    <w:basedOn w:val="DefaultParagraphFont"/>
    <w:rsid w:val="003E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152">
      <w:bodyDiv w:val="1"/>
      <w:marLeft w:val="0"/>
      <w:marRight w:val="0"/>
      <w:marTop w:val="0"/>
      <w:marBottom w:val="0"/>
      <w:divBdr>
        <w:top w:val="none" w:sz="0" w:space="0" w:color="auto"/>
        <w:left w:val="none" w:sz="0" w:space="0" w:color="auto"/>
        <w:bottom w:val="none" w:sz="0" w:space="0" w:color="auto"/>
        <w:right w:val="none" w:sz="0" w:space="0" w:color="auto"/>
      </w:divBdr>
    </w:div>
    <w:div w:id="136606959">
      <w:bodyDiv w:val="1"/>
      <w:marLeft w:val="0"/>
      <w:marRight w:val="0"/>
      <w:marTop w:val="0"/>
      <w:marBottom w:val="0"/>
      <w:divBdr>
        <w:top w:val="none" w:sz="0" w:space="0" w:color="auto"/>
        <w:left w:val="none" w:sz="0" w:space="0" w:color="auto"/>
        <w:bottom w:val="none" w:sz="0" w:space="0" w:color="auto"/>
        <w:right w:val="none" w:sz="0" w:space="0" w:color="auto"/>
      </w:divBdr>
    </w:div>
    <w:div w:id="296112727">
      <w:bodyDiv w:val="1"/>
      <w:marLeft w:val="0"/>
      <w:marRight w:val="0"/>
      <w:marTop w:val="0"/>
      <w:marBottom w:val="0"/>
      <w:divBdr>
        <w:top w:val="none" w:sz="0" w:space="0" w:color="auto"/>
        <w:left w:val="none" w:sz="0" w:space="0" w:color="auto"/>
        <w:bottom w:val="none" w:sz="0" w:space="0" w:color="auto"/>
        <w:right w:val="none" w:sz="0" w:space="0" w:color="auto"/>
      </w:divBdr>
    </w:div>
    <w:div w:id="559444117">
      <w:bodyDiv w:val="1"/>
      <w:marLeft w:val="0"/>
      <w:marRight w:val="0"/>
      <w:marTop w:val="0"/>
      <w:marBottom w:val="0"/>
      <w:divBdr>
        <w:top w:val="none" w:sz="0" w:space="0" w:color="auto"/>
        <w:left w:val="none" w:sz="0" w:space="0" w:color="auto"/>
        <w:bottom w:val="none" w:sz="0" w:space="0" w:color="auto"/>
        <w:right w:val="none" w:sz="0" w:space="0" w:color="auto"/>
      </w:divBdr>
    </w:div>
    <w:div w:id="667489551">
      <w:bodyDiv w:val="1"/>
      <w:marLeft w:val="0"/>
      <w:marRight w:val="0"/>
      <w:marTop w:val="0"/>
      <w:marBottom w:val="0"/>
      <w:divBdr>
        <w:top w:val="none" w:sz="0" w:space="0" w:color="auto"/>
        <w:left w:val="none" w:sz="0" w:space="0" w:color="auto"/>
        <w:bottom w:val="none" w:sz="0" w:space="0" w:color="auto"/>
        <w:right w:val="none" w:sz="0" w:space="0" w:color="auto"/>
      </w:divBdr>
    </w:div>
    <w:div w:id="873036481">
      <w:bodyDiv w:val="1"/>
      <w:marLeft w:val="0"/>
      <w:marRight w:val="0"/>
      <w:marTop w:val="0"/>
      <w:marBottom w:val="0"/>
      <w:divBdr>
        <w:top w:val="none" w:sz="0" w:space="0" w:color="auto"/>
        <w:left w:val="none" w:sz="0" w:space="0" w:color="auto"/>
        <w:bottom w:val="none" w:sz="0" w:space="0" w:color="auto"/>
        <w:right w:val="none" w:sz="0" w:space="0" w:color="auto"/>
      </w:divBdr>
    </w:div>
    <w:div w:id="1019703637">
      <w:bodyDiv w:val="1"/>
      <w:marLeft w:val="0"/>
      <w:marRight w:val="0"/>
      <w:marTop w:val="0"/>
      <w:marBottom w:val="0"/>
      <w:divBdr>
        <w:top w:val="none" w:sz="0" w:space="0" w:color="auto"/>
        <w:left w:val="none" w:sz="0" w:space="0" w:color="auto"/>
        <w:bottom w:val="none" w:sz="0" w:space="0" w:color="auto"/>
        <w:right w:val="none" w:sz="0" w:space="0" w:color="auto"/>
      </w:divBdr>
    </w:div>
    <w:div w:id="1048262592">
      <w:bodyDiv w:val="1"/>
      <w:marLeft w:val="0"/>
      <w:marRight w:val="0"/>
      <w:marTop w:val="0"/>
      <w:marBottom w:val="0"/>
      <w:divBdr>
        <w:top w:val="none" w:sz="0" w:space="0" w:color="auto"/>
        <w:left w:val="none" w:sz="0" w:space="0" w:color="auto"/>
        <w:bottom w:val="none" w:sz="0" w:space="0" w:color="auto"/>
        <w:right w:val="none" w:sz="0" w:space="0" w:color="auto"/>
      </w:divBdr>
    </w:div>
    <w:div w:id="1294016993">
      <w:bodyDiv w:val="1"/>
      <w:marLeft w:val="0"/>
      <w:marRight w:val="0"/>
      <w:marTop w:val="0"/>
      <w:marBottom w:val="0"/>
      <w:divBdr>
        <w:top w:val="none" w:sz="0" w:space="0" w:color="auto"/>
        <w:left w:val="none" w:sz="0" w:space="0" w:color="auto"/>
        <w:bottom w:val="none" w:sz="0" w:space="0" w:color="auto"/>
        <w:right w:val="none" w:sz="0" w:space="0" w:color="auto"/>
      </w:divBdr>
    </w:div>
    <w:div w:id="1382168158">
      <w:bodyDiv w:val="1"/>
      <w:marLeft w:val="0"/>
      <w:marRight w:val="0"/>
      <w:marTop w:val="0"/>
      <w:marBottom w:val="0"/>
      <w:divBdr>
        <w:top w:val="none" w:sz="0" w:space="0" w:color="auto"/>
        <w:left w:val="none" w:sz="0" w:space="0" w:color="auto"/>
        <w:bottom w:val="none" w:sz="0" w:space="0" w:color="auto"/>
        <w:right w:val="none" w:sz="0" w:space="0" w:color="auto"/>
      </w:divBdr>
    </w:div>
    <w:div w:id="1475954277">
      <w:bodyDiv w:val="1"/>
      <w:marLeft w:val="0"/>
      <w:marRight w:val="0"/>
      <w:marTop w:val="0"/>
      <w:marBottom w:val="0"/>
      <w:divBdr>
        <w:top w:val="none" w:sz="0" w:space="0" w:color="auto"/>
        <w:left w:val="none" w:sz="0" w:space="0" w:color="auto"/>
        <w:bottom w:val="none" w:sz="0" w:space="0" w:color="auto"/>
        <w:right w:val="none" w:sz="0" w:space="0" w:color="auto"/>
      </w:divBdr>
    </w:div>
    <w:div w:id="1527866075">
      <w:bodyDiv w:val="1"/>
      <w:marLeft w:val="0"/>
      <w:marRight w:val="0"/>
      <w:marTop w:val="0"/>
      <w:marBottom w:val="0"/>
      <w:divBdr>
        <w:top w:val="none" w:sz="0" w:space="0" w:color="auto"/>
        <w:left w:val="none" w:sz="0" w:space="0" w:color="auto"/>
        <w:bottom w:val="none" w:sz="0" w:space="0" w:color="auto"/>
        <w:right w:val="none" w:sz="0" w:space="0" w:color="auto"/>
      </w:divBdr>
    </w:div>
    <w:div w:id="1556041008">
      <w:bodyDiv w:val="1"/>
      <w:marLeft w:val="0"/>
      <w:marRight w:val="0"/>
      <w:marTop w:val="0"/>
      <w:marBottom w:val="0"/>
      <w:divBdr>
        <w:top w:val="none" w:sz="0" w:space="0" w:color="auto"/>
        <w:left w:val="none" w:sz="0" w:space="0" w:color="auto"/>
        <w:bottom w:val="none" w:sz="0" w:space="0" w:color="auto"/>
        <w:right w:val="none" w:sz="0" w:space="0" w:color="auto"/>
      </w:divBdr>
    </w:div>
    <w:div w:id="1662271924">
      <w:bodyDiv w:val="1"/>
      <w:marLeft w:val="0"/>
      <w:marRight w:val="0"/>
      <w:marTop w:val="0"/>
      <w:marBottom w:val="0"/>
      <w:divBdr>
        <w:top w:val="none" w:sz="0" w:space="0" w:color="auto"/>
        <w:left w:val="none" w:sz="0" w:space="0" w:color="auto"/>
        <w:bottom w:val="none" w:sz="0" w:space="0" w:color="auto"/>
        <w:right w:val="none" w:sz="0" w:space="0" w:color="auto"/>
      </w:divBdr>
    </w:div>
    <w:div w:id="1737436093">
      <w:bodyDiv w:val="1"/>
      <w:marLeft w:val="0"/>
      <w:marRight w:val="0"/>
      <w:marTop w:val="0"/>
      <w:marBottom w:val="0"/>
      <w:divBdr>
        <w:top w:val="none" w:sz="0" w:space="0" w:color="auto"/>
        <w:left w:val="none" w:sz="0" w:space="0" w:color="auto"/>
        <w:bottom w:val="none" w:sz="0" w:space="0" w:color="auto"/>
        <w:right w:val="none" w:sz="0" w:space="0" w:color="auto"/>
      </w:divBdr>
    </w:div>
    <w:div w:id="1946032803">
      <w:bodyDiv w:val="1"/>
      <w:marLeft w:val="0"/>
      <w:marRight w:val="0"/>
      <w:marTop w:val="0"/>
      <w:marBottom w:val="0"/>
      <w:divBdr>
        <w:top w:val="none" w:sz="0" w:space="0" w:color="auto"/>
        <w:left w:val="none" w:sz="0" w:space="0" w:color="auto"/>
        <w:bottom w:val="none" w:sz="0" w:space="0" w:color="auto"/>
        <w:right w:val="none" w:sz="0" w:space="0" w:color="auto"/>
      </w:divBdr>
    </w:div>
    <w:div w:id="1975136261">
      <w:bodyDiv w:val="1"/>
      <w:marLeft w:val="0"/>
      <w:marRight w:val="0"/>
      <w:marTop w:val="0"/>
      <w:marBottom w:val="0"/>
      <w:divBdr>
        <w:top w:val="none" w:sz="0" w:space="0" w:color="auto"/>
        <w:left w:val="none" w:sz="0" w:space="0" w:color="auto"/>
        <w:bottom w:val="none" w:sz="0" w:space="0" w:color="auto"/>
        <w:right w:val="none" w:sz="0" w:space="0" w:color="auto"/>
      </w:divBdr>
    </w:div>
    <w:div w:id="2015843645">
      <w:bodyDiv w:val="1"/>
      <w:marLeft w:val="0"/>
      <w:marRight w:val="0"/>
      <w:marTop w:val="0"/>
      <w:marBottom w:val="0"/>
      <w:divBdr>
        <w:top w:val="none" w:sz="0" w:space="0" w:color="auto"/>
        <w:left w:val="none" w:sz="0" w:space="0" w:color="auto"/>
        <w:bottom w:val="none" w:sz="0" w:space="0" w:color="auto"/>
        <w:right w:val="none" w:sz="0" w:space="0" w:color="auto"/>
      </w:divBdr>
    </w:div>
    <w:div w:id="2020305098">
      <w:bodyDiv w:val="1"/>
      <w:marLeft w:val="0"/>
      <w:marRight w:val="0"/>
      <w:marTop w:val="0"/>
      <w:marBottom w:val="0"/>
      <w:divBdr>
        <w:top w:val="none" w:sz="0" w:space="0" w:color="auto"/>
        <w:left w:val="none" w:sz="0" w:space="0" w:color="auto"/>
        <w:bottom w:val="none" w:sz="0" w:space="0" w:color="auto"/>
        <w:right w:val="none" w:sz="0" w:space="0" w:color="auto"/>
      </w:divBdr>
    </w:div>
    <w:div w:id="202285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https://iccms.instructure.com/courses/13010/discussion_topics/28497" TargetMode="External"/><Relationship Id="rId26" Type="http://schemas.openxmlformats.org/officeDocument/2006/relationships/hyperlink" Target="https://iccms.instructure.com/courses/13010/discussion_topics/28531"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creativecommons.org/licenses/by/3.0/us/" TargetMode="External"/><Relationship Id="rId12" Type="http://schemas.openxmlformats.org/officeDocument/2006/relationships/hyperlink" Target="https://iccms.instructure.com/courses/13010/discussion_topics/28450" TargetMode="External"/><Relationship Id="rId17" Type="http://schemas.openxmlformats.org/officeDocument/2006/relationships/hyperlink" Target="https://iccms.instructure.com/courses/13010/quizzes/77557" TargetMode="External"/><Relationship Id="rId25" Type="http://schemas.openxmlformats.org/officeDocument/2006/relationships/hyperlink" Target="https://iccms.instructure.com/courses/13010/quizzes/7756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cms.instructure.com/courses/13010/discussion_topics/28493" TargetMode="External"/><Relationship Id="rId20" Type="http://schemas.openxmlformats.org/officeDocument/2006/relationships/image" Target="media/image7.jpeg"/><Relationship Id="rId29" Type="http://schemas.openxmlformats.org/officeDocument/2006/relationships/hyperlink" Target="https://iccms.instructure.com/courses/13010/discussion_topics/2849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cms.instructure.com/courses/13010/discussion_topics/28449" TargetMode="External"/><Relationship Id="rId24" Type="http://schemas.openxmlformats.org/officeDocument/2006/relationships/hyperlink" Target="https://iccms.instructure.com/courses/13010/discussion_topics/28521"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iccms.instructure.com/courses/13010/quizzes/77548" TargetMode="External"/><Relationship Id="rId23" Type="http://schemas.openxmlformats.org/officeDocument/2006/relationships/hyperlink" Target="https://iccms.instructure.com/courses/13010/discussion_topics/28520" TargetMode="External"/><Relationship Id="rId28" Type="http://schemas.openxmlformats.org/officeDocument/2006/relationships/hyperlink" Target="https://iccms.instructure.com/courses/13010/quizzes/77601" TargetMode="External"/><Relationship Id="rId10" Type="http://schemas.openxmlformats.org/officeDocument/2006/relationships/hyperlink" Target="https://iccms.instructure.com/courses/13010/quizzes/73525" TargetMode="External"/><Relationship Id="rId19" Type="http://schemas.openxmlformats.org/officeDocument/2006/relationships/image" Target="media/image6.jpeg"/><Relationship Id="rId31" Type="http://schemas.openxmlformats.org/officeDocument/2006/relationships/hyperlink" Target="https://iccms.instructure.com/courses/13010/quizzes/77598" TargetMode="External"/><Relationship Id="rId4" Type="http://schemas.openxmlformats.org/officeDocument/2006/relationships/webSettings" Target="webSettings.xml"/><Relationship Id="rId9" Type="http://schemas.openxmlformats.org/officeDocument/2006/relationships/hyperlink" Target="https://iccms.instructure.com/courses/13010/discussion_topics/27703"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s://iccms.instructure.com/courses/13010/discussion_topics/28532" TargetMode="External"/><Relationship Id="rId30" Type="http://schemas.openxmlformats.org/officeDocument/2006/relationships/hyperlink" Target="https://iccms.instructure.com/courses/13010/discussion_topics/28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187A62A8</Template>
  <TotalTime>1</TotalTime>
  <Pages>11</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mdtutor</dc:creator>
  <cp:keywords/>
  <dc:description/>
  <cp:lastModifiedBy>Tutor, Marion D.</cp:lastModifiedBy>
  <cp:revision>3</cp:revision>
  <cp:lastPrinted>2014-12-12T19:30:00Z</cp:lastPrinted>
  <dcterms:created xsi:type="dcterms:W3CDTF">2015-02-20T17:30:00Z</dcterms:created>
  <dcterms:modified xsi:type="dcterms:W3CDTF">2015-02-20T17:31:00Z</dcterms:modified>
</cp:coreProperties>
</file>