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DA" w:rsidRPr="00F72F2B" w:rsidRDefault="003C46DA" w:rsidP="003C46DA">
      <w:pPr>
        <w:jc w:val="center"/>
        <w:rPr>
          <w:rFonts w:ascii="Arial Black" w:hAnsi="Arial Black"/>
          <w:b/>
          <w:sz w:val="28"/>
        </w:rPr>
      </w:pPr>
      <w:r w:rsidRPr="00F72F2B">
        <w:rPr>
          <w:rFonts w:ascii="Arial Black" w:hAnsi="Arial Black"/>
          <w:b/>
          <w:sz w:val="28"/>
        </w:rPr>
        <w:t>Important Dates: Spring 2017</w:t>
      </w:r>
    </w:p>
    <w:p w:rsidR="003C46DA" w:rsidRPr="00F72F2B" w:rsidRDefault="003C46DA" w:rsidP="003C46DA">
      <w:pPr>
        <w:pStyle w:val="ListParagraph"/>
        <w:numPr>
          <w:ilvl w:val="0"/>
          <w:numId w:val="1"/>
        </w:numPr>
        <w:rPr>
          <w:b/>
          <w:u w:val="single"/>
        </w:rPr>
      </w:pPr>
      <w:r w:rsidRPr="00F72F2B">
        <w:rPr>
          <w:b/>
          <w:u w:val="single"/>
        </w:rPr>
        <w:t xml:space="preserve">Allied Health Programs Information Nights </w:t>
      </w:r>
    </w:p>
    <w:p w:rsidR="003C46DA" w:rsidRPr="00F72F2B" w:rsidRDefault="003C46DA" w:rsidP="003C46DA">
      <w:pPr>
        <w:pStyle w:val="ListParagraph"/>
        <w:numPr>
          <w:ilvl w:val="1"/>
          <w:numId w:val="1"/>
        </w:numPr>
      </w:pPr>
      <w:r w:rsidRPr="00F72F2B">
        <w:t>Information about how to be accepted in any Allied Health Program. Information on contact/location/deadlines/admissions requirements/ start term updates</w:t>
      </w:r>
      <w:r w:rsidRPr="00F72F2B">
        <w:br/>
      </w:r>
    </w:p>
    <w:p w:rsidR="003C46DA" w:rsidRPr="00F72F2B" w:rsidRDefault="003C46DA" w:rsidP="003C46DA">
      <w:pPr>
        <w:pStyle w:val="ListParagraph"/>
        <w:numPr>
          <w:ilvl w:val="2"/>
          <w:numId w:val="1"/>
        </w:numPr>
      </w:pPr>
      <w:r w:rsidRPr="00F72F2B">
        <w:rPr>
          <w:b/>
        </w:rPr>
        <w:t xml:space="preserve">Tuesdays: 4pm-6pm </w:t>
      </w:r>
      <w:r w:rsidRPr="00F72F2B">
        <w:rPr>
          <w:b/>
        </w:rPr>
        <w:br/>
        <w:t xml:space="preserve">         February 21st Nursing</w:t>
      </w:r>
      <w:r w:rsidRPr="00F72F2B">
        <w:rPr>
          <w:b/>
        </w:rPr>
        <w:br/>
        <w:t xml:space="preserve">          March 14th Dental </w:t>
      </w:r>
      <w:proofErr w:type="spellStart"/>
      <w:r w:rsidRPr="00F72F2B">
        <w:rPr>
          <w:b/>
        </w:rPr>
        <w:t>Hyg</w:t>
      </w:r>
      <w:proofErr w:type="spellEnd"/>
      <w:r w:rsidRPr="00F72F2B">
        <w:rPr>
          <w:b/>
        </w:rPr>
        <w:t xml:space="preserve">. </w:t>
      </w:r>
      <w:r w:rsidRPr="00F72F2B">
        <w:rPr>
          <w:b/>
        </w:rPr>
        <w:br/>
      </w:r>
    </w:p>
    <w:p w:rsidR="003C46DA" w:rsidRPr="00F72F2B" w:rsidRDefault="003C46DA" w:rsidP="003C46DA">
      <w:pPr>
        <w:pStyle w:val="ListParagraph"/>
        <w:numPr>
          <w:ilvl w:val="0"/>
          <w:numId w:val="1"/>
        </w:numPr>
        <w:rPr>
          <w:b/>
          <w:u w:val="single"/>
        </w:rPr>
      </w:pPr>
      <w:r w:rsidRPr="00F72F2B">
        <w:rPr>
          <w:b/>
          <w:u w:val="single"/>
        </w:rPr>
        <w:t>Progress Reports-5</w:t>
      </w:r>
      <w:r w:rsidRPr="00F72F2B">
        <w:rPr>
          <w:b/>
          <w:u w:val="single"/>
          <w:vertAlign w:val="superscript"/>
        </w:rPr>
        <w:t>th</w:t>
      </w:r>
      <w:r w:rsidRPr="00F72F2B">
        <w:rPr>
          <w:b/>
          <w:u w:val="single"/>
        </w:rPr>
        <w:t xml:space="preserve"> &amp; 10</w:t>
      </w:r>
      <w:r w:rsidRPr="00F72F2B">
        <w:rPr>
          <w:b/>
          <w:u w:val="single"/>
          <w:vertAlign w:val="superscript"/>
        </w:rPr>
        <w:t>th</w:t>
      </w:r>
      <w:r w:rsidRPr="00F72F2B">
        <w:rPr>
          <w:b/>
          <w:u w:val="single"/>
        </w:rPr>
        <w:t xml:space="preserve"> week</w:t>
      </w:r>
    </w:p>
    <w:p w:rsidR="003C46DA" w:rsidRPr="00F72F2B" w:rsidRDefault="003C46DA" w:rsidP="003C46DA">
      <w:pPr>
        <w:pStyle w:val="ListParagraph"/>
        <w:numPr>
          <w:ilvl w:val="1"/>
          <w:numId w:val="1"/>
        </w:numPr>
      </w:pPr>
      <w:r w:rsidRPr="00F72F2B">
        <w:t>Informational sessions about progress reports (tutoring info/start term update/advisors)</w:t>
      </w:r>
      <w:r w:rsidRPr="00F72F2B">
        <w:br/>
      </w:r>
    </w:p>
    <w:p w:rsidR="003C46DA" w:rsidRPr="00F72F2B" w:rsidRDefault="003C46DA" w:rsidP="003C46DA">
      <w:pPr>
        <w:pStyle w:val="ListParagraph"/>
        <w:numPr>
          <w:ilvl w:val="2"/>
          <w:numId w:val="1"/>
        </w:numPr>
      </w:pPr>
      <w:r w:rsidRPr="00F72F2B">
        <w:rPr>
          <w:b/>
        </w:rPr>
        <w:t>Wednesday: 2pm-4pm</w:t>
      </w:r>
      <w:r w:rsidRPr="00F72F2B">
        <w:rPr>
          <w:b/>
        </w:rPr>
        <w:br/>
        <w:t xml:space="preserve">           February 15</w:t>
      </w:r>
      <w:r w:rsidRPr="00F72F2B">
        <w:rPr>
          <w:b/>
          <w:vertAlign w:val="superscript"/>
        </w:rPr>
        <w:t>th</w:t>
      </w:r>
      <w:r w:rsidRPr="00F72F2B">
        <w:rPr>
          <w:b/>
        </w:rPr>
        <w:t xml:space="preserve"> </w:t>
      </w:r>
      <w:r w:rsidRPr="00F72F2B">
        <w:rPr>
          <w:b/>
        </w:rPr>
        <w:br/>
        <w:t>Thursday: 9am-11am</w:t>
      </w:r>
      <w:r w:rsidRPr="00F72F2B">
        <w:rPr>
          <w:b/>
        </w:rPr>
        <w:br/>
        <w:t xml:space="preserve">           February 16th </w:t>
      </w:r>
      <w:r w:rsidRPr="00F72F2B">
        <w:rPr>
          <w:b/>
        </w:rPr>
        <w:br/>
        <w:t>Tuesday: 1pm-3pm</w:t>
      </w:r>
      <w:r w:rsidRPr="00F72F2B">
        <w:rPr>
          <w:b/>
        </w:rPr>
        <w:br/>
        <w:t xml:space="preserve">           February  21</w:t>
      </w:r>
      <w:r w:rsidRPr="00F72F2B">
        <w:rPr>
          <w:b/>
          <w:vertAlign w:val="superscript"/>
        </w:rPr>
        <w:t>st</w:t>
      </w:r>
      <w:r w:rsidRPr="00F72F2B">
        <w:rPr>
          <w:b/>
        </w:rPr>
        <w:br/>
        <w:t>Thursday: 9am-11am</w:t>
      </w:r>
      <w:r w:rsidRPr="00F72F2B">
        <w:rPr>
          <w:b/>
        </w:rPr>
        <w:br/>
        <w:t xml:space="preserve">           February  23</w:t>
      </w:r>
      <w:r w:rsidRPr="00F72F2B">
        <w:rPr>
          <w:b/>
          <w:vertAlign w:val="superscript"/>
        </w:rPr>
        <w:t>rd</w:t>
      </w:r>
    </w:p>
    <w:p w:rsidR="003C46DA" w:rsidRPr="00F72F2B" w:rsidRDefault="003C46DA" w:rsidP="003C46DA">
      <w:pPr>
        <w:pStyle w:val="ListParagraph"/>
        <w:ind w:left="2160"/>
      </w:pPr>
    </w:p>
    <w:p w:rsidR="003C46DA" w:rsidRPr="00F72F2B" w:rsidRDefault="003C46DA" w:rsidP="003C46DA">
      <w:pPr>
        <w:pStyle w:val="ListParagraph"/>
        <w:numPr>
          <w:ilvl w:val="0"/>
          <w:numId w:val="1"/>
        </w:numPr>
        <w:rPr>
          <w:b/>
          <w:u w:val="single"/>
        </w:rPr>
      </w:pPr>
      <w:r w:rsidRPr="00F72F2B">
        <w:rPr>
          <w:b/>
          <w:u w:val="single"/>
        </w:rPr>
        <w:t xml:space="preserve">Specific Allied Health Programs </w:t>
      </w:r>
    </w:p>
    <w:p w:rsidR="003C46DA" w:rsidRPr="00F72F2B" w:rsidRDefault="003C46DA" w:rsidP="003C46DA">
      <w:pPr>
        <w:pStyle w:val="ListParagraph"/>
        <w:numPr>
          <w:ilvl w:val="1"/>
          <w:numId w:val="1"/>
        </w:numPr>
        <w:rPr>
          <w:u w:val="single"/>
        </w:rPr>
      </w:pPr>
      <w:r w:rsidRPr="00F72F2B">
        <w:t>Answer any questions concerning specific allied health programs. Meet with students in open lab and work on updating start term, schedules for next semester and understanding priority registration dates, along with flowcharts and career coach exposure</w:t>
      </w:r>
    </w:p>
    <w:p w:rsidR="003C46DA" w:rsidRPr="00F72F2B" w:rsidRDefault="003C46DA" w:rsidP="003C46DA">
      <w:pPr>
        <w:pStyle w:val="ListParagraph"/>
        <w:ind w:left="1440"/>
        <w:rPr>
          <w:b/>
          <w:u w:val="single"/>
        </w:rPr>
      </w:pPr>
    </w:p>
    <w:p w:rsidR="003C46DA" w:rsidRPr="00F72F2B" w:rsidRDefault="003C46DA" w:rsidP="003C46DA">
      <w:pPr>
        <w:pStyle w:val="ListParagraph"/>
        <w:numPr>
          <w:ilvl w:val="1"/>
          <w:numId w:val="1"/>
        </w:numPr>
      </w:pPr>
      <w:r w:rsidRPr="00F72F2B">
        <w:t xml:space="preserve">Dental Assisting/Dental Hygiene </w:t>
      </w:r>
    </w:p>
    <w:p w:rsidR="003C46DA" w:rsidRPr="00F72F2B" w:rsidRDefault="003C46DA" w:rsidP="003C46DA">
      <w:pPr>
        <w:pStyle w:val="ListParagraph"/>
        <w:numPr>
          <w:ilvl w:val="2"/>
          <w:numId w:val="1"/>
        </w:numPr>
        <w:rPr>
          <w:b/>
        </w:rPr>
      </w:pPr>
      <w:r w:rsidRPr="00F72F2B">
        <w:rPr>
          <w:b/>
        </w:rPr>
        <w:t>Monday: 2-4</w:t>
      </w:r>
      <w:r w:rsidRPr="00F72F2B">
        <w:rPr>
          <w:b/>
        </w:rPr>
        <w:br/>
        <w:t xml:space="preserve">           March 27th</w:t>
      </w:r>
    </w:p>
    <w:p w:rsidR="003C46DA" w:rsidRPr="00F72F2B" w:rsidRDefault="003C46DA" w:rsidP="003C46DA">
      <w:pPr>
        <w:pStyle w:val="ListParagraph"/>
        <w:numPr>
          <w:ilvl w:val="1"/>
          <w:numId w:val="1"/>
        </w:numPr>
      </w:pPr>
      <w:r w:rsidRPr="00F72F2B">
        <w:t>Nursing- LPN/Advance Placement</w:t>
      </w:r>
    </w:p>
    <w:p w:rsidR="003C46DA" w:rsidRPr="00F72F2B" w:rsidRDefault="003C46DA" w:rsidP="003C46DA">
      <w:pPr>
        <w:pStyle w:val="ListParagraph"/>
        <w:numPr>
          <w:ilvl w:val="2"/>
          <w:numId w:val="1"/>
        </w:numPr>
        <w:rPr>
          <w:b/>
        </w:rPr>
      </w:pPr>
      <w:r w:rsidRPr="00F72F2B">
        <w:rPr>
          <w:b/>
        </w:rPr>
        <w:t>Tuesday: 4-6</w:t>
      </w:r>
      <w:r w:rsidRPr="00F72F2B">
        <w:rPr>
          <w:b/>
        </w:rPr>
        <w:br/>
        <w:t xml:space="preserve">           March 28</w:t>
      </w:r>
      <w:r w:rsidRPr="00F72F2B">
        <w:rPr>
          <w:b/>
          <w:vertAlign w:val="superscript"/>
        </w:rPr>
        <w:t>th</w:t>
      </w:r>
      <w:r w:rsidRPr="00F72F2B">
        <w:rPr>
          <w:b/>
        </w:rPr>
        <w:t xml:space="preserve"> </w:t>
      </w:r>
    </w:p>
    <w:p w:rsidR="003C46DA" w:rsidRPr="00F72F2B" w:rsidRDefault="003C46DA" w:rsidP="003C46DA">
      <w:pPr>
        <w:pStyle w:val="ListParagraph"/>
        <w:numPr>
          <w:ilvl w:val="1"/>
          <w:numId w:val="1"/>
        </w:numPr>
      </w:pPr>
      <w:r w:rsidRPr="00F72F2B">
        <w:t>PTA</w:t>
      </w:r>
    </w:p>
    <w:p w:rsidR="003C46DA" w:rsidRPr="00F72F2B" w:rsidRDefault="003C46DA" w:rsidP="003C46DA">
      <w:pPr>
        <w:pStyle w:val="ListParagraph"/>
        <w:numPr>
          <w:ilvl w:val="2"/>
          <w:numId w:val="1"/>
        </w:numPr>
        <w:rPr>
          <w:b/>
        </w:rPr>
      </w:pPr>
      <w:r w:rsidRPr="00F72F2B">
        <w:rPr>
          <w:b/>
        </w:rPr>
        <w:t>Wednesday: 2-4</w:t>
      </w:r>
      <w:r w:rsidRPr="00F72F2B">
        <w:rPr>
          <w:b/>
        </w:rPr>
        <w:br/>
        <w:t xml:space="preserve">           March 29th</w:t>
      </w:r>
    </w:p>
    <w:p w:rsidR="003C46DA" w:rsidRPr="00F72F2B" w:rsidRDefault="003C46DA" w:rsidP="003C46DA">
      <w:pPr>
        <w:pStyle w:val="ListParagraph"/>
        <w:numPr>
          <w:ilvl w:val="1"/>
          <w:numId w:val="1"/>
        </w:numPr>
      </w:pPr>
      <w:r w:rsidRPr="00F72F2B">
        <w:t>Surgical Technology/Medical Assisting</w:t>
      </w:r>
    </w:p>
    <w:p w:rsidR="003C46DA" w:rsidRPr="00F72F2B" w:rsidRDefault="003C46DA" w:rsidP="003C46DA">
      <w:pPr>
        <w:pStyle w:val="ListParagraph"/>
        <w:numPr>
          <w:ilvl w:val="2"/>
          <w:numId w:val="1"/>
        </w:numPr>
        <w:tabs>
          <w:tab w:val="left" w:pos="2250"/>
          <w:tab w:val="left" w:pos="2700"/>
        </w:tabs>
        <w:rPr>
          <w:b/>
        </w:rPr>
      </w:pPr>
      <w:r w:rsidRPr="00F72F2B">
        <w:rPr>
          <w:b/>
        </w:rPr>
        <w:t>Thursday: 2-4</w:t>
      </w:r>
      <w:r w:rsidRPr="00F72F2B">
        <w:rPr>
          <w:b/>
        </w:rPr>
        <w:br/>
        <w:t xml:space="preserve">           March 30</w:t>
      </w:r>
      <w:r w:rsidRPr="00F72F2B">
        <w:rPr>
          <w:b/>
          <w:vertAlign w:val="superscript"/>
        </w:rPr>
        <w:t>th</w:t>
      </w:r>
      <w:r w:rsidRPr="00F72F2B">
        <w:rPr>
          <w:b/>
        </w:rPr>
        <w:t xml:space="preserve">  </w:t>
      </w:r>
    </w:p>
    <w:p w:rsidR="003C46DA" w:rsidRPr="00F72F2B" w:rsidRDefault="003C46DA" w:rsidP="003C46DA">
      <w:pPr>
        <w:pStyle w:val="ListParagraph"/>
        <w:tabs>
          <w:tab w:val="left" w:pos="2250"/>
          <w:tab w:val="left" w:pos="2700"/>
        </w:tabs>
        <w:ind w:left="2160"/>
        <w:rPr>
          <w:b/>
        </w:rPr>
      </w:pPr>
    </w:p>
    <w:p w:rsidR="003C46DA" w:rsidRPr="00F72F2B" w:rsidRDefault="003C46DA" w:rsidP="003C46DA">
      <w:pPr>
        <w:pStyle w:val="ListParagraph"/>
        <w:tabs>
          <w:tab w:val="left" w:pos="2250"/>
          <w:tab w:val="left" w:pos="2700"/>
        </w:tabs>
        <w:rPr>
          <w:b/>
        </w:rPr>
      </w:pPr>
    </w:p>
    <w:p w:rsidR="003C46DA" w:rsidRPr="00F72F2B" w:rsidRDefault="003C46DA" w:rsidP="003C46DA">
      <w:pPr>
        <w:pStyle w:val="ListParagraph"/>
        <w:tabs>
          <w:tab w:val="left" w:pos="2250"/>
          <w:tab w:val="left" w:pos="2700"/>
        </w:tabs>
        <w:rPr>
          <w:b/>
        </w:rPr>
      </w:pPr>
    </w:p>
    <w:p w:rsidR="003C46DA" w:rsidRPr="00F72F2B" w:rsidRDefault="003C46DA" w:rsidP="003C46DA">
      <w:pPr>
        <w:pStyle w:val="ListParagraph"/>
        <w:tabs>
          <w:tab w:val="left" w:pos="2250"/>
          <w:tab w:val="left" w:pos="2700"/>
        </w:tabs>
        <w:rPr>
          <w:b/>
        </w:rPr>
      </w:pPr>
    </w:p>
    <w:p w:rsidR="003C46DA" w:rsidRPr="00F72F2B" w:rsidRDefault="003C46DA" w:rsidP="003C46DA">
      <w:pPr>
        <w:pStyle w:val="ListParagraph"/>
        <w:numPr>
          <w:ilvl w:val="0"/>
          <w:numId w:val="1"/>
        </w:numPr>
        <w:tabs>
          <w:tab w:val="left" w:pos="2250"/>
          <w:tab w:val="left" w:pos="2700"/>
        </w:tabs>
        <w:rPr>
          <w:b/>
        </w:rPr>
      </w:pPr>
      <w:r w:rsidRPr="00F72F2B">
        <w:rPr>
          <w:b/>
        </w:rPr>
        <w:lastRenderedPageBreak/>
        <w:t>Career Coach/Advising Prep Students Training</w:t>
      </w:r>
    </w:p>
    <w:p w:rsidR="003C46DA" w:rsidRPr="00F72F2B" w:rsidRDefault="003C46DA" w:rsidP="003C46DA">
      <w:pPr>
        <w:pStyle w:val="ListParagraph"/>
        <w:numPr>
          <w:ilvl w:val="1"/>
          <w:numId w:val="1"/>
        </w:numPr>
        <w:tabs>
          <w:tab w:val="left" w:pos="2250"/>
          <w:tab w:val="left" w:pos="2700"/>
        </w:tabs>
      </w:pPr>
      <w:r w:rsidRPr="00F72F2B">
        <w:t>Offer training for all advisors and staff on how to properly implement career coach in advising scenarios and document career coach usage</w:t>
      </w:r>
    </w:p>
    <w:p w:rsidR="003C46DA" w:rsidRPr="00F72F2B" w:rsidRDefault="003C46DA" w:rsidP="003C46DA">
      <w:pPr>
        <w:pStyle w:val="ListParagraph"/>
        <w:numPr>
          <w:ilvl w:val="2"/>
          <w:numId w:val="1"/>
        </w:numPr>
        <w:tabs>
          <w:tab w:val="left" w:pos="2250"/>
          <w:tab w:val="left" w:pos="2700"/>
        </w:tabs>
        <w:rPr>
          <w:b/>
        </w:rPr>
      </w:pPr>
      <w:r w:rsidRPr="00F72F2B">
        <w:rPr>
          <w:b/>
        </w:rPr>
        <w:t>Tuesday: 9-10 and 2-3 (Advisors)</w:t>
      </w:r>
      <w:r w:rsidRPr="00F72F2B">
        <w:rPr>
          <w:b/>
        </w:rPr>
        <w:br/>
        <w:t xml:space="preserve">       </w:t>
      </w:r>
      <w:r w:rsidRPr="00F72F2B">
        <w:rPr>
          <w:b/>
        </w:rPr>
        <w:tab/>
        <w:t>March 7th</w:t>
      </w:r>
    </w:p>
    <w:p w:rsidR="003C46DA" w:rsidRPr="00F72F2B" w:rsidRDefault="003C46DA" w:rsidP="003C46DA">
      <w:pPr>
        <w:pStyle w:val="ListParagraph"/>
        <w:tabs>
          <w:tab w:val="left" w:pos="2250"/>
          <w:tab w:val="left" w:pos="2700"/>
        </w:tabs>
        <w:ind w:left="2160"/>
        <w:rPr>
          <w:b/>
        </w:rPr>
      </w:pPr>
    </w:p>
    <w:p w:rsidR="003C46DA" w:rsidRPr="00F72F2B" w:rsidRDefault="003C46DA" w:rsidP="003C46DA">
      <w:pPr>
        <w:pStyle w:val="ListParagraph"/>
        <w:tabs>
          <w:tab w:val="left" w:pos="2250"/>
          <w:tab w:val="left" w:pos="2700"/>
        </w:tabs>
        <w:rPr>
          <w:b/>
        </w:rPr>
      </w:pPr>
    </w:p>
    <w:p w:rsidR="003C46DA" w:rsidRPr="00F72F2B" w:rsidRDefault="003C46DA" w:rsidP="003C46DA">
      <w:pPr>
        <w:pStyle w:val="ListParagraph"/>
        <w:numPr>
          <w:ilvl w:val="0"/>
          <w:numId w:val="1"/>
        </w:numPr>
        <w:tabs>
          <w:tab w:val="left" w:pos="2250"/>
          <w:tab w:val="left" w:pos="2700"/>
        </w:tabs>
        <w:rPr>
          <w:b/>
          <w:sz w:val="36"/>
        </w:rPr>
      </w:pPr>
      <w:r w:rsidRPr="00F72F2B">
        <w:rPr>
          <w:b/>
          <w:sz w:val="36"/>
          <w:vertAlign w:val="superscript"/>
        </w:rPr>
        <w:t>Priority Registration Open Lab (Priority and Open)</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sz w:val="24"/>
          <w:szCs w:val="24"/>
        </w:rPr>
        <w:t xml:space="preserve">Offer open labs with advisors to encourage and assist all prep students to register for spring classes. </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sz w:val="24"/>
          <w:szCs w:val="24"/>
        </w:rPr>
        <w:t>Offer information to any newly accepted nursing student with information on contact/orientation/expectations</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sz w:val="24"/>
          <w:szCs w:val="24"/>
        </w:rPr>
        <w:t>Work with advisors to encourage students to meet during their priority registration lab times to register</w:t>
      </w:r>
    </w:p>
    <w:p w:rsidR="003C46DA" w:rsidRPr="00F72F2B" w:rsidRDefault="003C46DA" w:rsidP="003C46DA">
      <w:pPr>
        <w:pStyle w:val="ListParagraph"/>
        <w:numPr>
          <w:ilvl w:val="2"/>
          <w:numId w:val="1"/>
        </w:numPr>
        <w:tabs>
          <w:tab w:val="left" w:pos="2250"/>
          <w:tab w:val="left" w:pos="2700"/>
        </w:tabs>
        <w:rPr>
          <w:rFonts w:ascii="Calibri" w:hAnsi="Calibri"/>
          <w:b/>
          <w:sz w:val="24"/>
          <w:szCs w:val="24"/>
        </w:rPr>
      </w:pPr>
      <w:r w:rsidRPr="00F72F2B">
        <w:rPr>
          <w:rFonts w:ascii="Calibri" w:hAnsi="Calibri"/>
          <w:b/>
          <w:sz w:val="24"/>
          <w:szCs w:val="24"/>
        </w:rPr>
        <w:t>March 1st-March 10</w:t>
      </w:r>
      <w:r w:rsidRPr="00F72F2B">
        <w:rPr>
          <w:rFonts w:ascii="Calibri" w:hAnsi="Calibri"/>
          <w:b/>
          <w:sz w:val="24"/>
          <w:szCs w:val="24"/>
          <w:vertAlign w:val="superscript"/>
        </w:rPr>
        <w:t>th</w:t>
      </w:r>
      <w:r w:rsidRPr="00F72F2B">
        <w:rPr>
          <w:rFonts w:ascii="Calibri" w:hAnsi="Calibri"/>
          <w:b/>
          <w:sz w:val="24"/>
          <w:szCs w:val="24"/>
        </w:rPr>
        <w:t xml:space="preserve">  (Summer) </w:t>
      </w:r>
      <w:r w:rsidRPr="00F72F2B">
        <w:rPr>
          <w:rFonts w:ascii="Calibri" w:hAnsi="Calibri"/>
          <w:b/>
          <w:sz w:val="24"/>
          <w:szCs w:val="24"/>
        </w:rPr>
        <w:tab/>
      </w:r>
      <w:r w:rsidRPr="00F72F2B">
        <w:rPr>
          <w:rFonts w:ascii="Calibri" w:hAnsi="Calibri"/>
          <w:b/>
          <w:sz w:val="24"/>
          <w:szCs w:val="24"/>
        </w:rPr>
        <w:br/>
        <w:t xml:space="preserve">          9-11 and 2-4</w:t>
      </w:r>
    </w:p>
    <w:p w:rsidR="003C46DA" w:rsidRPr="00F72F2B" w:rsidRDefault="003C46DA" w:rsidP="003C46DA">
      <w:pPr>
        <w:pStyle w:val="ListParagraph"/>
        <w:numPr>
          <w:ilvl w:val="2"/>
          <w:numId w:val="1"/>
        </w:numPr>
        <w:tabs>
          <w:tab w:val="left" w:pos="2250"/>
          <w:tab w:val="left" w:pos="2700"/>
        </w:tabs>
        <w:rPr>
          <w:rFonts w:ascii="Calibri" w:hAnsi="Calibri"/>
          <w:b/>
          <w:sz w:val="24"/>
          <w:szCs w:val="24"/>
        </w:rPr>
      </w:pPr>
      <w:r w:rsidRPr="00F72F2B">
        <w:rPr>
          <w:rFonts w:ascii="Calibri" w:hAnsi="Calibri"/>
          <w:b/>
          <w:sz w:val="24"/>
          <w:szCs w:val="24"/>
        </w:rPr>
        <w:t>Continue on desired days until April 11</w:t>
      </w:r>
      <w:r w:rsidRPr="00F72F2B">
        <w:rPr>
          <w:rFonts w:ascii="Calibri" w:hAnsi="Calibri"/>
          <w:b/>
          <w:sz w:val="24"/>
          <w:szCs w:val="24"/>
          <w:vertAlign w:val="superscript"/>
        </w:rPr>
        <w:t>th</w:t>
      </w:r>
      <w:r w:rsidRPr="00F72F2B">
        <w:rPr>
          <w:rFonts w:ascii="Calibri" w:hAnsi="Calibri"/>
          <w:b/>
          <w:sz w:val="24"/>
          <w:szCs w:val="24"/>
        </w:rPr>
        <w:t xml:space="preserve"> </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b/>
          <w:sz w:val="24"/>
          <w:szCs w:val="24"/>
        </w:rPr>
        <w:t xml:space="preserve"> </w:t>
      </w:r>
      <w:r w:rsidRPr="00F72F2B">
        <w:rPr>
          <w:rFonts w:ascii="Calibri" w:hAnsi="Calibri"/>
          <w:sz w:val="24"/>
          <w:szCs w:val="24"/>
        </w:rPr>
        <w:t xml:space="preserve">Offer open labs with advisors to encourage and assist all prep students to register for spring classes. </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sz w:val="24"/>
          <w:szCs w:val="24"/>
        </w:rPr>
        <w:t>Offer information to any newly accepted nursing student with information on contact/orientation/expectations</w:t>
      </w:r>
    </w:p>
    <w:p w:rsidR="003C46DA" w:rsidRPr="00F72F2B" w:rsidRDefault="003C46DA" w:rsidP="003C46DA">
      <w:pPr>
        <w:pStyle w:val="ListParagraph"/>
        <w:numPr>
          <w:ilvl w:val="1"/>
          <w:numId w:val="1"/>
        </w:numPr>
        <w:tabs>
          <w:tab w:val="left" w:pos="2250"/>
          <w:tab w:val="left" w:pos="2700"/>
        </w:tabs>
        <w:rPr>
          <w:rFonts w:ascii="Calibri" w:hAnsi="Calibri"/>
          <w:sz w:val="24"/>
          <w:szCs w:val="24"/>
        </w:rPr>
      </w:pPr>
      <w:r w:rsidRPr="00F72F2B">
        <w:rPr>
          <w:rFonts w:ascii="Calibri" w:hAnsi="Calibri"/>
          <w:sz w:val="24"/>
          <w:szCs w:val="24"/>
        </w:rPr>
        <w:t>Work with advisors to encourage students to meet during their priority registration lab times to register</w:t>
      </w:r>
    </w:p>
    <w:p w:rsidR="003C46DA" w:rsidRPr="00F72F2B" w:rsidRDefault="003C46DA" w:rsidP="003C46DA">
      <w:pPr>
        <w:pStyle w:val="ListParagraph"/>
        <w:numPr>
          <w:ilvl w:val="2"/>
          <w:numId w:val="1"/>
        </w:numPr>
        <w:tabs>
          <w:tab w:val="left" w:pos="2250"/>
          <w:tab w:val="left" w:pos="2700"/>
        </w:tabs>
        <w:rPr>
          <w:rFonts w:ascii="Calibri" w:hAnsi="Calibri"/>
          <w:b/>
          <w:sz w:val="24"/>
          <w:szCs w:val="24"/>
        </w:rPr>
      </w:pPr>
      <w:r w:rsidRPr="00F72F2B">
        <w:rPr>
          <w:rFonts w:ascii="Calibri" w:hAnsi="Calibri"/>
          <w:b/>
          <w:sz w:val="24"/>
          <w:szCs w:val="24"/>
        </w:rPr>
        <w:t>April 3</w:t>
      </w:r>
      <w:r w:rsidRPr="00F72F2B">
        <w:rPr>
          <w:rFonts w:ascii="Calibri" w:hAnsi="Calibri"/>
          <w:b/>
          <w:sz w:val="24"/>
          <w:szCs w:val="24"/>
          <w:vertAlign w:val="superscript"/>
        </w:rPr>
        <w:t>rd</w:t>
      </w:r>
      <w:r w:rsidRPr="00F72F2B">
        <w:rPr>
          <w:rFonts w:ascii="Calibri" w:hAnsi="Calibri"/>
          <w:b/>
          <w:sz w:val="24"/>
          <w:szCs w:val="24"/>
        </w:rPr>
        <w:t>- April 11</w:t>
      </w:r>
      <w:r w:rsidRPr="00F72F2B">
        <w:rPr>
          <w:rFonts w:ascii="Calibri" w:hAnsi="Calibri"/>
          <w:b/>
          <w:sz w:val="24"/>
          <w:szCs w:val="24"/>
          <w:vertAlign w:val="superscript"/>
        </w:rPr>
        <w:t>th</w:t>
      </w:r>
      <w:r w:rsidRPr="00F72F2B">
        <w:rPr>
          <w:rFonts w:ascii="Calibri" w:hAnsi="Calibri"/>
          <w:b/>
          <w:sz w:val="24"/>
          <w:szCs w:val="24"/>
        </w:rPr>
        <w:t xml:space="preserve"> (Fall) </w:t>
      </w:r>
    </w:p>
    <w:p w:rsidR="003C46DA" w:rsidRPr="00352954" w:rsidRDefault="003C46DA" w:rsidP="003C46DA">
      <w:pPr>
        <w:pStyle w:val="ListParagraph"/>
        <w:tabs>
          <w:tab w:val="left" w:pos="2250"/>
          <w:tab w:val="left" w:pos="2700"/>
        </w:tabs>
        <w:ind w:left="1440"/>
        <w:rPr>
          <w:rFonts w:ascii="Calibri" w:hAnsi="Calibri"/>
          <w:b/>
          <w:sz w:val="24"/>
          <w:szCs w:val="24"/>
        </w:rPr>
      </w:pPr>
    </w:p>
    <w:p w:rsidR="00E97DFE" w:rsidRDefault="00957AAD" w:rsidP="00957AAD">
      <w:pPr>
        <w:pStyle w:val="Default"/>
        <w:rPr>
          <w:i/>
          <w:iCs/>
          <w:sz w:val="21"/>
          <w:szCs w:val="21"/>
        </w:rPr>
      </w:pPr>
      <w:r>
        <w:rPr>
          <w:i/>
          <w:iCs/>
          <w:sz w:val="19"/>
          <w:szCs w:val="19"/>
        </w:rPr>
        <w:t>This workforce solution is funded by the IHUM Consortium which is 100% financed through a $15,000,000 grant from the U.S.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work is licensed under the Creative Commons Attribution 4.0 International License. To view a copy of this license, visit</w:t>
      </w:r>
      <w:r>
        <w:rPr>
          <w:i/>
          <w:iCs/>
          <w:sz w:val="21"/>
          <w:szCs w:val="21"/>
        </w:rPr>
        <w:t xml:space="preserve"> </w:t>
      </w:r>
      <w:hyperlink r:id="rId5" w:history="1">
        <w:r>
          <w:rPr>
            <w:rStyle w:val="Hyperlink"/>
            <w:i/>
            <w:iCs/>
            <w:sz w:val="21"/>
            <w:szCs w:val="21"/>
          </w:rPr>
          <w:t>http://creativecommons.org/licenses/by/4.0/</w:t>
        </w:r>
      </w:hyperlink>
      <w:r>
        <w:rPr>
          <w:i/>
          <w:iCs/>
          <w:sz w:val="21"/>
          <w:szCs w:val="21"/>
        </w:rPr>
        <w:t xml:space="preserve">. </w:t>
      </w:r>
      <w:r>
        <w:rPr>
          <w:noProof/>
        </w:rPr>
        <w:drawing>
          <wp:inline distT="0" distB="0" distL="0" distR="0">
            <wp:extent cx="675861" cy="236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0521" cy="248595"/>
                    </a:xfrm>
                    <a:prstGeom prst="rect">
                      <a:avLst/>
                    </a:prstGeom>
                  </pic:spPr>
                </pic:pic>
              </a:graphicData>
            </a:graphic>
          </wp:inline>
        </w:drawing>
      </w:r>
    </w:p>
    <w:p w:rsidR="00957AAD" w:rsidRDefault="00957AAD" w:rsidP="00957AAD">
      <w:pPr>
        <w:pStyle w:val="Default"/>
      </w:pPr>
      <w:bookmarkStart w:id="0" w:name="_GoBack"/>
      <w:r>
        <w:rPr>
          <w:noProof/>
        </w:rPr>
        <w:drawing>
          <wp:inline distT="0" distB="0" distL="0" distR="0">
            <wp:extent cx="322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hance Iowa.jpg"/>
                    <pic:cNvPicPr/>
                  </pic:nvPicPr>
                  <pic:blipFill>
                    <a:blip r:embed="rId7">
                      <a:extLst>
                        <a:ext uri="{28A0092B-C50C-407E-A947-70E740481C1C}">
                          <a14:useLocalDpi xmlns:a14="http://schemas.microsoft.com/office/drawing/2010/main" val="0"/>
                        </a:ext>
                      </a:extLst>
                    </a:blip>
                    <a:stretch>
                      <a:fillRect/>
                    </a:stretch>
                  </pic:blipFill>
                  <pic:spPr>
                    <a:xfrm>
                      <a:off x="0" y="0"/>
                      <a:ext cx="3225800" cy="685800"/>
                    </a:xfrm>
                    <a:prstGeom prst="rect">
                      <a:avLst/>
                    </a:prstGeom>
                  </pic:spPr>
                </pic:pic>
              </a:graphicData>
            </a:graphic>
          </wp:inline>
        </w:drawing>
      </w:r>
      <w:bookmarkEnd w:id="0"/>
    </w:p>
    <w:sectPr w:rsidR="0095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83C03"/>
    <w:multiLevelType w:val="hybridMultilevel"/>
    <w:tmpl w:val="C12A232C"/>
    <w:lvl w:ilvl="0" w:tplc="BBA66276">
      <w:start w:val="1"/>
      <w:numFmt w:val="bullet"/>
      <w:lvlText w:val=""/>
      <w:lvlJc w:val="left"/>
      <w:pPr>
        <w:ind w:left="720" w:hanging="360"/>
      </w:pPr>
      <w:rPr>
        <w:rFonts w:ascii="Symbol" w:hAnsi="Symbol" w:hint="default"/>
        <w:sz w:val="24"/>
        <w:szCs w:val="24"/>
      </w:rPr>
    </w:lvl>
    <w:lvl w:ilvl="1" w:tplc="C1F4361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DA"/>
    <w:rsid w:val="003C46DA"/>
    <w:rsid w:val="00957AAD"/>
    <w:rsid w:val="009D1AEC"/>
    <w:rsid w:val="00E97DFE"/>
    <w:rsid w:val="00F7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B8043-304E-46AB-B299-29B39241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DA"/>
    <w:pPr>
      <w:ind w:left="720"/>
      <w:contextualSpacing/>
    </w:pPr>
  </w:style>
  <w:style w:type="character" w:styleId="Hyperlink">
    <w:name w:val="Hyperlink"/>
    <w:basedOn w:val="DefaultParagraphFont"/>
    <w:uiPriority w:val="99"/>
    <w:semiHidden/>
    <w:unhideWhenUsed/>
    <w:rsid w:val="00957AAD"/>
    <w:rPr>
      <w:color w:val="0563C1"/>
      <w:u w:val="single"/>
    </w:rPr>
  </w:style>
  <w:style w:type="paragraph" w:customStyle="1" w:styleId="Default">
    <w:name w:val="Default"/>
    <w:basedOn w:val="Normal"/>
    <w:rsid w:val="00957AA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Bailey</dc:creator>
  <cp:keywords/>
  <dc:description/>
  <cp:lastModifiedBy>Odell, Keely</cp:lastModifiedBy>
  <cp:revision>2</cp:revision>
  <dcterms:created xsi:type="dcterms:W3CDTF">2017-07-12T17:46:00Z</dcterms:created>
  <dcterms:modified xsi:type="dcterms:W3CDTF">2017-07-12T17:46:00Z</dcterms:modified>
</cp:coreProperties>
</file>