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EA5" w:rsidRPr="00AD4248" w:rsidRDefault="00AD4248" w:rsidP="00AD4248">
      <w:pPr>
        <w:pStyle w:val="Heading2"/>
      </w:pPr>
      <w:r>
        <w:t xml:space="preserve">Phlebotomy </w:t>
      </w:r>
      <w:r w:rsidRPr="00AD4248">
        <w:t>for</w:t>
      </w:r>
      <w:r>
        <w:t xml:space="preserve"> Health Care </w:t>
      </w:r>
      <w:bookmarkStart w:id="0" w:name="_GoBack"/>
      <w:bookmarkEnd w:id="0"/>
      <w:r>
        <w:t xml:space="preserve">Providers </w:t>
      </w:r>
      <w:r w:rsidRPr="00AD4248">
        <w:t xml:space="preserve">AHS 141 </w:t>
      </w:r>
      <w:proofErr w:type="gramStart"/>
      <w:r w:rsidRPr="00AD4248">
        <w:t>Summer</w:t>
      </w:r>
      <w:proofErr w:type="gramEnd"/>
    </w:p>
    <w:p w:rsidR="005B5EA5" w:rsidRPr="00AD4248" w:rsidRDefault="00AD4248" w:rsidP="00AD4248">
      <w:pPr>
        <w:pStyle w:val="Heading2"/>
      </w:pPr>
      <w:r w:rsidRPr="00AD4248">
        <w:t>2015</w:t>
      </w:r>
    </w:p>
    <w:p w:rsidR="005B5EA5" w:rsidRDefault="005B5EA5">
      <w:pPr>
        <w:rPr>
          <w:b/>
        </w:rPr>
      </w:pPr>
    </w:p>
    <w:p w:rsidR="005B5EA5" w:rsidRDefault="00AD4248">
      <w:pPr>
        <w:ind w:left="3044" w:right="2664"/>
        <w:jc w:val="center"/>
      </w:pPr>
      <w:r>
        <w:t>*Subject to Change*</w:t>
      </w:r>
    </w:p>
    <w:tbl>
      <w:tblPr>
        <w:tblW w:w="9070" w:type="dxa"/>
        <w:tblInd w:w="10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Description w:val="Chapter followed by week dates then lecutre topics and finally associated lab/clinicals"/>
      </w:tblPr>
      <w:tblGrid>
        <w:gridCol w:w="991"/>
        <w:gridCol w:w="991"/>
        <w:gridCol w:w="3959"/>
        <w:gridCol w:w="3129"/>
      </w:tblGrid>
      <w:tr w:rsidR="005B5EA5" w:rsidTr="005D0834">
        <w:trPr>
          <w:trHeight w:val="260"/>
          <w:tblHeader/>
        </w:trPr>
        <w:tc>
          <w:tcPr>
            <w:tcW w:w="991" w:type="dxa"/>
          </w:tcPr>
          <w:p w:rsidR="005B5EA5" w:rsidRDefault="00AD4248">
            <w:pPr>
              <w:pStyle w:val="TableParagraph"/>
              <w:spacing w:line="250" w:lineRule="exact"/>
              <w:ind w:left="129"/>
            </w:pPr>
            <w:r>
              <w:t>Chapter</w:t>
            </w:r>
          </w:p>
        </w:tc>
        <w:tc>
          <w:tcPr>
            <w:tcW w:w="991" w:type="dxa"/>
          </w:tcPr>
          <w:p w:rsidR="005B5EA5" w:rsidRDefault="00AD4248">
            <w:pPr>
              <w:pStyle w:val="TableParagraph"/>
              <w:spacing w:line="250" w:lineRule="exact"/>
              <w:ind w:left="79" w:right="78"/>
              <w:jc w:val="center"/>
            </w:pPr>
            <w:r>
              <w:t>Date</w:t>
            </w:r>
          </w:p>
        </w:tc>
        <w:tc>
          <w:tcPr>
            <w:tcW w:w="3959" w:type="dxa"/>
          </w:tcPr>
          <w:p w:rsidR="005B5EA5" w:rsidRDefault="00AD4248">
            <w:pPr>
              <w:pStyle w:val="TableParagraph"/>
              <w:spacing w:line="250" w:lineRule="exact"/>
              <w:ind w:left="1614" w:right="1613"/>
              <w:jc w:val="center"/>
            </w:pPr>
            <w:r>
              <w:t>Lecture</w:t>
            </w:r>
          </w:p>
        </w:tc>
        <w:tc>
          <w:tcPr>
            <w:tcW w:w="3129" w:type="dxa"/>
          </w:tcPr>
          <w:p w:rsidR="005B5EA5" w:rsidRDefault="00AD4248">
            <w:pPr>
              <w:pStyle w:val="TableParagraph"/>
              <w:spacing w:line="250" w:lineRule="exact"/>
              <w:ind w:left="928"/>
            </w:pPr>
            <w:r>
              <w:t>Lab/ Clinical</w:t>
            </w:r>
          </w:p>
        </w:tc>
      </w:tr>
      <w:tr w:rsidR="005B5EA5" w:rsidTr="005D0834">
        <w:trPr>
          <w:trHeight w:val="4640"/>
        </w:trPr>
        <w:tc>
          <w:tcPr>
            <w:tcW w:w="991" w:type="dxa"/>
          </w:tcPr>
          <w:p w:rsidR="005B5EA5" w:rsidRDefault="00AD4248">
            <w:pPr>
              <w:pStyle w:val="TableParagraph"/>
              <w:spacing w:line="265" w:lineRule="exact"/>
              <w:ind w:left="98"/>
            </w:pPr>
            <w:r>
              <w:t>1</w:t>
            </w:r>
            <w:r w:rsidR="005D0834">
              <w:t xml:space="preserve"> </w:t>
            </w:r>
            <w:r>
              <w:t>&amp; 2</w:t>
            </w:r>
          </w:p>
        </w:tc>
        <w:tc>
          <w:tcPr>
            <w:tcW w:w="991" w:type="dxa"/>
          </w:tcPr>
          <w:p w:rsidR="005B5EA5" w:rsidRDefault="00AD4248">
            <w:pPr>
              <w:pStyle w:val="TableParagraph"/>
              <w:spacing w:line="265" w:lineRule="exact"/>
            </w:pPr>
            <w:r>
              <w:t>Week 1</w:t>
            </w:r>
          </w:p>
          <w:p w:rsidR="005B5EA5" w:rsidRDefault="00AD4248">
            <w:pPr>
              <w:pStyle w:val="TableParagraph"/>
            </w:pPr>
            <w:r>
              <w:t>May 18-</w:t>
            </w:r>
          </w:p>
          <w:p w:rsidR="005B5EA5" w:rsidRDefault="00AD4248">
            <w:pPr>
              <w:pStyle w:val="TableParagraph"/>
            </w:pPr>
            <w:r>
              <w:t>24</w:t>
            </w:r>
          </w:p>
        </w:tc>
        <w:tc>
          <w:tcPr>
            <w:tcW w:w="3959" w:type="dxa"/>
          </w:tcPr>
          <w:p w:rsidR="005B5EA5" w:rsidRDefault="00AD4248">
            <w:pPr>
              <w:pStyle w:val="TableParagraph"/>
              <w:ind w:right="560"/>
            </w:pPr>
            <w:r>
              <w:rPr>
                <w:b/>
              </w:rPr>
              <w:t xml:space="preserve">Required  textbook  reading: </w:t>
            </w:r>
            <w:r>
              <w:t>Chapter 1: Phlebotomy Practice and Quality Assessments Basics</w:t>
            </w:r>
          </w:p>
          <w:p w:rsidR="005B5EA5" w:rsidRDefault="00AD4248">
            <w:pPr>
              <w:pStyle w:val="TableParagraph"/>
              <w:spacing w:before="3"/>
              <w:rPr>
                <w:b/>
              </w:rPr>
            </w:pPr>
            <w:r>
              <w:rPr>
                <w:b/>
              </w:rPr>
              <w:t>Lecture Topics and Activities:</w:t>
            </w:r>
          </w:p>
          <w:p w:rsidR="005B5EA5" w:rsidRDefault="00AD4248">
            <w:pPr>
              <w:pStyle w:val="TableParagraph"/>
              <w:numPr>
                <w:ilvl w:val="0"/>
                <w:numId w:val="11"/>
              </w:numPr>
              <w:tabs>
                <w:tab w:val="left" w:pos="775"/>
                <w:tab w:val="left" w:pos="776"/>
              </w:tabs>
              <w:spacing w:line="279" w:lineRule="exact"/>
            </w:pPr>
            <w:r>
              <w:t>Review</w:t>
            </w:r>
            <w:r>
              <w:rPr>
                <w:spacing w:val="-3"/>
              </w:rPr>
              <w:t xml:space="preserve"> </w:t>
            </w:r>
            <w:r>
              <w:t>Syllabus</w:t>
            </w:r>
          </w:p>
          <w:p w:rsidR="005B5EA5" w:rsidRDefault="00AD4248">
            <w:pPr>
              <w:pStyle w:val="TableParagraph"/>
              <w:numPr>
                <w:ilvl w:val="0"/>
                <w:numId w:val="11"/>
              </w:numPr>
              <w:tabs>
                <w:tab w:val="left" w:pos="775"/>
                <w:tab w:val="left" w:pos="776"/>
              </w:tabs>
              <w:spacing w:line="279" w:lineRule="exact"/>
            </w:pPr>
            <w:r>
              <w:t>Course</w:t>
            </w:r>
            <w:r>
              <w:rPr>
                <w:spacing w:val="-5"/>
              </w:rPr>
              <w:t xml:space="preserve"> </w:t>
            </w:r>
            <w:r>
              <w:t>Overview</w:t>
            </w:r>
          </w:p>
          <w:p w:rsidR="005B5EA5" w:rsidRDefault="00AD4248">
            <w:pPr>
              <w:pStyle w:val="TableParagraph"/>
              <w:numPr>
                <w:ilvl w:val="0"/>
                <w:numId w:val="11"/>
              </w:numPr>
              <w:tabs>
                <w:tab w:val="left" w:pos="775"/>
                <w:tab w:val="left" w:pos="776"/>
              </w:tabs>
              <w:ind w:right="144"/>
            </w:pPr>
            <w:r>
              <w:t>Members of the Healthcare Team and Phlebotomy Duties</w:t>
            </w:r>
            <w:r>
              <w:rPr>
                <w:spacing w:val="-7"/>
              </w:rPr>
              <w:t xml:space="preserve"> </w:t>
            </w:r>
            <w:r>
              <w:t>Services</w:t>
            </w:r>
          </w:p>
          <w:p w:rsidR="005B5EA5" w:rsidRDefault="00AD4248">
            <w:pPr>
              <w:pStyle w:val="TableParagraph"/>
              <w:numPr>
                <w:ilvl w:val="0"/>
                <w:numId w:val="11"/>
              </w:numPr>
              <w:tabs>
                <w:tab w:val="left" w:pos="775"/>
                <w:tab w:val="left" w:pos="776"/>
              </w:tabs>
              <w:ind w:right="620"/>
            </w:pPr>
            <w:r>
              <w:t xml:space="preserve">Professional </w:t>
            </w:r>
            <w:r>
              <w:rPr>
                <w:spacing w:val="-1"/>
              </w:rPr>
              <w:t>Competencies/Certifications</w:t>
            </w:r>
          </w:p>
          <w:p w:rsidR="005B5EA5" w:rsidRDefault="00AD4248">
            <w:pPr>
              <w:pStyle w:val="TableParagraph"/>
              <w:numPr>
                <w:ilvl w:val="0"/>
                <w:numId w:val="11"/>
              </w:numPr>
              <w:tabs>
                <w:tab w:val="left" w:pos="775"/>
                <w:tab w:val="left" w:pos="776"/>
              </w:tabs>
              <w:spacing w:before="3" w:line="237" w:lineRule="auto"/>
              <w:ind w:right="558"/>
            </w:pPr>
            <w:r>
              <w:t>Professional Appearance and Personal</w:t>
            </w:r>
            <w:r>
              <w:rPr>
                <w:spacing w:val="-3"/>
              </w:rPr>
              <w:t xml:space="preserve"> </w:t>
            </w:r>
            <w:r>
              <w:t>Health</w:t>
            </w:r>
          </w:p>
          <w:p w:rsidR="005B5EA5" w:rsidRDefault="00AD4248">
            <w:pPr>
              <w:pStyle w:val="TableParagraph"/>
              <w:numPr>
                <w:ilvl w:val="0"/>
                <w:numId w:val="11"/>
              </w:numPr>
              <w:tabs>
                <w:tab w:val="left" w:pos="775"/>
                <w:tab w:val="left" w:pos="776"/>
              </w:tabs>
            </w:pPr>
            <w:r>
              <w:t>Communication</w:t>
            </w:r>
            <w:r>
              <w:rPr>
                <w:spacing w:val="-7"/>
              </w:rPr>
              <w:t xml:space="preserve"> </w:t>
            </w:r>
            <w:r>
              <w:t>Strategies</w:t>
            </w:r>
          </w:p>
          <w:p w:rsidR="005B5EA5" w:rsidRDefault="00AD4248">
            <w:pPr>
              <w:pStyle w:val="TableParagraph"/>
              <w:numPr>
                <w:ilvl w:val="0"/>
                <w:numId w:val="11"/>
              </w:numPr>
              <w:tabs>
                <w:tab w:val="left" w:pos="775"/>
                <w:tab w:val="left" w:pos="776"/>
              </w:tabs>
            </w:pPr>
            <w:r>
              <w:t>Quality Assessment</w:t>
            </w:r>
          </w:p>
          <w:p w:rsidR="005B5EA5" w:rsidRPr="00E01A6D" w:rsidRDefault="005B5EA5">
            <w:pPr>
              <w:pStyle w:val="TableParagraph"/>
              <w:ind w:left="0"/>
              <w:rPr>
                <w:b/>
              </w:rPr>
            </w:pPr>
          </w:p>
          <w:p w:rsidR="005B5EA5" w:rsidRPr="00E01A6D" w:rsidRDefault="00AD4248">
            <w:pPr>
              <w:pStyle w:val="TableParagraph"/>
              <w:rPr>
                <w:b/>
              </w:rPr>
            </w:pPr>
            <w:r w:rsidRPr="00E01A6D">
              <w:rPr>
                <w:b/>
              </w:rPr>
              <w:t>Group Activity and Discussion:</w:t>
            </w:r>
          </w:p>
          <w:p w:rsidR="005B5EA5" w:rsidRPr="00E01A6D" w:rsidRDefault="00AD4248">
            <w:pPr>
              <w:pStyle w:val="TableParagraph"/>
              <w:spacing w:line="249" w:lineRule="exact"/>
              <w:rPr>
                <w:b/>
              </w:rPr>
            </w:pPr>
            <w:r w:rsidRPr="00E01A6D">
              <w:rPr>
                <w:b/>
              </w:rPr>
              <w:t>View supplemental resources on D2L</w:t>
            </w:r>
          </w:p>
          <w:p w:rsidR="00E01A6D" w:rsidRDefault="00E01A6D">
            <w:pPr>
              <w:pStyle w:val="TableParagraph"/>
              <w:spacing w:line="249" w:lineRule="exact"/>
            </w:pPr>
          </w:p>
        </w:tc>
        <w:tc>
          <w:tcPr>
            <w:tcW w:w="3129" w:type="dxa"/>
          </w:tcPr>
          <w:p w:rsidR="005B5EA5" w:rsidRDefault="00AD4248">
            <w:pPr>
              <w:pStyle w:val="TableParagraph"/>
              <w:spacing w:line="265" w:lineRule="exact"/>
            </w:pPr>
            <w:r>
              <w:t>Lab-12:45pm-5:20pm:</w:t>
            </w:r>
          </w:p>
          <w:p w:rsidR="005B5EA5" w:rsidRDefault="005B5EA5">
            <w:pPr>
              <w:pStyle w:val="TableParagraph"/>
              <w:ind w:left="0"/>
            </w:pPr>
          </w:p>
          <w:p w:rsidR="005B5EA5" w:rsidRDefault="00AD4248">
            <w:pPr>
              <w:pStyle w:val="TableParagraph"/>
              <w:ind w:right="82"/>
            </w:pPr>
            <w:r>
              <w:t>Simulation Technician-Practice to Mastery</w:t>
            </w:r>
          </w:p>
          <w:p w:rsidR="005B5EA5" w:rsidRDefault="005B5EA5">
            <w:pPr>
              <w:pStyle w:val="TableParagraph"/>
              <w:ind w:left="0"/>
            </w:pPr>
          </w:p>
          <w:p w:rsidR="005B5EA5" w:rsidRDefault="00AD4248">
            <w:pPr>
              <w:pStyle w:val="TableParagraph"/>
              <w:numPr>
                <w:ilvl w:val="0"/>
                <w:numId w:val="10"/>
              </w:numPr>
              <w:tabs>
                <w:tab w:val="left" w:pos="817"/>
                <w:tab w:val="left" w:pos="818"/>
              </w:tabs>
              <w:spacing w:line="273" w:lineRule="auto"/>
              <w:ind w:right="414"/>
            </w:pPr>
            <w:r>
              <w:t>Introduction to the Phlebotomy</w:t>
            </w:r>
            <w:r>
              <w:rPr>
                <w:spacing w:val="-1"/>
              </w:rPr>
              <w:t xml:space="preserve"> </w:t>
            </w:r>
            <w:r>
              <w:t>Lab</w:t>
            </w:r>
          </w:p>
          <w:p w:rsidR="005B5EA5" w:rsidRDefault="00AD4248">
            <w:pPr>
              <w:pStyle w:val="TableParagraph"/>
              <w:numPr>
                <w:ilvl w:val="0"/>
                <w:numId w:val="10"/>
              </w:numPr>
              <w:tabs>
                <w:tab w:val="left" w:pos="817"/>
                <w:tab w:val="left" w:pos="818"/>
              </w:tabs>
              <w:spacing w:before="4"/>
            </w:pPr>
            <w:r>
              <w:t>Lab</w:t>
            </w:r>
            <w:r>
              <w:rPr>
                <w:spacing w:val="-1"/>
              </w:rPr>
              <w:t xml:space="preserve"> </w:t>
            </w:r>
            <w:r>
              <w:t>Guidelines</w:t>
            </w:r>
          </w:p>
          <w:p w:rsidR="005B5EA5" w:rsidRDefault="00AD4248">
            <w:pPr>
              <w:pStyle w:val="TableParagraph"/>
              <w:numPr>
                <w:ilvl w:val="0"/>
                <w:numId w:val="10"/>
              </w:numPr>
              <w:tabs>
                <w:tab w:val="left" w:pos="817"/>
                <w:tab w:val="left" w:pos="818"/>
              </w:tabs>
              <w:spacing w:before="39"/>
            </w:pPr>
            <w:r>
              <w:t>Group</w:t>
            </w:r>
            <w:r>
              <w:rPr>
                <w:spacing w:val="-3"/>
              </w:rPr>
              <w:t xml:space="preserve"> </w:t>
            </w:r>
            <w:r>
              <w:t>Activities</w:t>
            </w:r>
          </w:p>
        </w:tc>
      </w:tr>
      <w:tr w:rsidR="005B5EA5" w:rsidTr="005D0834">
        <w:trPr>
          <w:trHeight w:val="4080"/>
        </w:trPr>
        <w:tc>
          <w:tcPr>
            <w:tcW w:w="991" w:type="dxa"/>
          </w:tcPr>
          <w:p w:rsidR="005B5EA5" w:rsidRDefault="005B5EA5">
            <w:pPr>
              <w:pStyle w:val="TableParagraph"/>
              <w:ind w:left="0"/>
              <w:rPr>
                <w:rFonts w:ascii="Times New Roman"/>
              </w:rPr>
            </w:pPr>
          </w:p>
        </w:tc>
        <w:tc>
          <w:tcPr>
            <w:tcW w:w="991" w:type="dxa"/>
          </w:tcPr>
          <w:p w:rsidR="005B5EA5" w:rsidRDefault="005B5EA5">
            <w:pPr>
              <w:pStyle w:val="TableParagraph"/>
              <w:ind w:left="0"/>
              <w:rPr>
                <w:rFonts w:ascii="Times New Roman"/>
              </w:rPr>
            </w:pPr>
          </w:p>
        </w:tc>
        <w:tc>
          <w:tcPr>
            <w:tcW w:w="3959" w:type="dxa"/>
          </w:tcPr>
          <w:p w:rsidR="005B5EA5" w:rsidRDefault="00AD4248">
            <w:pPr>
              <w:pStyle w:val="TableParagraph"/>
              <w:spacing w:line="267" w:lineRule="exact"/>
              <w:rPr>
                <w:b/>
              </w:rPr>
            </w:pPr>
            <w:r>
              <w:rPr>
                <w:b/>
              </w:rPr>
              <w:t>Required textbook reading:</w:t>
            </w:r>
          </w:p>
          <w:p w:rsidR="005B5EA5" w:rsidRDefault="00AD4248">
            <w:pPr>
              <w:pStyle w:val="TableParagraph"/>
              <w:ind w:right="215"/>
            </w:pPr>
            <w:r>
              <w:t>Chapter 2: Ethical, Legal, and Regulatory Issues</w:t>
            </w:r>
          </w:p>
          <w:p w:rsidR="005B5EA5" w:rsidRDefault="00AD4248">
            <w:pPr>
              <w:pStyle w:val="TableParagraph"/>
              <w:spacing w:line="267" w:lineRule="exact"/>
              <w:rPr>
                <w:b/>
              </w:rPr>
            </w:pPr>
            <w:r>
              <w:rPr>
                <w:b/>
              </w:rPr>
              <w:t>Lecture Topics and Activities:</w:t>
            </w:r>
          </w:p>
          <w:p w:rsidR="005B5EA5" w:rsidRDefault="00AD4248">
            <w:pPr>
              <w:pStyle w:val="TableParagraph"/>
              <w:numPr>
                <w:ilvl w:val="0"/>
                <w:numId w:val="9"/>
              </w:numPr>
              <w:tabs>
                <w:tab w:val="left" w:pos="818"/>
                <w:tab w:val="left" w:pos="819"/>
              </w:tabs>
              <w:ind w:right="533" w:hanging="360"/>
            </w:pPr>
            <w:r>
              <w:t>Ethics and Law as Healthcare Providers</w:t>
            </w:r>
          </w:p>
          <w:p w:rsidR="005B5EA5" w:rsidRDefault="00AD4248">
            <w:pPr>
              <w:pStyle w:val="TableParagraph"/>
              <w:numPr>
                <w:ilvl w:val="0"/>
                <w:numId w:val="9"/>
              </w:numPr>
              <w:tabs>
                <w:tab w:val="left" w:pos="818"/>
                <w:tab w:val="left" w:pos="819"/>
              </w:tabs>
              <w:ind w:hanging="360"/>
            </w:pPr>
            <w:r>
              <w:t>Basic Legal</w:t>
            </w:r>
            <w:r>
              <w:rPr>
                <w:spacing w:val="1"/>
              </w:rPr>
              <w:t xml:space="preserve"> </w:t>
            </w:r>
            <w:r>
              <w:t>Issues</w:t>
            </w:r>
          </w:p>
          <w:p w:rsidR="005B5EA5" w:rsidRDefault="00AD4248">
            <w:pPr>
              <w:pStyle w:val="TableParagraph"/>
              <w:numPr>
                <w:ilvl w:val="0"/>
                <w:numId w:val="9"/>
              </w:numPr>
              <w:tabs>
                <w:tab w:val="left" w:pos="818"/>
                <w:tab w:val="left" w:pos="819"/>
              </w:tabs>
              <w:ind w:hanging="360"/>
            </w:pPr>
            <w:r>
              <w:t>Medical</w:t>
            </w:r>
            <w:r>
              <w:rPr>
                <w:spacing w:val="-1"/>
              </w:rPr>
              <w:t xml:space="preserve"> </w:t>
            </w:r>
            <w:r>
              <w:t>records</w:t>
            </w:r>
          </w:p>
          <w:p w:rsidR="005B5EA5" w:rsidRDefault="00AD4248">
            <w:pPr>
              <w:pStyle w:val="TableParagraph"/>
              <w:numPr>
                <w:ilvl w:val="0"/>
                <w:numId w:val="9"/>
              </w:numPr>
              <w:tabs>
                <w:tab w:val="left" w:pos="818"/>
                <w:tab w:val="left" w:pos="819"/>
              </w:tabs>
              <w:spacing w:line="279" w:lineRule="exact"/>
              <w:ind w:hanging="360"/>
            </w:pPr>
            <w:r>
              <w:t>HIPAA</w:t>
            </w:r>
          </w:p>
          <w:p w:rsidR="005B5EA5" w:rsidRDefault="00AD4248">
            <w:pPr>
              <w:pStyle w:val="TableParagraph"/>
              <w:numPr>
                <w:ilvl w:val="0"/>
                <w:numId w:val="9"/>
              </w:numPr>
              <w:tabs>
                <w:tab w:val="left" w:pos="818"/>
                <w:tab w:val="left" w:pos="819"/>
              </w:tabs>
              <w:ind w:right="183" w:hanging="360"/>
            </w:pPr>
            <w:r>
              <w:t>Clinical Laboratory Improvement Amendments(</w:t>
            </w:r>
            <w:r>
              <w:rPr>
                <w:spacing w:val="-3"/>
              </w:rPr>
              <w:t xml:space="preserve"> </w:t>
            </w:r>
            <w:r>
              <w:t>CLIA)</w:t>
            </w:r>
          </w:p>
          <w:p w:rsidR="00E01A6D" w:rsidRDefault="00E01A6D">
            <w:pPr>
              <w:pStyle w:val="TableParagraph"/>
              <w:spacing w:before="1"/>
              <w:ind w:right="906"/>
            </w:pPr>
          </w:p>
          <w:p w:rsidR="005B5EA5" w:rsidRPr="00E01A6D" w:rsidRDefault="00AD4248" w:rsidP="00E01A6D">
            <w:pPr>
              <w:pStyle w:val="TableParagraph"/>
              <w:spacing w:before="1"/>
              <w:ind w:right="651"/>
              <w:rPr>
                <w:b/>
              </w:rPr>
            </w:pPr>
            <w:r w:rsidRPr="00E01A6D">
              <w:rPr>
                <w:b/>
              </w:rPr>
              <w:t>Group Activity and Discussion:</w:t>
            </w:r>
            <w:r w:rsidR="00E01A6D" w:rsidRPr="00E01A6D">
              <w:rPr>
                <w:b/>
              </w:rPr>
              <w:t xml:space="preserve"> View supplemental resources on D</w:t>
            </w:r>
            <w:r w:rsidRPr="00E01A6D">
              <w:rPr>
                <w:b/>
              </w:rPr>
              <w:t>2L</w:t>
            </w:r>
            <w:r w:rsidR="00E01A6D" w:rsidRPr="00E01A6D">
              <w:rPr>
                <w:b/>
              </w:rPr>
              <w:t xml:space="preserve"> </w:t>
            </w:r>
            <w:r w:rsidRPr="00E01A6D">
              <w:rPr>
                <w:b/>
              </w:rPr>
              <w:t>(HIPAA)</w:t>
            </w:r>
          </w:p>
          <w:p w:rsidR="00E01A6D" w:rsidRDefault="00E01A6D" w:rsidP="00E01A6D">
            <w:pPr>
              <w:pStyle w:val="TableParagraph"/>
              <w:spacing w:before="1"/>
              <w:ind w:right="651"/>
            </w:pPr>
          </w:p>
        </w:tc>
        <w:tc>
          <w:tcPr>
            <w:tcW w:w="3129" w:type="dxa"/>
          </w:tcPr>
          <w:p w:rsidR="005B5EA5" w:rsidRDefault="005B5EA5">
            <w:pPr>
              <w:pStyle w:val="TableParagraph"/>
              <w:ind w:left="0"/>
              <w:rPr>
                <w:rFonts w:ascii="Times New Roman"/>
              </w:rPr>
            </w:pPr>
          </w:p>
        </w:tc>
      </w:tr>
      <w:tr w:rsidR="005B5EA5" w:rsidTr="005D0834">
        <w:trPr>
          <w:trHeight w:val="260"/>
        </w:trPr>
        <w:tc>
          <w:tcPr>
            <w:tcW w:w="991" w:type="dxa"/>
            <w:shd w:val="clear" w:color="auto" w:fill="F1F1F1"/>
          </w:tcPr>
          <w:p w:rsidR="005B5EA5" w:rsidRDefault="005B5EA5">
            <w:pPr>
              <w:pStyle w:val="TableParagraph"/>
              <w:ind w:left="0"/>
              <w:rPr>
                <w:rFonts w:ascii="Times New Roman"/>
                <w:sz w:val="18"/>
              </w:rPr>
            </w:pPr>
          </w:p>
        </w:tc>
        <w:tc>
          <w:tcPr>
            <w:tcW w:w="991" w:type="dxa"/>
            <w:shd w:val="clear" w:color="auto" w:fill="F1F1F1"/>
          </w:tcPr>
          <w:p w:rsidR="005B5EA5" w:rsidRDefault="005B5EA5">
            <w:pPr>
              <w:pStyle w:val="TableParagraph"/>
              <w:ind w:left="0"/>
              <w:rPr>
                <w:rFonts w:ascii="Times New Roman"/>
                <w:sz w:val="18"/>
              </w:rPr>
            </w:pPr>
          </w:p>
        </w:tc>
        <w:tc>
          <w:tcPr>
            <w:tcW w:w="3959" w:type="dxa"/>
            <w:shd w:val="clear" w:color="auto" w:fill="F1F1F1"/>
          </w:tcPr>
          <w:p w:rsidR="005B5EA5" w:rsidRDefault="00AD4248">
            <w:pPr>
              <w:pStyle w:val="TableParagraph"/>
              <w:spacing w:line="249" w:lineRule="exact"/>
              <w:rPr>
                <w:b/>
              </w:rPr>
            </w:pPr>
            <w:r>
              <w:rPr>
                <w:b/>
              </w:rPr>
              <w:t>Test 1</w:t>
            </w:r>
          </w:p>
        </w:tc>
        <w:tc>
          <w:tcPr>
            <w:tcW w:w="3129" w:type="dxa"/>
            <w:shd w:val="clear" w:color="auto" w:fill="F1F1F1"/>
          </w:tcPr>
          <w:p w:rsidR="005B5EA5" w:rsidRDefault="005B5EA5">
            <w:pPr>
              <w:pStyle w:val="TableParagraph"/>
              <w:ind w:left="0"/>
              <w:rPr>
                <w:rFonts w:ascii="Times New Roman"/>
                <w:sz w:val="18"/>
              </w:rPr>
            </w:pPr>
          </w:p>
        </w:tc>
      </w:tr>
      <w:tr w:rsidR="00AD4248" w:rsidTr="00E01A6D">
        <w:trPr>
          <w:trHeight w:val="10324"/>
        </w:trPr>
        <w:tc>
          <w:tcPr>
            <w:tcW w:w="991" w:type="dxa"/>
          </w:tcPr>
          <w:p w:rsidR="00AD4248" w:rsidRDefault="00AD4248">
            <w:pPr>
              <w:pStyle w:val="TableParagraph"/>
              <w:spacing w:line="265" w:lineRule="exact"/>
              <w:ind w:left="98"/>
            </w:pPr>
            <w:r>
              <w:t>3,</w:t>
            </w:r>
            <w:r w:rsidR="005D0834">
              <w:t xml:space="preserve"> </w:t>
            </w:r>
            <w:r>
              <w:t>4, &amp; 5</w:t>
            </w:r>
          </w:p>
        </w:tc>
        <w:tc>
          <w:tcPr>
            <w:tcW w:w="991" w:type="dxa"/>
          </w:tcPr>
          <w:p w:rsidR="00AD4248" w:rsidRDefault="00AD4248" w:rsidP="005D0834">
            <w:pPr>
              <w:pStyle w:val="TableParagraph"/>
              <w:ind w:right="117"/>
            </w:pPr>
            <w:r>
              <w:t>Week 2 May</w:t>
            </w:r>
            <w:r w:rsidR="005D0834">
              <w:t xml:space="preserve"> </w:t>
            </w:r>
            <w:r>
              <w:t>25- 31</w:t>
            </w:r>
          </w:p>
        </w:tc>
        <w:tc>
          <w:tcPr>
            <w:tcW w:w="3959" w:type="dxa"/>
          </w:tcPr>
          <w:p w:rsidR="00AD4248" w:rsidRDefault="00AD4248">
            <w:pPr>
              <w:pStyle w:val="TableParagraph"/>
              <w:spacing w:line="265" w:lineRule="exact"/>
              <w:rPr>
                <w:b/>
              </w:rPr>
            </w:pPr>
            <w:r>
              <w:rPr>
                <w:b/>
              </w:rPr>
              <w:t>Required textbook reading:</w:t>
            </w:r>
          </w:p>
          <w:p w:rsidR="00AD4248" w:rsidRDefault="00E01A6D">
            <w:pPr>
              <w:pStyle w:val="TableParagraph"/>
              <w:ind w:right="170"/>
            </w:pPr>
            <w:r>
              <w:t xml:space="preserve">Chapter 3: </w:t>
            </w:r>
            <w:r w:rsidR="00AD4248">
              <w:t>Basic Medical Terminology, the Human Body, and the Cardiovascular System</w:t>
            </w:r>
          </w:p>
          <w:p w:rsidR="00AD4248" w:rsidRDefault="00AD4248">
            <w:pPr>
              <w:pStyle w:val="TableParagraph"/>
              <w:rPr>
                <w:b/>
              </w:rPr>
            </w:pPr>
            <w:r>
              <w:rPr>
                <w:b/>
              </w:rPr>
              <w:t>Lecture Topics and Activities:</w:t>
            </w:r>
          </w:p>
          <w:p w:rsidR="00AD4248" w:rsidRDefault="00AD4248">
            <w:pPr>
              <w:pStyle w:val="TableParagraph"/>
              <w:numPr>
                <w:ilvl w:val="0"/>
                <w:numId w:val="8"/>
              </w:numPr>
              <w:tabs>
                <w:tab w:val="left" w:pos="818"/>
                <w:tab w:val="left" w:pos="819"/>
              </w:tabs>
              <w:ind w:hanging="360"/>
            </w:pPr>
            <w:r>
              <w:t>Medical</w:t>
            </w:r>
            <w:r>
              <w:rPr>
                <w:spacing w:val="-4"/>
              </w:rPr>
              <w:t xml:space="preserve"> </w:t>
            </w:r>
            <w:r>
              <w:t>Terminology</w:t>
            </w:r>
          </w:p>
          <w:p w:rsidR="00AD4248" w:rsidRDefault="00AD4248">
            <w:pPr>
              <w:pStyle w:val="TableParagraph"/>
              <w:numPr>
                <w:ilvl w:val="0"/>
                <w:numId w:val="8"/>
              </w:numPr>
              <w:tabs>
                <w:tab w:val="left" w:pos="818"/>
                <w:tab w:val="left" w:pos="819"/>
              </w:tabs>
              <w:spacing w:before="38"/>
              <w:ind w:hanging="360"/>
            </w:pPr>
            <w:r>
              <w:t>The Human</w:t>
            </w:r>
            <w:r>
              <w:rPr>
                <w:spacing w:val="-6"/>
              </w:rPr>
              <w:t xml:space="preserve"> </w:t>
            </w:r>
            <w:r>
              <w:t>Body</w:t>
            </w:r>
          </w:p>
          <w:p w:rsidR="00AD4248" w:rsidRDefault="00AD4248">
            <w:pPr>
              <w:pStyle w:val="TableParagraph"/>
              <w:numPr>
                <w:ilvl w:val="0"/>
                <w:numId w:val="8"/>
              </w:numPr>
              <w:tabs>
                <w:tab w:val="left" w:pos="818"/>
                <w:tab w:val="left" w:pos="819"/>
              </w:tabs>
              <w:spacing w:before="41"/>
              <w:ind w:hanging="360"/>
            </w:pPr>
            <w:r>
              <w:t>Cardiovascular</w:t>
            </w:r>
            <w:r>
              <w:rPr>
                <w:spacing w:val="-12"/>
              </w:rPr>
              <w:t xml:space="preserve"> </w:t>
            </w:r>
            <w:r>
              <w:t>System</w:t>
            </w:r>
          </w:p>
          <w:p w:rsidR="00AD4248" w:rsidRDefault="00AD4248">
            <w:pPr>
              <w:pStyle w:val="TableParagraph"/>
              <w:numPr>
                <w:ilvl w:val="0"/>
                <w:numId w:val="8"/>
              </w:numPr>
              <w:tabs>
                <w:tab w:val="left" w:pos="818"/>
                <w:tab w:val="left" w:pos="819"/>
              </w:tabs>
              <w:ind w:hanging="360"/>
            </w:pPr>
            <w:r>
              <w:t>Hemostasis and</w:t>
            </w:r>
            <w:r>
              <w:rPr>
                <w:spacing w:val="-8"/>
              </w:rPr>
              <w:t xml:space="preserve"> </w:t>
            </w:r>
            <w:r>
              <w:t>Coagulation</w:t>
            </w:r>
          </w:p>
          <w:p w:rsidR="00AD4248" w:rsidRDefault="00AD4248">
            <w:pPr>
              <w:pStyle w:val="TableParagraph"/>
              <w:spacing w:before="9"/>
              <w:ind w:left="0"/>
              <w:rPr>
                <w:sz w:val="21"/>
              </w:rPr>
            </w:pPr>
          </w:p>
          <w:p w:rsidR="00E01A6D" w:rsidRDefault="00E01A6D">
            <w:pPr>
              <w:pStyle w:val="TableParagraph"/>
              <w:spacing w:before="9"/>
              <w:ind w:left="0"/>
              <w:rPr>
                <w:sz w:val="21"/>
              </w:rPr>
            </w:pPr>
          </w:p>
          <w:p w:rsidR="00AD4248" w:rsidRDefault="00AD4248">
            <w:pPr>
              <w:pStyle w:val="TableParagraph"/>
              <w:rPr>
                <w:b/>
              </w:rPr>
            </w:pPr>
            <w:r>
              <w:rPr>
                <w:b/>
              </w:rPr>
              <w:t>Required textbook reading:</w:t>
            </w:r>
          </w:p>
          <w:p w:rsidR="00AD4248" w:rsidRDefault="00E01A6D">
            <w:pPr>
              <w:pStyle w:val="TableParagraph"/>
            </w:pPr>
            <w:r>
              <w:t xml:space="preserve">Chapter 4: </w:t>
            </w:r>
            <w:r w:rsidR="00AD4248">
              <w:t>Safety and  Infection Control</w:t>
            </w:r>
          </w:p>
          <w:p w:rsidR="00AD4248" w:rsidRDefault="00AD4248">
            <w:pPr>
              <w:pStyle w:val="TableParagraph"/>
              <w:rPr>
                <w:b/>
              </w:rPr>
            </w:pPr>
            <w:r>
              <w:rPr>
                <w:b/>
              </w:rPr>
              <w:t>Lecture Topics and Activities:</w:t>
            </w:r>
          </w:p>
          <w:p w:rsidR="00AD4248" w:rsidRDefault="00AD4248">
            <w:pPr>
              <w:pStyle w:val="TableParagraph"/>
              <w:numPr>
                <w:ilvl w:val="0"/>
                <w:numId w:val="8"/>
              </w:numPr>
              <w:tabs>
                <w:tab w:val="left" w:pos="818"/>
                <w:tab w:val="left" w:pos="819"/>
              </w:tabs>
              <w:spacing w:before="1"/>
              <w:ind w:right="505" w:hanging="360"/>
            </w:pPr>
            <w:r>
              <w:t>Personal Safety and Infection Control</w:t>
            </w:r>
          </w:p>
          <w:p w:rsidR="00AD4248" w:rsidRDefault="00AD4248">
            <w:pPr>
              <w:pStyle w:val="TableParagraph"/>
              <w:numPr>
                <w:ilvl w:val="0"/>
                <w:numId w:val="8"/>
              </w:numPr>
              <w:tabs>
                <w:tab w:val="left" w:pos="818"/>
                <w:tab w:val="left" w:pos="819"/>
              </w:tabs>
              <w:spacing w:line="278" w:lineRule="exact"/>
              <w:ind w:hanging="360"/>
            </w:pPr>
            <w:r>
              <w:t>Chain of</w:t>
            </w:r>
            <w:r>
              <w:rPr>
                <w:spacing w:val="-3"/>
              </w:rPr>
              <w:t xml:space="preserve"> </w:t>
            </w:r>
            <w:r>
              <w:t>Infection</w:t>
            </w:r>
          </w:p>
          <w:p w:rsidR="00AD4248" w:rsidRDefault="00AD4248">
            <w:pPr>
              <w:pStyle w:val="TableParagraph"/>
              <w:numPr>
                <w:ilvl w:val="0"/>
                <w:numId w:val="8"/>
              </w:numPr>
              <w:tabs>
                <w:tab w:val="left" w:pos="818"/>
                <w:tab w:val="left" w:pos="819"/>
              </w:tabs>
              <w:ind w:hanging="360"/>
            </w:pPr>
            <w:r>
              <w:t>Standard</w:t>
            </w:r>
            <w:r>
              <w:rPr>
                <w:spacing w:val="-3"/>
              </w:rPr>
              <w:t xml:space="preserve"> </w:t>
            </w:r>
            <w:r>
              <w:t>Precautions</w:t>
            </w:r>
          </w:p>
          <w:p w:rsidR="00AD4248" w:rsidRDefault="00AD4248">
            <w:pPr>
              <w:pStyle w:val="TableParagraph"/>
              <w:numPr>
                <w:ilvl w:val="0"/>
                <w:numId w:val="8"/>
              </w:numPr>
              <w:tabs>
                <w:tab w:val="left" w:pos="818"/>
                <w:tab w:val="left" w:pos="819"/>
              </w:tabs>
              <w:ind w:hanging="360"/>
            </w:pPr>
            <w:r>
              <w:t>Patient</w:t>
            </w:r>
            <w:r>
              <w:rPr>
                <w:spacing w:val="-4"/>
              </w:rPr>
              <w:t xml:space="preserve"> </w:t>
            </w:r>
            <w:r w:rsidR="005D0834">
              <w:t>S</w:t>
            </w:r>
            <w:r>
              <w:t>afety</w:t>
            </w:r>
          </w:p>
          <w:p w:rsidR="00AD4248" w:rsidRDefault="00AD4248">
            <w:pPr>
              <w:pStyle w:val="TableParagraph"/>
              <w:ind w:left="0"/>
              <w:rPr>
                <w:sz w:val="28"/>
              </w:rPr>
            </w:pPr>
          </w:p>
          <w:p w:rsidR="00AD4248" w:rsidRDefault="00AD4248">
            <w:pPr>
              <w:pStyle w:val="TableParagraph"/>
              <w:spacing w:before="196" w:line="267" w:lineRule="exact"/>
              <w:rPr>
                <w:b/>
              </w:rPr>
            </w:pPr>
            <w:r>
              <w:rPr>
                <w:b/>
              </w:rPr>
              <w:t>Required textbook reading:</w:t>
            </w:r>
          </w:p>
          <w:p w:rsidR="00AD4248" w:rsidRDefault="00AD4248">
            <w:pPr>
              <w:pStyle w:val="TableParagraph"/>
              <w:ind w:right="467"/>
            </w:pPr>
            <w:r>
              <w:t>Chapter 5: Documentation, Specimen Handling, and Transportation:</w:t>
            </w:r>
          </w:p>
          <w:p w:rsidR="00E01A6D" w:rsidRDefault="00E01A6D" w:rsidP="00E01A6D">
            <w:pPr>
              <w:pStyle w:val="TableParagraph"/>
              <w:rPr>
                <w:b/>
              </w:rPr>
            </w:pPr>
            <w:r>
              <w:rPr>
                <w:b/>
              </w:rPr>
              <w:t>Lecture Topics and Activities:</w:t>
            </w:r>
          </w:p>
          <w:p w:rsidR="00AD4248" w:rsidRDefault="00AD4248" w:rsidP="004A3FCD">
            <w:pPr>
              <w:pStyle w:val="TableParagraph"/>
              <w:numPr>
                <w:ilvl w:val="0"/>
                <w:numId w:val="8"/>
              </w:numPr>
              <w:tabs>
                <w:tab w:val="left" w:pos="818"/>
                <w:tab w:val="left" w:pos="819"/>
              </w:tabs>
              <w:ind w:left="821" w:hanging="360"/>
            </w:pPr>
            <w:r>
              <w:t>Documentation</w:t>
            </w:r>
            <w:r>
              <w:rPr>
                <w:spacing w:val="-1"/>
              </w:rPr>
              <w:t xml:space="preserve"> </w:t>
            </w:r>
            <w:r>
              <w:t>Basics</w:t>
            </w:r>
          </w:p>
          <w:p w:rsidR="00AD4248" w:rsidRDefault="00AD4248" w:rsidP="004A3FCD">
            <w:pPr>
              <w:pStyle w:val="TableParagraph"/>
              <w:numPr>
                <w:ilvl w:val="0"/>
                <w:numId w:val="8"/>
              </w:numPr>
              <w:tabs>
                <w:tab w:val="left" w:pos="818"/>
                <w:tab w:val="left" w:pos="819"/>
              </w:tabs>
              <w:ind w:left="821" w:hanging="360"/>
            </w:pPr>
            <w:r>
              <w:t>Laboratory Test and</w:t>
            </w:r>
            <w:r>
              <w:rPr>
                <w:spacing w:val="-3"/>
              </w:rPr>
              <w:t xml:space="preserve"> </w:t>
            </w:r>
            <w:r>
              <w:t>Labels</w:t>
            </w:r>
          </w:p>
          <w:p w:rsidR="00AD4248" w:rsidRDefault="00AD4248" w:rsidP="004A3FCD">
            <w:pPr>
              <w:pStyle w:val="TableParagraph"/>
              <w:numPr>
                <w:ilvl w:val="0"/>
                <w:numId w:val="8"/>
              </w:numPr>
              <w:tabs>
                <w:tab w:val="left" w:pos="818"/>
                <w:tab w:val="left" w:pos="819"/>
              </w:tabs>
              <w:ind w:left="821" w:right="681" w:hanging="360"/>
            </w:pPr>
            <w:r>
              <w:t>Specimen Labels and Blood Collection</w:t>
            </w:r>
            <w:r>
              <w:rPr>
                <w:spacing w:val="-2"/>
              </w:rPr>
              <w:t xml:space="preserve"> </w:t>
            </w:r>
            <w:r>
              <w:t>Lists</w:t>
            </w:r>
          </w:p>
          <w:p w:rsidR="00AD4248" w:rsidRDefault="00AD4248" w:rsidP="004A3FCD">
            <w:pPr>
              <w:pStyle w:val="TableParagraph"/>
              <w:numPr>
                <w:ilvl w:val="0"/>
                <w:numId w:val="8"/>
              </w:numPr>
              <w:tabs>
                <w:tab w:val="left" w:pos="818"/>
                <w:tab w:val="left" w:pos="819"/>
              </w:tabs>
              <w:ind w:left="821" w:right="1016" w:hanging="360"/>
            </w:pPr>
            <w:r>
              <w:t>Specimen Handling and Transport</w:t>
            </w:r>
          </w:p>
          <w:p w:rsidR="00AD4248" w:rsidRDefault="004A3FCD" w:rsidP="004A3FCD">
            <w:pPr>
              <w:pStyle w:val="TableParagraph"/>
              <w:numPr>
                <w:ilvl w:val="0"/>
                <w:numId w:val="8"/>
              </w:numPr>
              <w:tabs>
                <w:tab w:val="left" w:pos="818"/>
                <w:tab w:val="left" w:pos="819"/>
              </w:tabs>
              <w:ind w:left="821" w:hanging="360"/>
            </w:pPr>
            <w:r>
              <w:t>Specimen D</w:t>
            </w:r>
            <w:r w:rsidR="00AD4248">
              <w:t>elivery</w:t>
            </w:r>
            <w:r w:rsidR="00AD4248">
              <w:rPr>
                <w:spacing w:val="-12"/>
              </w:rPr>
              <w:t xml:space="preserve"> </w:t>
            </w:r>
            <w:r w:rsidR="00AD4248">
              <w:t>Methods</w:t>
            </w:r>
          </w:p>
          <w:p w:rsidR="00AD4248" w:rsidRDefault="00AD4248" w:rsidP="004A3FCD">
            <w:pPr>
              <w:pStyle w:val="TableParagraph"/>
              <w:numPr>
                <w:ilvl w:val="0"/>
                <w:numId w:val="8"/>
              </w:numPr>
              <w:tabs>
                <w:tab w:val="left" w:pos="818"/>
                <w:tab w:val="left" w:pos="819"/>
              </w:tabs>
              <w:ind w:left="821" w:hanging="360"/>
            </w:pPr>
            <w:r>
              <w:t>Specimen</w:t>
            </w:r>
            <w:r>
              <w:rPr>
                <w:spacing w:val="-5"/>
              </w:rPr>
              <w:t xml:space="preserve"> </w:t>
            </w:r>
            <w:r>
              <w:t>Storage</w:t>
            </w:r>
          </w:p>
          <w:p w:rsidR="00AD4248" w:rsidRDefault="00AD4248" w:rsidP="004A3FCD">
            <w:pPr>
              <w:pStyle w:val="TableParagraph"/>
              <w:numPr>
                <w:ilvl w:val="0"/>
                <w:numId w:val="8"/>
              </w:numPr>
              <w:tabs>
                <w:tab w:val="left" w:pos="818"/>
                <w:tab w:val="left" w:pos="819"/>
              </w:tabs>
              <w:ind w:left="821" w:hanging="360"/>
              <w:rPr>
                <w:sz w:val="28"/>
              </w:rPr>
            </w:pPr>
            <w:r>
              <w:t>Sample</w:t>
            </w:r>
            <w:r>
              <w:rPr>
                <w:spacing w:val="-2"/>
              </w:rPr>
              <w:t xml:space="preserve"> </w:t>
            </w:r>
            <w:r>
              <w:t>Rejection</w:t>
            </w:r>
          </w:p>
          <w:p w:rsidR="00AD4248" w:rsidRPr="00E01A6D" w:rsidRDefault="00AD4248">
            <w:pPr>
              <w:pStyle w:val="TableParagraph"/>
              <w:spacing w:before="218"/>
              <w:ind w:right="517"/>
              <w:rPr>
                <w:b/>
              </w:rPr>
            </w:pPr>
            <w:r w:rsidRPr="00E01A6D">
              <w:rPr>
                <w:b/>
              </w:rPr>
              <w:t>Group Activity and Class Discussion: View supplemental resources on D2L</w:t>
            </w:r>
          </w:p>
        </w:tc>
        <w:tc>
          <w:tcPr>
            <w:tcW w:w="3129" w:type="dxa"/>
          </w:tcPr>
          <w:p w:rsidR="00AD4248" w:rsidRDefault="00AD4248">
            <w:pPr>
              <w:pStyle w:val="TableParagraph"/>
              <w:spacing w:line="265" w:lineRule="exact"/>
            </w:pPr>
            <w:r>
              <w:t>Lab-12:45pm-5:20pm</w:t>
            </w:r>
          </w:p>
          <w:p w:rsidR="00AD4248" w:rsidRDefault="00AD4248">
            <w:pPr>
              <w:pStyle w:val="TableParagraph"/>
              <w:ind w:left="0"/>
            </w:pPr>
          </w:p>
          <w:p w:rsidR="00AD4248" w:rsidRDefault="00AD4248">
            <w:pPr>
              <w:pStyle w:val="TableParagraph"/>
              <w:spacing w:before="1"/>
              <w:ind w:right="1028"/>
            </w:pPr>
            <w:r>
              <w:t>Review and Practice Phlebotomy Skills:</w:t>
            </w:r>
          </w:p>
          <w:p w:rsidR="00AD4248" w:rsidRDefault="00AD4248">
            <w:pPr>
              <w:pStyle w:val="TableParagraph"/>
              <w:ind w:left="0"/>
            </w:pPr>
          </w:p>
          <w:p w:rsidR="00AD4248" w:rsidRDefault="00AD4248">
            <w:pPr>
              <w:pStyle w:val="TableParagraph"/>
              <w:numPr>
                <w:ilvl w:val="0"/>
                <w:numId w:val="7"/>
              </w:numPr>
              <w:tabs>
                <w:tab w:val="left" w:pos="729"/>
                <w:tab w:val="left" w:pos="730"/>
              </w:tabs>
              <w:spacing w:before="1"/>
              <w:ind w:right="359"/>
            </w:pPr>
            <w:r>
              <w:t>Procedure 4-1: Hand washing</w:t>
            </w:r>
          </w:p>
          <w:p w:rsidR="00AD4248" w:rsidRDefault="00AD4248">
            <w:pPr>
              <w:pStyle w:val="TableParagraph"/>
              <w:numPr>
                <w:ilvl w:val="0"/>
                <w:numId w:val="7"/>
              </w:numPr>
              <w:tabs>
                <w:tab w:val="left" w:pos="729"/>
                <w:tab w:val="left" w:pos="730"/>
              </w:tabs>
              <w:ind w:right="131"/>
            </w:pPr>
            <w:r>
              <w:t>Procedure 4-2:</w:t>
            </w:r>
            <w:r w:rsidR="005D0834">
              <w:t xml:space="preserve"> </w:t>
            </w:r>
            <w:r>
              <w:t>Donning and Removing</w:t>
            </w:r>
            <w:r>
              <w:rPr>
                <w:spacing w:val="-4"/>
              </w:rPr>
              <w:t xml:space="preserve"> </w:t>
            </w:r>
            <w:r>
              <w:t>Gloves</w:t>
            </w:r>
          </w:p>
          <w:p w:rsidR="00AD4248" w:rsidRDefault="00AD4248" w:rsidP="005D0834">
            <w:pPr>
              <w:pStyle w:val="TableParagraph"/>
              <w:numPr>
                <w:ilvl w:val="0"/>
                <w:numId w:val="7"/>
              </w:numPr>
              <w:tabs>
                <w:tab w:val="left" w:pos="729"/>
                <w:tab w:val="left" w:pos="730"/>
              </w:tabs>
              <w:spacing w:before="2"/>
            </w:pPr>
            <w:r>
              <w:t>Procedure</w:t>
            </w:r>
            <w:r>
              <w:rPr>
                <w:spacing w:val="-1"/>
              </w:rPr>
              <w:t xml:space="preserve"> </w:t>
            </w:r>
            <w:r>
              <w:t>4-3:</w:t>
            </w:r>
            <w:r w:rsidR="005D0834">
              <w:t xml:space="preserve"> </w:t>
            </w:r>
            <w:r>
              <w:t>Gowning, Masking and Gloving</w:t>
            </w:r>
          </w:p>
          <w:p w:rsidR="00AD4248" w:rsidRDefault="005D0834" w:rsidP="005D0834">
            <w:pPr>
              <w:pStyle w:val="TableParagraph"/>
              <w:numPr>
                <w:ilvl w:val="0"/>
                <w:numId w:val="7"/>
              </w:numPr>
              <w:tabs>
                <w:tab w:val="left" w:pos="730"/>
              </w:tabs>
              <w:ind w:right="96"/>
            </w:pPr>
            <w:r>
              <w:t xml:space="preserve">Procedure </w:t>
            </w:r>
            <w:r w:rsidR="00AD4248">
              <w:t>4-4:</w:t>
            </w:r>
            <w:r>
              <w:t xml:space="preserve"> </w:t>
            </w:r>
            <w:r w:rsidR="00AD4248">
              <w:t>Removal of isolation gown, mask and</w:t>
            </w:r>
            <w:r w:rsidR="00AD4248">
              <w:rPr>
                <w:spacing w:val="-1"/>
              </w:rPr>
              <w:t xml:space="preserve"> </w:t>
            </w:r>
            <w:r w:rsidR="00AD4248">
              <w:t>gloves</w:t>
            </w:r>
          </w:p>
          <w:p w:rsidR="00AD4248" w:rsidRDefault="00AD4248" w:rsidP="00AD4248">
            <w:pPr>
              <w:pStyle w:val="TableParagraph"/>
              <w:numPr>
                <w:ilvl w:val="0"/>
                <w:numId w:val="7"/>
              </w:numPr>
              <w:tabs>
                <w:tab w:val="left" w:pos="729"/>
                <w:tab w:val="left" w:pos="730"/>
              </w:tabs>
              <w:ind w:right="415"/>
            </w:pPr>
            <w:r>
              <w:t>Procedure 4-5: Disposal of contaminated</w:t>
            </w:r>
            <w:r>
              <w:rPr>
                <w:spacing w:val="-4"/>
              </w:rPr>
              <w:t xml:space="preserve"> </w:t>
            </w:r>
            <w:r>
              <w:t>items</w:t>
            </w:r>
          </w:p>
          <w:p w:rsidR="00AD4248" w:rsidRDefault="00AD4248" w:rsidP="00AD4248">
            <w:pPr>
              <w:pStyle w:val="TableParagraph"/>
              <w:tabs>
                <w:tab w:val="left" w:pos="729"/>
                <w:tab w:val="left" w:pos="730"/>
              </w:tabs>
              <w:ind w:left="369" w:right="415"/>
            </w:pPr>
          </w:p>
          <w:p w:rsidR="00AD4248" w:rsidRDefault="00AD4248" w:rsidP="00AD4248">
            <w:pPr>
              <w:pStyle w:val="TableParagraph"/>
              <w:tabs>
                <w:tab w:val="left" w:pos="729"/>
                <w:tab w:val="left" w:pos="730"/>
              </w:tabs>
              <w:ind w:left="369" w:right="415"/>
            </w:pPr>
            <w:r>
              <w:t>Peer to Peer Phlebotomy Practice Skills</w:t>
            </w:r>
          </w:p>
        </w:tc>
      </w:tr>
      <w:tr w:rsidR="005B5EA5" w:rsidTr="005D0834">
        <w:trPr>
          <w:trHeight w:val="260"/>
        </w:trPr>
        <w:tc>
          <w:tcPr>
            <w:tcW w:w="991" w:type="dxa"/>
            <w:shd w:val="clear" w:color="auto" w:fill="D9D9D9"/>
          </w:tcPr>
          <w:p w:rsidR="005B5EA5" w:rsidRDefault="005B5EA5">
            <w:pPr>
              <w:pStyle w:val="TableParagraph"/>
              <w:ind w:left="0"/>
              <w:rPr>
                <w:rFonts w:ascii="Times New Roman"/>
                <w:sz w:val="18"/>
              </w:rPr>
            </w:pPr>
          </w:p>
        </w:tc>
        <w:tc>
          <w:tcPr>
            <w:tcW w:w="991" w:type="dxa"/>
            <w:shd w:val="clear" w:color="auto" w:fill="D9D9D9"/>
          </w:tcPr>
          <w:p w:rsidR="005B5EA5" w:rsidRDefault="00AD4248">
            <w:pPr>
              <w:pStyle w:val="TableParagraph"/>
              <w:spacing w:line="248" w:lineRule="exact"/>
              <w:ind w:left="79" w:right="186"/>
              <w:jc w:val="center"/>
            </w:pPr>
            <w:r>
              <w:t>May 25</w:t>
            </w:r>
          </w:p>
        </w:tc>
        <w:tc>
          <w:tcPr>
            <w:tcW w:w="3959" w:type="dxa"/>
            <w:shd w:val="clear" w:color="auto" w:fill="D9D9D9"/>
          </w:tcPr>
          <w:p w:rsidR="005B5EA5" w:rsidRDefault="00AD4248">
            <w:pPr>
              <w:pStyle w:val="TableParagraph"/>
              <w:spacing w:line="248" w:lineRule="exact"/>
              <w:rPr>
                <w:b/>
              </w:rPr>
            </w:pPr>
            <w:r>
              <w:rPr>
                <w:b/>
              </w:rPr>
              <w:t>NO Classes- Memorial Day</w:t>
            </w:r>
          </w:p>
        </w:tc>
        <w:tc>
          <w:tcPr>
            <w:tcW w:w="3129" w:type="dxa"/>
            <w:shd w:val="clear" w:color="auto" w:fill="D9D9D9"/>
          </w:tcPr>
          <w:p w:rsidR="005B5EA5" w:rsidRDefault="005B5EA5">
            <w:pPr>
              <w:pStyle w:val="TableParagraph"/>
              <w:ind w:left="0"/>
              <w:rPr>
                <w:rFonts w:ascii="Times New Roman"/>
                <w:sz w:val="18"/>
              </w:rPr>
            </w:pPr>
          </w:p>
        </w:tc>
      </w:tr>
      <w:tr w:rsidR="00AD4248" w:rsidTr="005D0834">
        <w:trPr>
          <w:trHeight w:val="520"/>
        </w:trPr>
        <w:tc>
          <w:tcPr>
            <w:tcW w:w="991" w:type="dxa"/>
            <w:shd w:val="clear" w:color="auto" w:fill="F1F1F1"/>
          </w:tcPr>
          <w:p w:rsidR="00AD4248" w:rsidRDefault="00AD4248">
            <w:pPr>
              <w:pStyle w:val="TableParagraph"/>
              <w:ind w:left="0"/>
              <w:rPr>
                <w:rFonts w:ascii="Times New Roman"/>
              </w:rPr>
            </w:pPr>
          </w:p>
        </w:tc>
        <w:tc>
          <w:tcPr>
            <w:tcW w:w="991" w:type="dxa"/>
            <w:shd w:val="clear" w:color="auto" w:fill="F1F1F1"/>
          </w:tcPr>
          <w:p w:rsidR="00AD4248" w:rsidRDefault="00AD4248">
            <w:pPr>
              <w:pStyle w:val="TableParagraph"/>
              <w:ind w:left="0"/>
              <w:rPr>
                <w:rFonts w:ascii="Times New Roman"/>
              </w:rPr>
            </w:pPr>
          </w:p>
        </w:tc>
        <w:tc>
          <w:tcPr>
            <w:tcW w:w="3959" w:type="dxa"/>
            <w:shd w:val="clear" w:color="auto" w:fill="F1F1F1"/>
          </w:tcPr>
          <w:p w:rsidR="00AD4248" w:rsidRDefault="00AD4248">
            <w:pPr>
              <w:pStyle w:val="TableParagraph"/>
              <w:spacing w:line="265" w:lineRule="exact"/>
              <w:rPr>
                <w:b/>
              </w:rPr>
            </w:pPr>
            <w:r>
              <w:rPr>
                <w:b/>
              </w:rPr>
              <w:t>Test 2</w:t>
            </w:r>
          </w:p>
        </w:tc>
        <w:tc>
          <w:tcPr>
            <w:tcW w:w="3129" w:type="dxa"/>
            <w:shd w:val="clear" w:color="auto" w:fill="F1F1F1"/>
          </w:tcPr>
          <w:p w:rsidR="00AD4248" w:rsidRDefault="00AD4248">
            <w:pPr>
              <w:pStyle w:val="TableParagraph"/>
              <w:ind w:left="0"/>
              <w:rPr>
                <w:rFonts w:ascii="Times New Roman"/>
              </w:rPr>
            </w:pPr>
          </w:p>
        </w:tc>
      </w:tr>
      <w:tr w:rsidR="00AD4248" w:rsidTr="005D0834">
        <w:trPr>
          <w:trHeight w:val="7660"/>
        </w:trPr>
        <w:tc>
          <w:tcPr>
            <w:tcW w:w="991" w:type="dxa"/>
          </w:tcPr>
          <w:p w:rsidR="00AD4248" w:rsidRDefault="00AD4248">
            <w:pPr>
              <w:pStyle w:val="TableParagraph"/>
              <w:spacing w:line="265" w:lineRule="exact"/>
              <w:ind w:left="98"/>
            </w:pPr>
            <w:r>
              <w:t>6, 7, &amp; 8</w:t>
            </w:r>
          </w:p>
        </w:tc>
        <w:tc>
          <w:tcPr>
            <w:tcW w:w="991" w:type="dxa"/>
          </w:tcPr>
          <w:p w:rsidR="00AD4248" w:rsidRDefault="00AD4248">
            <w:pPr>
              <w:pStyle w:val="TableParagraph"/>
              <w:spacing w:line="265" w:lineRule="exact"/>
            </w:pPr>
            <w:r>
              <w:t>Week 3</w:t>
            </w:r>
          </w:p>
          <w:p w:rsidR="00AD4248" w:rsidRDefault="00AD4248">
            <w:pPr>
              <w:pStyle w:val="TableParagraph"/>
            </w:pPr>
            <w:r>
              <w:t>June 8-</w:t>
            </w:r>
          </w:p>
          <w:p w:rsidR="00AD4248" w:rsidRDefault="00AD4248">
            <w:pPr>
              <w:pStyle w:val="TableParagraph"/>
            </w:pPr>
            <w:r>
              <w:t>14</w:t>
            </w:r>
          </w:p>
        </w:tc>
        <w:tc>
          <w:tcPr>
            <w:tcW w:w="3959" w:type="dxa"/>
          </w:tcPr>
          <w:p w:rsidR="00AD4248" w:rsidRDefault="00AD4248">
            <w:pPr>
              <w:pStyle w:val="TableParagraph"/>
              <w:spacing w:line="265" w:lineRule="exact"/>
              <w:rPr>
                <w:b/>
              </w:rPr>
            </w:pPr>
            <w:r>
              <w:rPr>
                <w:b/>
              </w:rPr>
              <w:t>Required textbook reading:</w:t>
            </w:r>
          </w:p>
          <w:p w:rsidR="00AD4248" w:rsidRDefault="00AD4248">
            <w:pPr>
              <w:pStyle w:val="TableParagraph"/>
            </w:pPr>
            <w:r>
              <w:t>Chapte</w:t>
            </w:r>
            <w:r w:rsidR="004A3FCD">
              <w:t>r 6: Blood Collection Equipment</w:t>
            </w:r>
          </w:p>
          <w:p w:rsidR="00AD4248" w:rsidRDefault="00AD4248">
            <w:pPr>
              <w:pStyle w:val="TableParagraph"/>
              <w:rPr>
                <w:b/>
              </w:rPr>
            </w:pPr>
            <w:r>
              <w:rPr>
                <w:b/>
              </w:rPr>
              <w:t>Lecture Topics and Activities:</w:t>
            </w:r>
          </w:p>
          <w:p w:rsidR="00AD4248" w:rsidRDefault="00AD4248">
            <w:pPr>
              <w:pStyle w:val="TableParagraph"/>
              <w:numPr>
                <w:ilvl w:val="0"/>
                <w:numId w:val="6"/>
              </w:numPr>
              <w:tabs>
                <w:tab w:val="left" w:pos="801"/>
                <w:tab w:val="left" w:pos="802"/>
              </w:tabs>
              <w:ind w:right="264" w:hanging="360"/>
            </w:pPr>
            <w:r>
              <w:t>Introduction to Blood Collection Equipment</w:t>
            </w:r>
          </w:p>
          <w:p w:rsidR="00AD4248" w:rsidRDefault="00AD4248">
            <w:pPr>
              <w:pStyle w:val="TableParagraph"/>
              <w:numPr>
                <w:ilvl w:val="0"/>
                <w:numId w:val="6"/>
              </w:numPr>
              <w:tabs>
                <w:tab w:val="left" w:pos="801"/>
                <w:tab w:val="left" w:pos="802"/>
              </w:tabs>
              <w:ind w:hanging="360"/>
            </w:pPr>
            <w:r>
              <w:t>Venipuncture</w:t>
            </w:r>
            <w:r>
              <w:rPr>
                <w:spacing w:val="-3"/>
              </w:rPr>
              <w:t xml:space="preserve"> </w:t>
            </w:r>
            <w:r>
              <w:t>Equipment</w:t>
            </w:r>
          </w:p>
          <w:p w:rsidR="00E01A6D" w:rsidRDefault="00E01A6D" w:rsidP="00E01A6D">
            <w:pPr>
              <w:pStyle w:val="TableParagraph"/>
              <w:tabs>
                <w:tab w:val="left" w:pos="801"/>
                <w:tab w:val="left" w:pos="802"/>
              </w:tabs>
              <w:ind w:left="801"/>
            </w:pPr>
          </w:p>
          <w:p w:rsidR="00E01A6D" w:rsidRDefault="00E01A6D" w:rsidP="00E01A6D">
            <w:pPr>
              <w:pStyle w:val="TableParagraph"/>
              <w:tabs>
                <w:tab w:val="left" w:pos="801"/>
                <w:tab w:val="left" w:pos="802"/>
              </w:tabs>
              <w:ind w:left="801"/>
            </w:pPr>
          </w:p>
          <w:p w:rsidR="00E01A6D" w:rsidRDefault="00E01A6D">
            <w:pPr>
              <w:pStyle w:val="TableParagraph"/>
              <w:ind w:right="56"/>
            </w:pPr>
            <w:r>
              <w:rPr>
                <w:b/>
              </w:rPr>
              <w:t>Required  textbook  reading:</w:t>
            </w:r>
          </w:p>
          <w:p w:rsidR="00AD4248" w:rsidRDefault="00AD4248">
            <w:pPr>
              <w:pStyle w:val="TableParagraph"/>
              <w:ind w:right="56"/>
            </w:pPr>
            <w:r>
              <w:t>Chapter 7: Pre-examination/Pre-analytical Complications</w:t>
            </w:r>
          </w:p>
          <w:p w:rsidR="00E01A6D" w:rsidRDefault="00E01A6D" w:rsidP="00E01A6D">
            <w:pPr>
              <w:pStyle w:val="TableParagraph"/>
              <w:spacing w:line="267" w:lineRule="exact"/>
              <w:rPr>
                <w:b/>
              </w:rPr>
            </w:pPr>
            <w:r>
              <w:rPr>
                <w:b/>
              </w:rPr>
              <w:t>Lecture Topics and Activities:</w:t>
            </w:r>
          </w:p>
          <w:p w:rsidR="00AD4248" w:rsidRDefault="00AD4248">
            <w:pPr>
              <w:pStyle w:val="TableParagraph"/>
              <w:numPr>
                <w:ilvl w:val="0"/>
                <w:numId w:val="6"/>
              </w:numPr>
              <w:tabs>
                <w:tab w:val="left" w:pos="818"/>
                <w:tab w:val="left" w:pos="819"/>
              </w:tabs>
              <w:ind w:left="818" w:hanging="360"/>
            </w:pPr>
            <w:r>
              <w:t>Pre-analytical</w:t>
            </w:r>
            <w:r>
              <w:rPr>
                <w:spacing w:val="-7"/>
              </w:rPr>
              <w:t xml:space="preserve"> </w:t>
            </w:r>
            <w:r>
              <w:t>Variables</w:t>
            </w:r>
          </w:p>
          <w:p w:rsidR="00AD4248" w:rsidRDefault="00AD4248">
            <w:pPr>
              <w:pStyle w:val="TableParagraph"/>
              <w:numPr>
                <w:ilvl w:val="0"/>
                <w:numId w:val="6"/>
              </w:numPr>
              <w:tabs>
                <w:tab w:val="left" w:pos="818"/>
                <w:tab w:val="left" w:pos="819"/>
              </w:tabs>
              <w:ind w:left="818" w:right="232" w:hanging="360"/>
            </w:pPr>
            <w:r>
              <w:t>Test Request and Identification Complications</w:t>
            </w:r>
          </w:p>
          <w:p w:rsidR="00AD4248" w:rsidRDefault="00AD4248">
            <w:pPr>
              <w:pStyle w:val="TableParagraph"/>
              <w:numPr>
                <w:ilvl w:val="0"/>
                <w:numId w:val="6"/>
              </w:numPr>
              <w:tabs>
                <w:tab w:val="left" w:pos="818"/>
                <w:tab w:val="left" w:pos="819"/>
              </w:tabs>
              <w:ind w:left="818" w:hanging="360"/>
            </w:pPr>
            <w:r>
              <w:t>Specimen</w:t>
            </w:r>
            <w:r>
              <w:rPr>
                <w:spacing w:val="-5"/>
              </w:rPr>
              <w:t xml:space="preserve"> </w:t>
            </w:r>
            <w:r>
              <w:t>Complications</w:t>
            </w:r>
          </w:p>
          <w:p w:rsidR="00AD4248" w:rsidRDefault="00AD4248">
            <w:pPr>
              <w:pStyle w:val="TableParagraph"/>
              <w:spacing w:before="9"/>
              <w:ind w:left="0"/>
              <w:rPr>
                <w:sz w:val="21"/>
              </w:rPr>
            </w:pPr>
          </w:p>
          <w:p w:rsidR="00E01A6D" w:rsidRDefault="00E01A6D">
            <w:pPr>
              <w:pStyle w:val="TableParagraph"/>
              <w:spacing w:before="9"/>
              <w:ind w:left="0"/>
              <w:rPr>
                <w:sz w:val="21"/>
              </w:rPr>
            </w:pPr>
          </w:p>
          <w:p w:rsidR="00AD4248" w:rsidRDefault="00AD4248">
            <w:pPr>
              <w:pStyle w:val="TableParagraph"/>
              <w:spacing w:before="1"/>
              <w:ind w:right="560"/>
              <w:rPr>
                <w:b/>
              </w:rPr>
            </w:pPr>
            <w:r>
              <w:rPr>
                <w:b/>
              </w:rPr>
              <w:t xml:space="preserve">Required  textbook  reading: </w:t>
            </w:r>
            <w:r>
              <w:t xml:space="preserve">Chapter 8: Venipuncture Procedures </w:t>
            </w:r>
            <w:r>
              <w:rPr>
                <w:b/>
              </w:rPr>
              <w:t>Lecture Topics and Activities:</w:t>
            </w:r>
          </w:p>
          <w:p w:rsidR="00AD4248" w:rsidRDefault="00AD4248">
            <w:pPr>
              <w:pStyle w:val="TableParagraph"/>
              <w:numPr>
                <w:ilvl w:val="0"/>
                <w:numId w:val="6"/>
              </w:numPr>
              <w:tabs>
                <w:tab w:val="left" w:pos="818"/>
                <w:tab w:val="left" w:pos="819"/>
              </w:tabs>
              <w:ind w:left="818" w:hanging="360"/>
            </w:pPr>
            <w:r>
              <w:t>Blood Collection</w:t>
            </w:r>
            <w:r>
              <w:rPr>
                <w:spacing w:val="-7"/>
              </w:rPr>
              <w:t xml:space="preserve"> </w:t>
            </w:r>
            <w:r>
              <w:t>Process</w:t>
            </w:r>
          </w:p>
          <w:p w:rsidR="00AD4248" w:rsidRDefault="00AD4248">
            <w:pPr>
              <w:pStyle w:val="TableParagraph"/>
              <w:numPr>
                <w:ilvl w:val="0"/>
                <w:numId w:val="6"/>
              </w:numPr>
              <w:tabs>
                <w:tab w:val="left" w:pos="818"/>
                <w:tab w:val="left" w:pos="819"/>
              </w:tabs>
              <w:spacing w:before="38"/>
              <w:ind w:left="818" w:hanging="360"/>
            </w:pPr>
            <w:r>
              <w:t>Standard</w:t>
            </w:r>
            <w:r>
              <w:rPr>
                <w:spacing w:val="-7"/>
              </w:rPr>
              <w:t xml:space="preserve"> </w:t>
            </w:r>
            <w:r>
              <w:t>precautions</w:t>
            </w:r>
          </w:p>
          <w:p w:rsidR="00E01A6D" w:rsidRDefault="00AD4248" w:rsidP="00E01A6D">
            <w:pPr>
              <w:pStyle w:val="TableParagraph"/>
              <w:numPr>
                <w:ilvl w:val="0"/>
                <w:numId w:val="6"/>
              </w:numPr>
              <w:tabs>
                <w:tab w:val="left" w:pos="818"/>
                <w:tab w:val="left" w:pos="819"/>
              </w:tabs>
              <w:spacing w:before="41"/>
              <w:ind w:left="818" w:hanging="360"/>
            </w:pPr>
            <w:r>
              <w:t>Venipuncture</w:t>
            </w:r>
            <w:r>
              <w:rPr>
                <w:spacing w:val="-3"/>
              </w:rPr>
              <w:t xml:space="preserve"> </w:t>
            </w:r>
            <w:r>
              <w:t>procedures</w:t>
            </w:r>
          </w:p>
          <w:p w:rsidR="00E01A6D" w:rsidRDefault="00E01A6D" w:rsidP="00E01A6D">
            <w:pPr>
              <w:pStyle w:val="TableParagraph"/>
              <w:tabs>
                <w:tab w:val="left" w:pos="818"/>
                <w:tab w:val="left" w:pos="819"/>
              </w:tabs>
              <w:spacing w:before="41"/>
            </w:pPr>
          </w:p>
          <w:p w:rsidR="00E01A6D" w:rsidRDefault="00AD4248" w:rsidP="00E01A6D">
            <w:pPr>
              <w:pStyle w:val="TableParagraph"/>
              <w:tabs>
                <w:tab w:val="left" w:pos="818"/>
                <w:tab w:val="left" w:pos="819"/>
              </w:tabs>
              <w:spacing w:before="41"/>
              <w:rPr>
                <w:b/>
              </w:rPr>
            </w:pPr>
            <w:r w:rsidRPr="00E01A6D">
              <w:rPr>
                <w:b/>
              </w:rPr>
              <w:t xml:space="preserve">View Venipuncture video on D2L </w:t>
            </w:r>
          </w:p>
          <w:p w:rsidR="00AD4248" w:rsidRPr="00E01A6D" w:rsidRDefault="00AD4248" w:rsidP="00E01A6D">
            <w:pPr>
              <w:pStyle w:val="TableParagraph"/>
              <w:tabs>
                <w:tab w:val="left" w:pos="818"/>
                <w:tab w:val="left" w:pos="819"/>
              </w:tabs>
              <w:spacing w:before="41"/>
            </w:pPr>
            <w:r w:rsidRPr="00E01A6D">
              <w:rPr>
                <w:b/>
              </w:rPr>
              <w:t>Group Activity and Class Discussions</w:t>
            </w:r>
          </w:p>
        </w:tc>
        <w:tc>
          <w:tcPr>
            <w:tcW w:w="3129" w:type="dxa"/>
          </w:tcPr>
          <w:p w:rsidR="00AD4248" w:rsidRDefault="00AD4248">
            <w:pPr>
              <w:pStyle w:val="TableParagraph"/>
              <w:ind w:right="427"/>
            </w:pPr>
            <w:r>
              <w:t>Lab-12:45pm-5:20pm Practice Phlebotomy Skills:</w:t>
            </w:r>
          </w:p>
          <w:p w:rsidR="00AD4248" w:rsidRDefault="00AD4248">
            <w:pPr>
              <w:pStyle w:val="TableParagraph"/>
              <w:numPr>
                <w:ilvl w:val="0"/>
                <w:numId w:val="5"/>
              </w:numPr>
              <w:tabs>
                <w:tab w:val="left" w:pos="817"/>
                <w:tab w:val="left" w:pos="818"/>
              </w:tabs>
              <w:spacing w:before="4" w:line="276" w:lineRule="auto"/>
              <w:ind w:right="175"/>
            </w:pPr>
            <w:r>
              <w:t>Procedure 8-3: Use of the</w:t>
            </w:r>
            <w:r>
              <w:rPr>
                <w:spacing w:val="-1"/>
              </w:rPr>
              <w:t xml:space="preserve"> </w:t>
            </w:r>
            <w:r>
              <w:t>Tourniquet</w:t>
            </w:r>
          </w:p>
          <w:p w:rsidR="00AD4248" w:rsidRDefault="00AD4248" w:rsidP="004A3FCD">
            <w:pPr>
              <w:pStyle w:val="TableParagraph"/>
              <w:numPr>
                <w:ilvl w:val="0"/>
                <w:numId w:val="5"/>
              </w:numPr>
              <w:tabs>
                <w:tab w:val="left" w:pos="818"/>
              </w:tabs>
              <w:spacing w:before="1" w:line="276" w:lineRule="auto"/>
              <w:ind w:right="852"/>
            </w:pPr>
            <w:r>
              <w:t>Procedure 8-4 Cleansing the puncture site</w:t>
            </w:r>
          </w:p>
          <w:p w:rsidR="00AD4248" w:rsidRDefault="004A3FCD">
            <w:pPr>
              <w:pStyle w:val="TableParagraph"/>
              <w:numPr>
                <w:ilvl w:val="0"/>
                <w:numId w:val="5"/>
              </w:numPr>
              <w:tabs>
                <w:tab w:val="left" w:pos="817"/>
                <w:tab w:val="left" w:pos="818"/>
              </w:tabs>
              <w:spacing w:line="276" w:lineRule="auto"/>
              <w:ind w:right="791"/>
            </w:pPr>
            <w:r>
              <w:t>Procedure 8-</w:t>
            </w:r>
            <w:r w:rsidR="00AD4248">
              <w:t>5:</w:t>
            </w:r>
            <w:r>
              <w:t xml:space="preserve"> </w:t>
            </w:r>
            <w:r w:rsidR="00AD4248">
              <w:t>Performing a venipuncture</w:t>
            </w:r>
          </w:p>
          <w:p w:rsidR="00AD4248" w:rsidRDefault="00AD4248">
            <w:pPr>
              <w:pStyle w:val="TableParagraph"/>
              <w:numPr>
                <w:ilvl w:val="0"/>
                <w:numId w:val="5"/>
              </w:numPr>
              <w:tabs>
                <w:tab w:val="left" w:pos="817"/>
                <w:tab w:val="left" w:pos="818"/>
              </w:tabs>
              <w:spacing w:line="276" w:lineRule="auto"/>
              <w:ind w:right="696"/>
            </w:pPr>
            <w:r>
              <w:t>Procedure 8-6: Syringe</w:t>
            </w:r>
            <w:r>
              <w:rPr>
                <w:spacing w:val="-6"/>
              </w:rPr>
              <w:t xml:space="preserve"> </w:t>
            </w:r>
            <w:r>
              <w:t>Method</w:t>
            </w:r>
          </w:p>
          <w:p w:rsidR="004A3FCD" w:rsidRDefault="00AD4248" w:rsidP="00AD4248">
            <w:pPr>
              <w:pStyle w:val="TableParagraph"/>
              <w:numPr>
                <w:ilvl w:val="0"/>
                <w:numId w:val="5"/>
              </w:numPr>
              <w:tabs>
                <w:tab w:val="left" w:pos="817"/>
                <w:tab w:val="left" w:pos="818"/>
              </w:tabs>
              <w:spacing w:line="276" w:lineRule="auto"/>
              <w:ind w:right="116"/>
            </w:pPr>
            <w:r>
              <w:t>Procedure 8-7:</w:t>
            </w:r>
          </w:p>
          <w:p w:rsidR="00AD4248" w:rsidRDefault="00AD4248" w:rsidP="004A3FCD">
            <w:pPr>
              <w:pStyle w:val="TableParagraph"/>
              <w:tabs>
                <w:tab w:val="left" w:pos="817"/>
                <w:tab w:val="left" w:pos="818"/>
              </w:tabs>
              <w:spacing w:line="276" w:lineRule="auto"/>
              <w:ind w:left="818" w:right="116"/>
            </w:pPr>
            <w:r>
              <w:t>Leaving the</w:t>
            </w:r>
            <w:r>
              <w:rPr>
                <w:spacing w:val="1"/>
              </w:rPr>
              <w:t xml:space="preserve"> </w:t>
            </w:r>
            <w:r>
              <w:t>Patient</w:t>
            </w:r>
          </w:p>
          <w:p w:rsidR="00AD4248" w:rsidRDefault="00AD4248">
            <w:pPr>
              <w:pStyle w:val="TableParagraph"/>
              <w:ind w:left="0"/>
            </w:pPr>
          </w:p>
          <w:p w:rsidR="00AD4248" w:rsidRDefault="00AD4248">
            <w:pPr>
              <w:pStyle w:val="TableParagraph"/>
              <w:spacing w:before="196"/>
              <w:ind w:right="581"/>
            </w:pPr>
            <w:r>
              <w:t>Peer to Peer Phlebotomy Practice Skills</w:t>
            </w:r>
          </w:p>
        </w:tc>
      </w:tr>
      <w:tr w:rsidR="00AD4248" w:rsidTr="005D0834">
        <w:trPr>
          <w:trHeight w:val="260"/>
        </w:trPr>
        <w:tc>
          <w:tcPr>
            <w:tcW w:w="991" w:type="dxa"/>
            <w:shd w:val="clear" w:color="auto" w:fill="F1F1F1"/>
          </w:tcPr>
          <w:p w:rsidR="00AD4248" w:rsidRDefault="00AD4248">
            <w:pPr>
              <w:pStyle w:val="TableParagraph"/>
              <w:ind w:left="0"/>
              <w:rPr>
                <w:rFonts w:ascii="Times New Roman"/>
                <w:sz w:val="18"/>
              </w:rPr>
            </w:pPr>
          </w:p>
        </w:tc>
        <w:tc>
          <w:tcPr>
            <w:tcW w:w="991" w:type="dxa"/>
            <w:shd w:val="clear" w:color="auto" w:fill="F1F1F1"/>
          </w:tcPr>
          <w:p w:rsidR="00AD4248" w:rsidRDefault="00AD4248">
            <w:pPr>
              <w:pStyle w:val="TableParagraph"/>
              <w:ind w:left="0"/>
              <w:rPr>
                <w:rFonts w:ascii="Times New Roman"/>
                <w:sz w:val="18"/>
              </w:rPr>
            </w:pPr>
          </w:p>
        </w:tc>
        <w:tc>
          <w:tcPr>
            <w:tcW w:w="3959" w:type="dxa"/>
            <w:shd w:val="clear" w:color="auto" w:fill="F1F1F1"/>
          </w:tcPr>
          <w:p w:rsidR="00AD4248" w:rsidRDefault="00AD4248">
            <w:pPr>
              <w:pStyle w:val="TableParagraph"/>
              <w:spacing w:line="249" w:lineRule="exact"/>
              <w:rPr>
                <w:b/>
              </w:rPr>
            </w:pPr>
            <w:r>
              <w:rPr>
                <w:b/>
              </w:rPr>
              <w:t>Test 3</w:t>
            </w:r>
          </w:p>
        </w:tc>
        <w:tc>
          <w:tcPr>
            <w:tcW w:w="3129" w:type="dxa"/>
            <w:shd w:val="clear" w:color="auto" w:fill="F1F1F1"/>
          </w:tcPr>
          <w:p w:rsidR="00AD4248" w:rsidRDefault="00AD4248">
            <w:pPr>
              <w:pStyle w:val="TableParagraph"/>
              <w:ind w:left="0"/>
              <w:rPr>
                <w:rFonts w:ascii="Times New Roman"/>
                <w:sz w:val="18"/>
              </w:rPr>
            </w:pPr>
          </w:p>
        </w:tc>
      </w:tr>
      <w:tr w:rsidR="00EC1B2F" w:rsidTr="001F7B69">
        <w:trPr>
          <w:trHeight w:val="3980"/>
        </w:trPr>
        <w:tc>
          <w:tcPr>
            <w:tcW w:w="991" w:type="dxa"/>
          </w:tcPr>
          <w:p w:rsidR="00EC1B2F" w:rsidRDefault="00EC1B2F" w:rsidP="001F7B69">
            <w:pPr>
              <w:pStyle w:val="TableParagraph"/>
              <w:spacing w:line="265" w:lineRule="exact"/>
              <w:ind w:left="98"/>
            </w:pPr>
            <w:r>
              <w:t>9 &amp; 10</w:t>
            </w:r>
          </w:p>
        </w:tc>
        <w:tc>
          <w:tcPr>
            <w:tcW w:w="991" w:type="dxa"/>
          </w:tcPr>
          <w:p w:rsidR="00EC1B2F" w:rsidRDefault="00EC1B2F" w:rsidP="001F7B69">
            <w:pPr>
              <w:pStyle w:val="TableParagraph"/>
              <w:spacing w:line="265" w:lineRule="exact"/>
            </w:pPr>
            <w:r>
              <w:t>Week 4</w:t>
            </w:r>
          </w:p>
          <w:p w:rsidR="00EC1B2F" w:rsidRDefault="00EC1B2F" w:rsidP="001F7B69">
            <w:pPr>
              <w:pStyle w:val="TableParagraph"/>
            </w:pPr>
            <w:r>
              <w:t>June 8-</w:t>
            </w:r>
          </w:p>
          <w:p w:rsidR="00EC1B2F" w:rsidRDefault="00EC1B2F" w:rsidP="001F7B69">
            <w:pPr>
              <w:pStyle w:val="TableParagraph"/>
            </w:pPr>
            <w:r>
              <w:t>14</w:t>
            </w:r>
          </w:p>
        </w:tc>
        <w:tc>
          <w:tcPr>
            <w:tcW w:w="3959" w:type="dxa"/>
          </w:tcPr>
          <w:p w:rsidR="00EC1B2F" w:rsidRDefault="00EC1B2F" w:rsidP="001F7B69">
            <w:pPr>
              <w:pStyle w:val="TableParagraph"/>
              <w:spacing w:line="265" w:lineRule="exact"/>
              <w:rPr>
                <w:b/>
              </w:rPr>
            </w:pPr>
            <w:r>
              <w:rPr>
                <w:b/>
              </w:rPr>
              <w:t>Required textbook reading:</w:t>
            </w:r>
          </w:p>
          <w:p w:rsidR="00EC1B2F" w:rsidRDefault="00EC1B2F" w:rsidP="001F7B69">
            <w:pPr>
              <w:pStyle w:val="TableParagraph"/>
            </w:pPr>
            <w:r>
              <w:t>Chapter 9-Capillary Blood Specimens</w:t>
            </w:r>
          </w:p>
          <w:p w:rsidR="00EC1B2F" w:rsidRDefault="00EC1B2F" w:rsidP="001F7B69">
            <w:pPr>
              <w:pStyle w:val="TableParagraph"/>
              <w:spacing w:line="268" w:lineRule="exact"/>
              <w:rPr>
                <w:b/>
              </w:rPr>
            </w:pPr>
            <w:r>
              <w:rPr>
                <w:b/>
              </w:rPr>
              <w:t>Lecture Topics and Activities:</w:t>
            </w:r>
          </w:p>
          <w:p w:rsidR="00EC1B2F" w:rsidRDefault="00EC1B2F" w:rsidP="001F7B69">
            <w:pPr>
              <w:pStyle w:val="TableParagraph"/>
              <w:numPr>
                <w:ilvl w:val="0"/>
                <w:numId w:val="4"/>
              </w:numPr>
              <w:tabs>
                <w:tab w:val="left" w:pos="818"/>
                <w:tab w:val="left" w:pos="819"/>
              </w:tabs>
              <w:spacing w:line="279" w:lineRule="exact"/>
              <w:ind w:hanging="360"/>
            </w:pPr>
            <w:r>
              <w:t>Capillary Blood</w:t>
            </w:r>
            <w:r>
              <w:rPr>
                <w:spacing w:val="-5"/>
              </w:rPr>
              <w:t xml:space="preserve"> </w:t>
            </w:r>
            <w:r>
              <w:t>Specimens</w:t>
            </w:r>
          </w:p>
          <w:p w:rsidR="00EC1B2F" w:rsidRDefault="00EC1B2F" w:rsidP="001F7B69">
            <w:pPr>
              <w:pStyle w:val="TableParagraph"/>
              <w:numPr>
                <w:ilvl w:val="0"/>
                <w:numId w:val="4"/>
              </w:numPr>
              <w:tabs>
                <w:tab w:val="left" w:pos="818"/>
                <w:tab w:val="left" w:pos="819"/>
              </w:tabs>
              <w:spacing w:before="42" w:line="276" w:lineRule="auto"/>
              <w:ind w:right="120" w:hanging="360"/>
            </w:pPr>
            <w:r>
              <w:t>Proper Location for skin puncture procedure</w:t>
            </w:r>
          </w:p>
          <w:p w:rsidR="00EC1B2F" w:rsidRDefault="00EC1B2F" w:rsidP="001F7B69">
            <w:pPr>
              <w:pStyle w:val="TableParagraph"/>
              <w:numPr>
                <w:ilvl w:val="0"/>
                <w:numId w:val="4"/>
              </w:numPr>
              <w:tabs>
                <w:tab w:val="left" w:pos="818"/>
                <w:tab w:val="left" w:pos="819"/>
              </w:tabs>
              <w:spacing w:line="279" w:lineRule="exact"/>
              <w:ind w:hanging="360"/>
            </w:pPr>
            <w:r>
              <w:t>Depth of incision</w:t>
            </w:r>
          </w:p>
          <w:p w:rsidR="00EC1B2F" w:rsidRDefault="00EC1B2F" w:rsidP="001F7B69">
            <w:pPr>
              <w:pStyle w:val="TableParagraph"/>
              <w:numPr>
                <w:ilvl w:val="0"/>
                <w:numId w:val="4"/>
              </w:numPr>
              <w:tabs>
                <w:tab w:val="left" w:pos="818"/>
                <w:tab w:val="left" w:pos="819"/>
              </w:tabs>
              <w:spacing w:before="41"/>
              <w:ind w:hanging="360"/>
            </w:pPr>
            <w:r>
              <w:t>Blood</w:t>
            </w:r>
            <w:r>
              <w:rPr>
                <w:spacing w:val="-5"/>
              </w:rPr>
              <w:t xml:space="preserve"> </w:t>
            </w:r>
            <w:r>
              <w:t>smear</w:t>
            </w:r>
          </w:p>
          <w:p w:rsidR="00EC1B2F" w:rsidRDefault="00EC1B2F" w:rsidP="001F7B69">
            <w:pPr>
              <w:pStyle w:val="TableParagraph"/>
              <w:spacing w:before="240"/>
              <w:ind w:right="231"/>
              <w:rPr>
                <w:b/>
              </w:rPr>
            </w:pPr>
            <w:r>
              <w:rPr>
                <w:b/>
              </w:rPr>
              <w:t>View Supplemental Learning Resources on D2L</w:t>
            </w:r>
          </w:p>
          <w:p w:rsidR="00EC1B2F" w:rsidRDefault="00EC1B2F" w:rsidP="001F7B69">
            <w:pPr>
              <w:pStyle w:val="TableParagraph"/>
              <w:rPr>
                <w:b/>
              </w:rPr>
            </w:pPr>
            <w:r>
              <w:rPr>
                <w:b/>
              </w:rPr>
              <w:t>Group Activities and Class Discussions:</w:t>
            </w:r>
          </w:p>
        </w:tc>
        <w:tc>
          <w:tcPr>
            <w:tcW w:w="3129" w:type="dxa"/>
          </w:tcPr>
          <w:p w:rsidR="00EC1B2F" w:rsidRDefault="00EC1B2F" w:rsidP="001F7B69">
            <w:pPr>
              <w:pStyle w:val="TableParagraph"/>
              <w:ind w:right="427"/>
            </w:pPr>
            <w:r>
              <w:t>Lab- 12:45 pm - 5:20 pm Practice Phlebotomy Skills:</w:t>
            </w:r>
          </w:p>
          <w:p w:rsidR="00EC1B2F" w:rsidRDefault="00EC1B2F" w:rsidP="001F7B69">
            <w:pPr>
              <w:pStyle w:val="TableParagraph"/>
              <w:numPr>
                <w:ilvl w:val="0"/>
                <w:numId w:val="3"/>
              </w:numPr>
              <w:tabs>
                <w:tab w:val="left" w:pos="817"/>
                <w:tab w:val="left" w:pos="818"/>
              </w:tabs>
              <w:spacing w:before="4" w:line="276" w:lineRule="auto"/>
              <w:ind w:right="290"/>
            </w:pPr>
            <w:r>
              <w:t>Procedure 9-1: Basic Skin Puncture for Capillary Blood Collection</w:t>
            </w:r>
          </w:p>
          <w:p w:rsidR="00EC1B2F" w:rsidRDefault="00EC1B2F" w:rsidP="001F7B69">
            <w:pPr>
              <w:pStyle w:val="TableParagraph"/>
              <w:numPr>
                <w:ilvl w:val="0"/>
                <w:numId w:val="3"/>
              </w:numPr>
              <w:tabs>
                <w:tab w:val="left" w:pos="817"/>
                <w:tab w:val="left" w:pos="818"/>
              </w:tabs>
              <w:spacing w:line="276" w:lineRule="auto"/>
              <w:ind w:right="334"/>
            </w:pPr>
            <w:r>
              <w:t xml:space="preserve">Procedures 10-1: </w:t>
            </w:r>
            <w:proofErr w:type="spellStart"/>
            <w:r>
              <w:t>Heelstick</w:t>
            </w:r>
            <w:proofErr w:type="spellEnd"/>
            <w:r>
              <w:rPr>
                <w:spacing w:val="-4"/>
              </w:rPr>
              <w:t xml:space="preserve"> </w:t>
            </w:r>
            <w:r>
              <w:t>Procedure</w:t>
            </w:r>
          </w:p>
          <w:p w:rsidR="00EC1B2F" w:rsidRDefault="00EC1B2F" w:rsidP="001F7B69">
            <w:pPr>
              <w:pStyle w:val="TableParagraph"/>
              <w:ind w:left="0"/>
            </w:pPr>
          </w:p>
          <w:p w:rsidR="00EC1B2F" w:rsidRDefault="00EC1B2F" w:rsidP="001F7B69">
            <w:pPr>
              <w:pStyle w:val="TableParagraph"/>
              <w:spacing w:before="10"/>
              <w:ind w:left="0"/>
              <w:rPr>
                <w:sz w:val="19"/>
              </w:rPr>
            </w:pPr>
          </w:p>
          <w:p w:rsidR="00EC1B2F" w:rsidRDefault="00EC1B2F" w:rsidP="001F7B69">
            <w:pPr>
              <w:pStyle w:val="TableParagraph"/>
              <w:ind w:right="773"/>
            </w:pPr>
            <w:r>
              <w:t>Preparation for Clinical Rotation</w:t>
            </w:r>
          </w:p>
          <w:p w:rsidR="00EC1B2F" w:rsidRDefault="00EC1B2F" w:rsidP="001F7B69">
            <w:pPr>
              <w:pStyle w:val="TableParagraph"/>
              <w:spacing w:line="266" w:lineRule="exact"/>
            </w:pPr>
            <w:r>
              <w:t>Peer to Peer Phlebotomy</w:t>
            </w:r>
          </w:p>
          <w:p w:rsidR="00EC1B2F" w:rsidRDefault="00EC1B2F" w:rsidP="001F7B69">
            <w:pPr>
              <w:pStyle w:val="TableParagraph"/>
              <w:spacing w:line="254" w:lineRule="exact"/>
            </w:pPr>
            <w:r>
              <w:t>Practice Skills</w:t>
            </w:r>
          </w:p>
        </w:tc>
      </w:tr>
      <w:tr w:rsidR="00AD4248" w:rsidTr="005D0834">
        <w:trPr>
          <w:trHeight w:val="7440"/>
        </w:trPr>
        <w:tc>
          <w:tcPr>
            <w:tcW w:w="991" w:type="dxa"/>
          </w:tcPr>
          <w:p w:rsidR="00AD4248" w:rsidRDefault="00AD4248">
            <w:pPr>
              <w:pStyle w:val="TableParagraph"/>
              <w:spacing w:line="265" w:lineRule="exact"/>
              <w:ind w:left="98"/>
            </w:pPr>
            <w:r>
              <w:t>11</w:t>
            </w:r>
          </w:p>
        </w:tc>
        <w:tc>
          <w:tcPr>
            <w:tcW w:w="991" w:type="dxa"/>
          </w:tcPr>
          <w:p w:rsidR="00AD4248" w:rsidRDefault="00AD4248">
            <w:pPr>
              <w:pStyle w:val="TableParagraph"/>
              <w:spacing w:line="265" w:lineRule="exact"/>
            </w:pPr>
            <w:r>
              <w:t>Week 5</w:t>
            </w:r>
          </w:p>
          <w:p w:rsidR="00AD4248" w:rsidRDefault="00AD4248" w:rsidP="002719DD">
            <w:pPr>
              <w:pStyle w:val="TableParagraph"/>
            </w:pPr>
            <w:r>
              <w:t>June 15-21</w:t>
            </w:r>
          </w:p>
        </w:tc>
        <w:tc>
          <w:tcPr>
            <w:tcW w:w="3959" w:type="dxa"/>
          </w:tcPr>
          <w:p w:rsidR="00AD4248" w:rsidRDefault="00AD4248">
            <w:pPr>
              <w:pStyle w:val="TableParagraph"/>
              <w:ind w:right="1072"/>
              <w:rPr>
                <w:b/>
              </w:rPr>
            </w:pPr>
            <w:r>
              <w:rPr>
                <w:b/>
              </w:rPr>
              <w:t xml:space="preserve">Required textbook reading: </w:t>
            </w:r>
            <w:r>
              <w:t xml:space="preserve">Chapter 11: Special Collections </w:t>
            </w:r>
            <w:r>
              <w:rPr>
                <w:b/>
              </w:rPr>
              <w:t>Lecture Topics and Activities:</w:t>
            </w:r>
          </w:p>
          <w:p w:rsidR="00AD4248" w:rsidRDefault="00AD4248">
            <w:pPr>
              <w:pStyle w:val="TableParagraph"/>
              <w:numPr>
                <w:ilvl w:val="0"/>
                <w:numId w:val="2"/>
              </w:numPr>
              <w:tabs>
                <w:tab w:val="left" w:pos="818"/>
                <w:tab w:val="left" w:pos="819"/>
              </w:tabs>
              <w:spacing w:before="4"/>
              <w:ind w:hanging="360"/>
            </w:pPr>
            <w:r>
              <w:t>Blood culture</w:t>
            </w:r>
            <w:r>
              <w:rPr>
                <w:spacing w:val="-4"/>
              </w:rPr>
              <w:t xml:space="preserve"> </w:t>
            </w:r>
            <w:r>
              <w:t>collection</w:t>
            </w:r>
          </w:p>
          <w:p w:rsidR="00AD4248" w:rsidRDefault="00AD4248">
            <w:pPr>
              <w:pStyle w:val="TableParagraph"/>
              <w:numPr>
                <w:ilvl w:val="0"/>
                <w:numId w:val="2"/>
              </w:numPr>
              <w:tabs>
                <w:tab w:val="left" w:pos="818"/>
                <w:tab w:val="left" w:pos="819"/>
              </w:tabs>
              <w:spacing w:before="41"/>
              <w:ind w:hanging="360"/>
            </w:pPr>
            <w:r>
              <w:t>Point- of- care</w:t>
            </w:r>
            <w:r>
              <w:rPr>
                <w:spacing w:val="-6"/>
              </w:rPr>
              <w:t xml:space="preserve"> </w:t>
            </w:r>
            <w:r>
              <w:t>testing</w:t>
            </w:r>
          </w:p>
          <w:p w:rsidR="00AD4248" w:rsidRDefault="00AD4248">
            <w:pPr>
              <w:pStyle w:val="TableParagraph"/>
              <w:numPr>
                <w:ilvl w:val="0"/>
                <w:numId w:val="2"/>
              </w:numPr>
              <w:tabs>
                <w:tab w:val="left" w:pos="818"/>
                <w:tab w:val="left" w:pos="819"/>
              </w:tabs>
              <w:spacing w:before="38"/>
              <w:ind w:hanging="360"/>
            </w:pPr>
            <w:r>
              <w:t>Quality</w:t>
            </w:r>
            <w:r>
              <w:rPr>
                <w:spacing w:val="-2"/>
              </w:rPr>
              <w:t xml:space="preserve"> </w:t>
            </w:r>
            <w:r>
              <w:t>assurance</w:t>
            </w:r>
          </w:p>
          <w:p w:rsidR="00AD4248" w:rsidRDefault="00AD4248">
            <w:pPr>
              <w:pStyle w:val="TableParagraph"/>
              <w:numPr>
                <w:ilvl w:val="0"/>
                <w:numId w:val="2"/>
              </w:numPr>
              <w:tabs>
                <w:tab w:val="left" w:pos="818"/>
                <w:tab w:val="left" w:pos="819"/>
              </w:tabs>
              <w:spacing w:before="40" w:line="273" w:lineRule="auto"/>
              <w:ind w:right="916" w:hanging="360"/>
            </w:pPr>
            <w:r>
              <w:t>Glucose Testing/Glucose Tolerance</w:t>
            </w:r>
            <w:r>
              <w:rPr>
                <w:spacing w:val="-6"/>
              </w:rPr>
              <w:t xml:space="preserve"> </w:t>
            </w:r>
            <w:r>
              <w:t>Tests</w:t>
            </w:r>
          </w:p>
          <w:p w:rsidR="00AD4248" w:rsidRDefault="00AD4248">
            <w:pPr>
              <w:pStyle w:val="TableParagraph"/>
              <w:numPr>
                <w:ilvl w:val="0"/>
                <w:numId w:val="2"/>
              </w:numPr>
              <w:tabs>
                <w:tab w:val="left" w:pos="818"/>
                <w:tab w:val="left" w:pos="819"/>
              </w:tabs>
              <w:spacing w:before="3"/>
              <w:ind w:hanging="360"/>
            </w:pPr>
            <w:r>
              <w:t>Cannulas and</w:t>
            </w:r>
            <w:r>
              <w:rPr>
                <w:spacing w:val="-8"/>
              </w:rPr>
              <w:t xml:space="preserve"> </w:t>
            </w:r>
            <w:r>
              <w:t>Fistulas</w:t>
            </w:r>
          </w:p>
          <w:p w:rsidR="00AD4248" w:rsidRDefault="00AD4248">
            <w:pPr>
              <w:pStyle w:val="TableParagraph"/>
              <w:numPr>
                <w:ilvl w:val="0"/>
                <w:numId w:val="2"/>
              </w:numPr>
              <w:tabs>
                <w:tab w:val="left" w:pos="818"/>
                <w:tab w:val="left" w:pos="819"/>
              </w:tabs>
              <w:spacing w:before="41"/>
              <w:ind w:hanging="360"/>
            </w:pPr>
            <w:r>
              <w:t>Arterial blood</w:t>
            </w:r>
            <w:r>
              <w:rPr>
                <w:spacing w:val="-3"/>
              </w:rPr>
              <w:t xml:space="preserve"> </w:t>
            </w:r>
            <w:r>
              <w:t>gases</w:t>
            </w:r>
          </w:p>
          <w:p w:rsidR="00AD4248" w:rsidRDefault="00AD4248">
            <w:pPr>
              <w:pStyle w:val="TableParagraph"/>
              <w:numPr>
                <w:ilvl w:val="0"/>
                <w:numId w:val="2"/>
              </w:numPr>
              <w:tabs>
                <w:tab w:val="left" w:pos="818"/>
                <w:tab w:val="left" w:pos="819"/>
              </w:tabs>
              <w:spacing w:before="38"/>
              <w:ind w:hanging="360"/>
            </w:pPr>
            <w:r>
              <w:t>Urine</w:t>
            </w:r>
            <w:r>
              <w:rPr>
                <w:spacing w:val="-3"/>
              </w:rPr>
              <w:t xml:space="preserve"> </w:t>
            </w:r>
            <w:r>
              <w:t>specimens</w:t>
            </w:r>
          </w:p>
          <w:p w:rsidR="00AD4248" w:rsidRDefault="00AD4248">
            <w:pPr>
              <w:pStyle w:val="TableParagraph"/>
              <w:numPr>
                <w:ilvl w:val="0"/>
                <w:numId w:val="2"/>
              </w:numPr>
              <w:tabs>
                <w:tab w:val="left" w:pos="818"/>
                <w:tab w:val="left" w:pos="819"/>
              </w:tabs>
              <w:spacing w:before="40"/>
              <w:ind w:hanging="360"/>
            </w:pPr>
            <w:r>
              <w:t>Therapeutic</w:t>
            </w:r>
          </w:p>
          <w:p w:rsidR="00AD4248" w:rsidRDefault="00AD4248">
            <w:pPr>
              <w:pStyle w:val="TableParagraph"/>
              <w:ind w:left="0"/>
              <w:rPr>
                <w:sz w:val="28"/>
              </w:rPr>
            </w:pPr>
          </w:p>
          <w:p w:rsidR="00AD4248" w:rsidRDefault="00AD4248" w:rsidP="002719DD">
            <w:pPr>
              <w:pStyle w:val="TableParagraph"/>
              <w:spacing w:before="480" w:line="238" w:lineRule="auto"/>
              <w:ind w:left="101" w:right="288"/>
              <w:rPr>
                <w:b/>
              </w:rPr>
            </w:pPr>
            <w:r>
              <w:rPr>
                <w:b/>
              </w:rPr>
              <w:t>Additional Supplemental Resources on D2</w:t>
            </w:r>
            <w:r w:rsidR="002719DD">
              <w:rPr>
                <w:b/>
              </w:rPr>
              <w:t>L</w:t>
            </w:r>
          </w:p>
          <w:p w:rsidR="00AD4248" w:rsidRDefault="00AD4248">
            <w:pPr>
              <w:pStyle w:val="TableParagraph"/>
              <w:rPr>
                <w:b/>
              </w:rPr>
            </w:pPr>
            <w:r>
              <w:rPr>
                <w:b/>
              </w:rPr>
              <w:t>Group Activity and Class Discussions</w:t>
            </w:r>
          </w:p>
        </w:tc>
        <w:tc>
          <w:tcPr>
            <w:tcW w:w="3129" w:type="dxa"/>
          </w:tcPr>
          <w:p w:rsidR="00AD4248" w:rsidRDefault="00AD4248">
            <w:pPr>
              <w:pStyle w:val="TableParagraph"/>
              <w:ind w:right="427"/>
            </w:pPr>
            <w:r>
              <w:t>Lab-</w:t>
            </w:r>
            <w:r w:rsidR="004A3FCD">
              <w:t xml:space="preserve"> </w:t>
            </w:r>
            <w:r>
              <w:t>12:45</w:t>
            </w:r>
            <w:r w:rsidR="004A3FCD">
              <w:t xml:space="preserve"> </w:t>
            </w:r>
            <w:r>
              <w:t>pm</w:t>
            </w:r>
            <w:r w:rsidR="004A3FCD">
              <w:t xml:space="preserve"> </w:t>
            </w:r>
            <w:r>
              <w:t>-5:20</w:t>
            </w:r>
            <w:r w:rsidR="004A3FCD">
              <w:t xml:space="preserve"> </w:t>
            </w:r>
            <w:r>
              <w:t>pm Practice Phlebotomy Skills:</w:t>
            </w:r>
          </w:p>
          <w:p w:rsidR="00AD4248" w:rsidRDefault="00AD4248">
            <w:pPr>
              <w:pStyle w:val="TableParagraph"/>
              <w:numPr>
                <w:ilvl w:val="0"/>
                <w:numId w:val="1"/>
              </w:numPr>
              <w:tabs>
                <w:tab w:val="left" w:pos="817"/>
                <w:tab w:val="left" w:pos="818"/>
              </w:tabs>
              <w:spacing w:before="4" w:line="276" w:lineRule="auto"/>
              <w:ind w:right="181"/>
            </w:pPr>
            <w:r>
              <w:t>Procedure 11-1: Site preparation for Blood Cultures</w:t>
            </w:r>
          </w:p>
          <w:p w:rsidR="00AD4248" w:rsidRDefault="00AD4248">
            <w:pPr>
              <w:pStyle w:val="TableParagraph"/>
              <w:numPr>
                <w:ilvl w:val="0"/>
                <w:numId w:val="1"/>
              </w:numPr>
              <w:tabs>
                <w:tab w:val="left" w:pos="817"/>
                <w:tab w:val="left" w:pos="818"/>
              </w:tabs>
              <w:spacing w:before="1" w:line="276" w:lineRule="auto"/>
              <w:ind w:right="128"/>
            </w:pPr>
            <w:r>
              <w:t>Procedure 11-2:</w:t>
            </w:r>
            <w:r w:rsidR="002719DD">
              <w:t xml:space="preserve"> </w:t>
            </w:r>
            <w:r>
              <w:t>Safety Syringes</w:t>
            </w:r>
          </w:p>
          <w:p w:rsidR="00AD4248" w:rsidRDefault="00AD4248" w:rsidP="002719DD">
            <w:pPr>
              <w:pStyle w:val="TableParagraph"/>
              <w:numPr>
                <w:ilvl w:val="0"/>
                <w:numId w:val="1"/>
              </w:numPr>
              <w:tabs>
                <w:tab w:val="left" w:pos="818"/>
              </w:tabs>
              <w:spacing w:line="276" w:lineRule="auto"/>
              <w:ind w:right="682"/>
            </w:pPr>
            <w:r>
              <w:t>Procedure 11-3: Safety Butterfly Assembly</w:t>
            </w:r>
          </w:p>
          <w:p w:rsidR="00AD4248" w:rsidRDefault="00AD4248" w:rsidP="002719DD">
            <w:pPr>
              <w:pStyle w:val="TableParagraph"/>
              <w:numPr>
                <w:ilvl w:val="0"/>
                <w:numId w:val="1"/>
              </w:numPr>
              <w:tabs>
                <w:tab w:val="left" w:pos="818"/>
              </w:tabs>
              <w:spacing w:line="276" w:lineRule="auto"/>
              <w:ind w:right="682"/>
            </w:pPr>
            <w:r>
              <w:t>Procedure 11-4: Evacuated Tube System</w:t>
            </w:r>
          </w:p>
          <w:p w:rsidR="00AD4248" w:rsidRDefault="00AD4248">
            <w:pPr>
              <w:pStyle w:val="TableParagraph"/>
              <w:numPr>
                <w:ilvl w:val="0"/>
                <w:numId w:val="1"/>
              </w:numPr>
              <w:tabs>
                <w:tab w:val="left" w:pos="817"/>
                <w:tab w:val="left" w:pos="818"/>
              </w:tabs>
              <w:spacing w:before="1" w:line="276" w:lineRule="auto"/>
              <w:ind w:right="177"/>
            </w:pPr>
            <w:r>
              <w:t>Procedure 11-5: After Blood Collection By the previous</w:t>
            </w:r>
            <w:r>
              <w:rPr>
                <w:spacing w:val="-5"/>
              </w:rPr>
              <w:t xml:space="preserve"> </w:t>
            </w:r>
            <w:r>
              <w:t>Method</w:t>
            </w:r>
          </w:p>
          <w:p w:rsidR="00AD4248" w:rsidRDefault="00AD4248">
            <w:pPr>
              <w:pStyle w:val="TableParagraph"/>
              <w:numPr>
                <w:ilvl w:val="0"/>
                <w:numId w:val="1"/>
              </w:numPr>
              <w:tabs>
                <w:tab w:val="left" w:pos="817"/>
                <w:tab w:val="left" w:pos="818"/>
              </w:tabs>
              <w:spacing w:before="1" w:line="276" w:lineRule="auto"/>
              <w:ind w:right="676"/>
            </w:pPr>
            <w:r>
              <w:t>Procedure 11-6: Obtaining Blood Specimens for Glucose</w:t>
            </w:r>
            <w:r>
              <w:rPr>
                <w:spacing w:val="-7"/>
              </w:rPr>
              <w:t xml:space="preserve"> </w:t>
            </w:r>
            <w:r>
              <w:t>Testing</w:t>
            </w:r>
          </w:p>
          <w:p w:rsidR="00AD4248" w:rsidRDefault="00AD4248">
            <w:pPr>
              <w:pStyle w:val="TableParagraph"/>
              <w:spacing w:before="197"/>
              <w:ind w:right="93"/>
            </w:pPr>
            <w:r>
              <w:t>Peer to Peer Phlebotomy Skills Practice</w:t>
            </w:r>
          </w:p>
          <w:p w:rsidR="00AD4248" w:rsidRDefault="00AD4248">
            <w:pPr>
              <w:pStyle w:val="TableParagraph"/>
            </w:pPr>
            <w:r>
              <w:t>Preparation for Clinical</w:t>
            </w:r>
          </w:p>
          <w:p w:rsidR="00AD4248" w:rsidRDefault="00AD4248">
            <w:pPr>
              <w:pStyle w:val="TableParagraph"/>
              <w:spacing w:before="1" w:line="251" w:lineRule="exact"/>
            </w:pPr>
            <w:r>
              <w:t>Rotation</w:t>
            </w:r>
          </w:p>
        </w:tc>
      </w:tr>
      <w:tr w:rsidR="00AD4248" w:rsidTr="005D0834">
        <w:trPr>
          <w:trHeight w:val="260"/>
        </w:trPr>
        <w:tc>
          <w:tcPr>
            <w:tcW w:w="991" w:type="dxa"/>
            <w:shd w:val="clear" w:color="auto" w:fill="F1F1F1"/>
          </w:tcPr>
          <w:p w:rsidR="00AD4248" w:rsidRDefault="00AD4248">
            <w:pPr>
              <w:pStyle w:val="TableParagraph"/>
              <w:ind w:left="0"/>
              <w:rPr>
                <w:rFonts w:ascii="Times New Roman"/>
                <w:sz w:val="18"/>
              </w:rPr>
            </w:pPr>
          </w:p>
        </w:tc>
        <w:tc>
          <w:tcPr>
            <w:tcW w:w="991" w:type="dxa"/>
            <w:shd w:val="clear" w:color="auto" w:fill="F1F1F1"/>
          </w:tcPr>
          <w:p w:rsidR="00AD4248" w:rsidRDefault="00AD4248">
            <w:pPr>
              <w:pStyle w:val="TableParagraph"/>
              <w:ind w:left="0"/>
              <w:rPr>
                <w:rFonts w:ascii="Times New Roman"/>
                <w:sz w:val="18"/>
              </w:rPr>
            </w:pPr>
          </w:p>
        </w:tc>
        <w:tc>
          <w:tcPr>
            <w:tcW w:w="3959" w:type="dxa"/>
            <w:shd w:val="clear" w:color="auto" w:fill="F1F1F1"/>
          </w:tcPr>
          <w:p w:rsidR="00AD4248" w:rsidRDefault="00AD4248">
            <w:pPr>
              <w:pStyle w:val="TableParagraph"/>
              <w:spacing w:line="248" w:lineRule="exact"/>
              <w:rPr>
                <w:b/>
              </w:rPr>
            </w:pPr>
            <w:r>
              <w:rPr>
                <w:b/>
              </w:rPr>
              <w:t>Test 4</w:t>
            </w:r>
          </w:p>
        </w:tc>
        <w:tc>
          <w:tcPr>
            <w:tcW w:w="3129" w:type="dxa"/>
            <w:shd w:val="clear" w:color="auto" w:fill="F1F1F1"/>
          </w:tcPr>
          <w:p w:rsidR="00AD4248" w:rsidRDefault="00AD4248">
            <w:pPr>
              <w:pStyle w:val="TableParagraph"/>
              <w:ind w:left="0"/>
              <w:rPr>
                <w:rFonts w:ascii="Times New Roman"/>
                <w:sz w:val="18"/>
              </w:rPr>
            </w:pPr>
          </w:p>
        </w:tc>
      </w:tr>
      <w:tr w:rsidR="00AD4248" w:rsidTr="005D0834">
        <w:trPr>
          <w:trHeight w:val="520"/>
        </w:trPr>
        <w:tc>
          <w:tcPr>
            <w:tcW w:w="991" w:type="dxa"/>
          </w:tcPr>
          <w:p w:rsidR="00AD4248" w:rsidRDefault="00AD4248">
            <w:pPr>
              <w:pStyle w:val="TableParagraph"/>
              <w:ind w:left="0"/>
              <w:rPr>
                <w:rFonts w:ascii="Times New Roman"/>
              </w:rPr>
            </w:pPr>
          </w:p>
        </w:tc>
        <w:tc>
          <w:tcPr>
            <w:tcW w:w="991" w:type="dxa"/>
          </w:tcPr>
          <w:p w:rsidR="00AD4248" w:rsidRDefault="00AD4248">
            <w:pPr>
              <w:pStyle w:val="TableParagraph"/>
              <w:spacing w:line="265" w:lineRule="exact"/>
            </w:pPr>
            <w:r>
              <w:t>June 22-</w:t>
            </w:r>
          </w:p>
          <w:p w:rsidR="00AD4248" w:rsidRDefault="00AD4248">
            <w:pPr>
              <w:pStyle w:val="TableParagraph"/>
              <w:spacing w:line="251" w:lineRule="exact"/>
            </w:pPr>
            <w:r>
              <w:t>26</w:t>
            </w:r>
          </w:p>
        </w:tc>
        <w:tc>
          <w:tcPr>
            <w:tcW w:w="3959" w:type="dxa"/>
          </w:tcPr>
          <w:p w:rsidR="00AD4248" w:rsidRDefault="00AD4248">
            <w:pPr>
              <w:pStyle w:val="TableParagraph"/>
              <w:spacing w:line="265" w:lineRule="exact"/>
              <w:rPr>
                <w:b/>
              </w:rPr>
            </w:pPr>
            <w:r>
              <w:rPr>
                <w:b/>
              </w:rPr>
              <w:t>Clinical Begins</w:t>
            </w:r>
          </w:p>
        </w:tc>
        <w:tc>
          <w:tcPr>
            <w:tcW w:w="3129" w:type="dxa"/>
          </w:tcPr>
          <w:p w:rsidR="00AD4248" w:rsidRDefault="00AD4248">
            <w:pPr>
              <w:pStyle w:val="TableParagraph"/>
              <w:spacing w:line="265" w:lineRule="exact"/>
              <w:rPr>
                <w:b/>
              </w:rPr>
            </w:pPr>
            <w:r>
              <w:rPr>
                <w:b/>
              </w:rPr>
              <w:t>Assigned Clinical Site</w:t>
            </w:r>
          </w:p>
        </w:tc>
      </w:tr>
      <w:tr w:rsidR="00AD4248" w:rsidTr="005D0834">
        <w:trPr>
          <w:trHeight w:val="520"/>
        </w:trPr>
        <w:tc>
          <w:tcPr>
            <w:tcW w:w="991" w:type="dxa"/>
          </w:tcPr>
          <w:p w:rsidR="00AD4248" w:rsidRDefault="00AD4248">
            <w:pPr>
              <w:pStyle w:val="TableParagraph"/>
              <w:ind w:left="0"/>
              <w:rPr>
                <w:rFonts w:ascii="Times New Roman"/>
              </w:rPr>
            </w:pPr>
          </w:p>
        </w:tc>
        <w:tc>
          <w:tcPr>
            <w:tcW w:w="991" w:type="dxa"/>
          </w:tcPr>
          <w:p w:rsidR="00AD4248" w:rsidRDefault="00AD4248">
            <w:pPr>
              <w:pStyle w:val="TableParagraph"/>
              <w:spacing w:line="265" w:lineRule="exact"/>
            </w:pPr>
            <w:r>
              <w:t>June 29-</w:t>
            </w:r>
          </w:p>
          <w:p w:rsidR="00AD4248" w:rsidRDefault="00AD4248">
            <w:pPr>
              <w:pStyle w:val="TableParagraph"/>
              <w:spacing w:line="251" w:lineRule="exact"/>
            </w:pPr>
            <w:r>
              <w:t>July 3</w:t>
            </w:r>
          </w:p>
        </w:tc>
        <w:tc>
          <w:tcPr>
            <w:tcW w:w="3959" w:type="dxa"/>
          </w:tcPr>
          <w:p w:rsidR="00AD4248" w:rsidRDefault="00AD4248">
            <w:pPr>
              <w:pStyle w:val="TableParagraph"/>
              <w:spacing w:line="265" w:lineRule="exact"/>
              <w:rPr>
                <w:b/>
              </w:rPr>
            </w:pPr>
            <w:r>
              <w:rPr>
                <w:b/>
              </w:rPr>
              <w:t>Summer Break- No classes</w:t>
            </w:r>
          </w:p>
        </w:tc>
        <w:tc>
          <w:tcPr>
            <w:tcW w:w="3129" w:type="dxa"/>
          </w:tcPr>
          <w:p w:rsidR="00AD4248" w:rsidRDefault="00AD4248">
            <w:pPr>
              <w:pStyle w:val="TableParagraph"/>
              <w:ind w:left="0"/>
              <w:rPr>
                <w:rFonts w:ascii="Times New Roman"/>
              </w:rPr>
            </w:pPr>
          </w:p>
        </w:tc>
      </w:tr>
      <w:tr w:rsidR="00AD4248" w:rsidTr="005D0834">
        <w:trPr>
          <w:trHeight w:val="520"/>
        </w:trPr>
        <w:tc>
          <w:tcPr>
            <w:tcW w:w="991" w:type="dxa"/>
          </w:tcPr>
          <w:p w:rsidR="00AD4248" w:rsidRDefault="00AD4248">
            <w:pPr>
              <w:pStyle w:val="TableParagraph"/>
              <w:ind w:left="0"/>
              <w:rPr>
                <w:rFonts w:ascii="Times New Roman"/>
              </w:rPr>
            </w:pPr>
          </w:p>
        </w:tc>
        <w:tc>
          <w:tcPr>
            <w:tcW w:w="991" w:type="dxa"/>
          </w:tcPr>
          <w:p w:rsidR="00AD4248" w:rsidRDefault="00AD4248">
            <w:pPr>
              <w:pStyle w:val="TableParagraph"/>
              <w:spacing w:line="265" w:lineRule="exact"/>
            </w:pPr>
            <w:r>
              <w:t>July 6-</w:t>
            </w:r>
          </w:p>
          <w:p w:rsidR="00AD4248" w:rsidRDefault="00AD4248">
            <w:pPr>
              <w:pStyle w:val="TableParagraph"/>
              <w:spacing w:line="251" w:lineRule="exact"/>
            </w:pPr>
            <w:r>
              <w:t>10</w:t>
            </w:r>
          </w:p>
        </w:tc>
        <w:tc>
          <w:tcPr>
            <w:tcW w:w="3959" w:type="dxa"/>
          </w:tcPr>
          <w:p w:rsidR="00AD4248" w:rsidRDefault="00AD4248">
            <w:pPr>
              <w:pStyle w:val="TableParagraph"/>
              <w:spacing w:line="265" w:lineRule="exact"/>
              <w:rPr>
                <w:b/>
              </w:rPr>
            </w:pPr>
            <w:r>
              <w:rPr>
                <w:b/>
              </w:rPr>
              <w:t>Clinical Rotation</w:t>
            </w:r>
          </w:p>
        </w:tc>
        <w:tc>
          <w:tcPr>
            <w:tcW w:w="3129" w:type="dxa"/>
          </w:tcPr>
          <w:p w:rsidR="00AD4248" w:rsidRDefault="00AD4248">
            <w:pPr>
              <w:pStyle w:val="TableParagraph"/>
              <w:spacing w:line="265" w:lineRule="exact"/>
              <w:rPr>
                <w:b/>
              </w:rPr>
            </w:pPr>
            <w:r>
              <w:rPr>
                <w:b/>
              </w:rPr>
              <w:t>Assigned Clinical Site</w:t>
            </w:r>
          </w:p>
        </w:tc>
      </w:tr>
      <w:tr w:rsidR="00AD4248" w:rsidTr="005D0834">
        <w:trPr>
          <w:trHeight w:val="520"/>
        </w:trPr>
        <w:tc>
          <w:tcPr>
            <w:tcW w:w="991" w:type="dxa"/>
          </w:tcPr>
          <w:p w:rsidR="00AD4248" w:rsidRDefault="00AD4248">
            <w:pPr>
              <w:pStyle w:val="TableParagraph"/>
              <w:ind w:left="0"/>
              <w:rPr>
                <w:rFonts w:ascii="Times New Roman"/>
              </w:rPr>
            </w:pPr>
          </w:p>
        </w:tc>
        <w:tc>
          <w:tcPr>
            <w:tcW w:w="991" w:type="dxa"/>
          </w:tcPr>
          <w:p w:rsidR="00AD4248" w:rsidRDefault="00AD4248">
            <w:pPr>
              <w:pStyle w:val="TableParagraph"/>
              <w:spacing w:line="266" w:lineRule="exact"/>
            </w:pPr>
            <w:r>
              <w:t>July 13-</w:t>
            </w:r>
          </w:p>
          <w:p w:rsidR="00AD4248" w:rsidRDefault="00AD4248">
            <w:pPr>
              <w:pStyle w:val="TableParagraph"/>
              <w:spacing w:line="250" w:lineRule="exact"/>
            </w:pPr>
            <w:r>
              <w:t>17</w:t>
            </w:r>
          </w:p>
        </w:tc>
        <w:tc>
          <w:tcPr>
            <w:tcW w:w="3959" w:type="dxa"/>
          </w:tcPr>
          <w:p w:rsidR="00AD4248" w:rsidRDefault="00AD4248">
            <w:pPr>
              <w:pStyle w:val="TableParagraph"/>
              <w:spacing w:line="267" w:lineRule="exact"/>
              <w:rPr>
                <w:b/>
              </w:rPr>
            </w:pPr>
            <w:r>
              <w:rPr>
                <w:b/>
              </w:rPr>
              <w:t>Clinical Rotation</w:t>
            </w:r>
          </w:p>
        </w:tc>
        <w:tc>
          <w:tcPr>
            <w:tcW w:w="3129" w:type="dxa"/>
          </w:tcPr>
          <w:p w:rsidR="00AD4248" w:rsidRDefault="00AD4248">
            <w:pPr>
              <w:pStyle w:val="TableParagraph"/>
              <w:spacing w:line="267" w:lineRule="exact"/>
              <w:rPr>
                <w:b/>
              </w:rPr>
            </w:pPr>
            <w:r>
              <w:rPr>
                <w:b/>
              </w:rPr>
              <w:t>Assigned Clinical Site</w:t>
            </w:r>
          </w:p>
        </w:tc>
      </w:tr>
      <w:tr w:rsidR="00AD4248" w:rsidTr="005D0834">
        <w:trPr>
          <w:trHeight w:val="520"/>
        </w:trPr>
        <w:tc>
          <w:tcPr>
            <w:tcW w:w="991" w:type="dxa"/>
          </w:tcPr>
          <w:p w:rsidR="00AD4248" w:rsidRDefault="00AD4248">
            <w:pPr>
              <w:pStyle w:val="TableParagraph"/>
              <w:ind w:left="0"/>
              <w:rPr>
                <w:rFonts w:ascii="Times New Roman"/>
              </w:rPr>
            </w:pPr>
          </w:p>
        </w:tc>
        <w:tc>
          <w:tcPr>
            <w:tcW w:w="991" w:type="dxa"/>
          </w:tcPr>
          <w:p w:rsidR="00AD4248" w:rsidRDefault="00AD4248">
            <w:pPr>
              <w:pStyle w:val="TableParagraph"/>
              <w:spacing w:line="267" w:lineRule="exact"/>
            </w:pPr>
            <w:r>
              <w:t>July 20-</w:t>
            </w:r>
          </w:p>
          <w:p w:rsidR="00AD4248" w:rsidRDefault="00AD4248">
            <w:pPr>
              <w:pStyle w:val="TableParagraph"/>
              <w:spacing w:line="249" w:lineRule="exact"/>
            </w:pPr>
            <w:r>
              <w:t>24</w:t>
            </w:r>
          </w:p>
        </w:tc>
        <w:tc>
          <w:tcPr>
            <w:tcW w:w="3959" w:type="dxa"/>
          </w:tcPr>
          <w:p w:rsidR="00AD4248" w:rsidRDefault="00AD4248">
            <w:pPr>
              <w:pStyle w:val="TableParagraph"/>
              <w:spacing w:line="267" w:lineRule="exact"/>
              <w:rPr>
                <w:b/>
              </w:rPr>
            </w:pPr>
            <w:r>
              <w:rPr>
                <w:b/>
              </w:rPr>
              <w:t>Clinical Rotation</w:t>
            </w:r>
          </w:p>
        </w:tc>
        <w:tc>
          <w:tcPr>
            <w:tcW w:w="3129" w:type="dxa"/>
          </w:tcPr>
          <w:p w:rsidR="00AD4248" w:rsidRDefault="00AD4248">
            <w:pPr>
              <w:pStyle w:val="TableParagraph"/>
              <w:spacing w:line="267" w:lineRule="exact"/>
              <w:rPr>
                <w:b/>
              </w:rPr>
            </w:pPr>
            <w:r>
              <w:rPr>
                <w:b/>
              </w:rPr>
              <w:t>Assigned Clinical Site</w:t>
            </w:r>
          </w:p>
        </w:tc>
      </w:tr>
      <w:tr w:rsidR="00AD4248" w:rsidTr="005D0834">
        <w:trPr>
          <w:trHeight w:val="520"/>
        </w:trPr>
        <w:tc>
          <w:tcPr>
            <w:tcW w:w="991" w:type="dxa"/>
          </w:tcPr>
          <w:p w:rsidR="00AD4248" w:rsidRDefault="00AD4248">
            <w:pPr>
              <w:pStyle w:val="TableParagraph"/>
              <w:ind w:left="0"/>
              <w:rPr>
                <w:rFonts w:ascii="Times New Roman"/>
              </w:rPr>
            </w:pPr>
          </w:p>
        </w:tc>
        <w:tc>
          <w:tcPr>
            <w:tcW w:w="991" w:type="dxa"/>
          </w:tcPr>
          <w:p w:rsidR="00AD4248" w:rsidRDefault="00AD4248">
            <w:pPr>
              <w:pStyle w:val="TableParagraph"/>
              <w:spacing w:line="268" w:lineRule="exact"/>
            </w:pPr>
            <w:r>
              <w:t>July 27-</w:t>
            </w:r>
          </w:p>
          <w:p w:rsidR="00AD4248" w:rsidRDefault="00AD4248">
            <w:pPr>
              <w:pStyle w:val="TableParagraph"/>
              <w:spacing w:line="251" w:lineRule="exact"/>
            </w:pPr>
            <w:r>
              <w:t>30</w:t>
            </w:r>
          </w:p>
        </w:tc>
        <w:tc>
          <w:tcPr>
            <w:tcW w:w="3959" w:type="dxa"/>
          </w:tcPr>
          <w:p w:rsidR="00AD4248" w:rsidRDefault="00AD4248">
            <w:pPr>
              <w:pStyle w:val="TableParagraph"/>
              <w:spacing w:line="268" w:lineRule="exact"/>
              <w:rPr>
                <w:b/>
              </w:rPr>
            </w:pPr>
            <w:r>
              <w:rPr>
                <w:b/>
              </w:rPr>
              <w:t>Final Exam</w:t>
            </w:r>
          </w:p>
        </w:tc>
        <w:tc>
          <w:tcPr>
            <w:tcW w:w="3129" w:type="dxa"/>
          </w:tcPr>
          <w:p w:rsidR="00AD4248" w:rsidRDefault="00AD4248">
            <w:pPr>
              <w:pStyle w:val="TableParagraph"/>
              <w:spacing w:line="268" w:lineRule="exact"/>
              <w:rPr>
                <w:b/>
              </w:rPr>
            </w:pPr>
            <w:r>
              <w:rPr>
                <w:b/>
              </w:rPr>
              <w:t>July 28, 2015 (Tuesday)</w:t>
            </w:r>
          </w:p>
        </w:tc>
      </w:tr>
    </w:tbl>
    <w:p w:rsidR="00AD4248" w:rsidRDefault="00AD4248">
      <w:pPr>
        <w:pStyle w:val="BodyText"/>
        <w:ind w:left="100"/>
      </w:pPr>
    </w:p>
    <w:p w:rsidR="005B5EA5" w:rsidRDefault="00AD4248">
      <w:pPr>
        <w:pStyle w:val="BodyText"/>
        <w:ind w:left="100"/>
      </w:pPr>
      <w:r>
        <w:t>PLEASE NOTE: Should change become necessary, the instructor reserves the right to adjust the requirements, pace, or scheduling of this course. Any change will be announced in class before it becomes effective.</w:t>
      </w:r>
    </w:p>
    <w:p w:rsidR="00691419" w:rsidRPr="00F812B9" w:rsidRDefault="00691419" w:rsidP="00691419">
      <w:pPr>
        <w:rPr>
          <w:rFonts w:eastAsia="Times New Roman"/>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8761"/>
      </w:tblGrid>
      <w:tr w:rsidR="00691419" w:rsidRPr="00F812B9" w:rsidTr="00DF7E3D">
        <w:trPr>
          <w:tblHeader/>
        </w:trPr>
        <w:tc>
          <w:tcPr>
            <w:tcW w:w="87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91419" w:rsidRPr="00F812B9" w:rsidRDefault="00691419" w:rsidP="00DF7E3D">
            <w:pPr>
              <w:rPr>
                <w:rFonts w:eastAsia="Times New Roman"/>
                <w:color w:val="000000"/>
              </w:rPr>
            </w:pPr>
            <w:r w:rsidRPr="00F812B9">
              <w:rPr>
                <w:rFonts w:eastAsia="Times New Roman"/>
                <w:color w:val="000000"/>
              </w:rPr>
              <w:t>This workforce solution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tc>
      </w:tr>
    </w:tbl>
    <w:p w:rsidR="00691419" w:rsidRDefault="00691419" w:rsidP="00691419">
      <w:pPr>
        <w:rPr>
          <w:rFonts w:eastAsia="Times New Roman"/>
        </w:rPr>
      </w:pPr>
      <w:r w:rsidRPr="00F812B9">
        <w:rPr>
          <w:rFonts w:eastAsia="Times New Roman"/>
        </w:rPr>
        <w:t> </w:t>
      </w:r>
    </w:p>
    <w:p w:rsidR="00691419" w:rsidRPr="00F812B9" w:rsidRDefault="00691419" w:rsidP="00691419">
      <w:pPr>
        <w:rPr>
          <w:rFonts w:eastAsia="Times New Roman"/>
        </w:rPr>
      </w:pPr>
    </w:p>
    <w:p w:rsidR="00691419" w:rsidRPr="00F812B9" w:rsidRDefault="00691419" w:rsidP="00691419">
      <w:pPr>
        <w:rPr>
          <w:rFonts w:eastAsia="Times New Roman"/>
        </w:rPr>
      </w:pPr>
      <w:r w:rsidRPr="00F812B9">
        <w:rPr>
          <w:rFonts w:eastAsia="Times New Roman"/>
          <w:noProof/>
        </w:rPr>
        <w:drawing>
          <wp:inline distT="0" distB="0" distL="0" distR="0" wp14:anchorId="01A96DBD" wp14:editId="5BE3A461">
            <wp:extent cx="694690" cy="248920"/>
            <wp:effectExtent l="0" t="0" r="0" b="0"/>
            <wp:docPr id="5" name="Picture 5" descr="Title: Attribution CC BY Logo - Description: Creative Commons license attribu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Attribution CC BY Logo - Description: Creative Commons license attributio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4690" cy="248920"/>
                    </a:xfrm>
                    <a:prstGeom prst="rect">
                      <a:avLst/>
                    </a:prstGeom>
                    <a:noFill/>
                    <a:ln>
                      <a:noFill/>
                    </a:ln>
                  </pic:spPr>
                </pic:pic>
              </a:graphicData>
            </a:graphic>
          </wp:inline>
        </w:drawing>
      </w:r>
    </w:p>
    <w:p w:rsidR="00691419" w:rsidRPr="00611D0B" w:rsidRDefault="00691419" w:rsidP="00691419">
      <w:pPr>
        <w:rPr>
          <w:rFonts w:eastAsia="Times New Roman"/>
        </w:rPr>
      </w:pPr>
      <w:r>
        <w:rPr>
          <w:rFonts w:eastAsia="Times New Roman"/>
        </w:rPr>
        <w:t>AHS 141 Course Schedule</w:t>
      </w:r>
      <w:r w:rsidRPr="00F812B9">
        <w:rPr>
          <w:rFonts w:eastAsia="Times New Roman"/>
          <w:color w:val="000000"/>
        </w:rPr>
        <w:t xml:space="preserve"> by BOOST Consortium, </w:t>
      </w:r>
      <w:r>
        <w:rPr>
          <w:rFonts w:eastAsia="Times New Roman"/>
        </w:rPr>
        <w:t>Central Carolina Technical College</w:t>
      </w:r>
      <w:r w:rsidRPr="00F812B9">
        <w:rPr>
          <w:rFonts w:eastAsia="Times New Roman"/>
          <w:color w:val="000000"/>
        </w:rPr>
        <w:t xml:space="preserve"> is licensed under the Creative Commons Attribution 4.0 International License. To view a copy of this license, visit </w:t>
      </w:r>
      <w:hyperlink r:id="rId6" w:history="1">
        <w:r w:rsidRPr="00F812B9">
          <w:rPr>
            <w:rFonts w:eastAsia="Times New Roman"/>
            <w:color w:val="0000FF"/>
            <w:u w:val="single"/>
          </w:rPr>
          <w:t>Creative Commons 4.0 License</w:t>
        </w:r>
      </w:hyperlink>
    </w:p>
    <w:p w:rsidR="00691419" w:rsidRDefault="00691419" w:rsidP="00691419">
      <w:pPr>
        <w:rPr>
          <w:rFonts w:eastAsia="Times New Roman"/>
        </w:rPr>
      </w:pPr>
    </w:p>
    <w:p w:rsidR="005B5EA5" w:rsidRDefault="005B5EA5">
      <w:pPr>
        <w:pStyle w:val="BodyText"/>
        <w:spacing w:before="4"/>
        <w:rPr>
          <w:rFonts w:ascii="Times New Roman"/>
          <w:b w:val="0"/>
          <w:sz w:val="17"/>
        </w:rPr>
      </w:pPr>
    </w:p>
    <w:sectPr w:rsidR="005B5EA5">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E27"/>
    <w:multiLevelType w:val="hybridMultilevel"/>
    <w:tmpl w:val="1C46EC46"/>
    <w:lvl w:ilvl="0" w:tplc="D06AF240">
      <w:numFmt w:val="bullet"/>
      <w:lvlText w:val=""/>
      <w:lvlJc w:val="left"/>
      <w:pPr>
        <w:ind w:left="801" w:hanging="361"/>
      </w:pPr>
      <w:rPr>
        <w:rFonts w:ascii="Symbol" w:eastAsia="Symbol" w:hAnsi="Symbol" w:cs="Symbol" w:hint="default"/>
        <w:w w:val="100"/>
        <w:sz w:val="22"/>
        <w:szCs w:val="22"/>
      </w:rPr>
    </w:lvl>
    <w:lvl w:ilvl="1" w:tplc="350ECDCE">
      <w:numFmt w:val="bullet"/>
      <w:lvlText w:val="•"/>
      <w:lvlJc w:val="left"/>
      <w:pPr>
        <w:ind w:left="1113" w:hanging="361"/>
      </w:pPr>
      <w:rPr>
        <w:rFonts w:hint="default"/>
      </w:rPr>
    </w:lvl>
    <w:lvl w:ilvl="2" w:tplc="CE261D4A">
      <w:numFmt w:val="bullet"/>
      <w:lvlText w:val="•"/>
      <w:lvlJc w:val="left"/>
      <w:pPr>
        <w:ind w:left="1427" w:hanging="361"/>
      </w:pPr>
      <w:rPr>
        <w:rFonts w:hint="default"/>
      </w:rPr>
    </w:lvl>
    <w:lvl w:ilvl="3" w:tplc="E076B43A">
      <w:numFmt w:val="bullet"/>
      <w:lvlText w:val="•"/>
      <w:lvlJc w:val="left"/>
      <w:pPr>
        <w:ind w:left="1741" w:hanging="361"/>
      </w:pPr>
      <w:rPr>
        <w:rFonts w:hint="default"/>
      </w:rPr>
    </w:lvl>
    <w:lvl w:ilvl="4" w:tplc="92286DF6">
      <w:numFmt w:val="bullet"/>
      <w:lvlText w:val="•"/>
      <w:lvlJc w:val="left"/>
      <w:pPr>
        <w:ind w:left="2055" w:hanging="361"/>
      </w:pPr>
      <w:rPr>
        <w:rFonts w:hint="default"/>
      </w:rPr>
    </w:lvl>
    <w:lvl w:ilvl="5" w:tplc="050E2CE0">
      <w:numFmt w:val="bullet"/>
      <w:lvlText w:val="•"/>
      <w:lvlJc w:val="left"/>
      <w:pPr>
        <w:ind w:left="2369" w:hanging="361"/>
      </w:pPr>
      <w:rPr>
        <w:rFonts w:hint="default"/>
      </w:rPr>
    </w:lvl>
    <w:lvl w:ilvl="6" w:tplc="117622A0">
      <w:numFmt w:val="bullet"/>
      <w:lvlText w:val="•"/>
      <w:lvlJc w:val="left"/>
      <w:pPr>
        <w:ind w:left="2683" w:hanging="361"/>
      </w:pPr>
      <w:rPr>
        <w:rFonts w:hint="default"/>
      </w:rPr>
    </w:lvl>
    <w:lvl w:ilvl="7" w:tplc="D28CC112">
      <w:numFmt w:val="bullet"/>
      <w:lvlText w:val="•"/>
      <w:lvlJc w:val="left"/>
      <w:pPr>
        <w:ind w:left="2997" w:hanging="361"/>
      </w:pPr>
      <w:rPr>
        <w:rFonts w:hint="default"/>
      </w:rPr>
    </w:lvl>
    <w:lvl w:ilvl="8" w:tplc="488A3494">
      <w:numFmt w:val="bullet"/>
      <w:lvlText w:val="•"/>
      <w:lvlJc w:val="left"/>
      <w:pPr>
        <w:ind w:left="3310" w:hanging="361"/>
      </w:pPr>
      <w:rPr>
        <w:rFonts w:hint="default"/>
      </w:rPr>
    </w:lvl>
  </w:abstractNum>
  <w:abstractNum w:abstractNumId="1" w15:restartNumberingAfterBreak="0">
    <w:nsid w:val="0C0975F1"/>
    <w:multiLevelType w:val="hybridMultilevel"/>
    <w:tmpl w:val="EC865914"/>
    <w:lvl w:ilvl="0" w:tplc="BCA209FC">
      <w:numFmt w:val="bullet"/>
      <w:lvlText w:val=""/>
      <w:lvlJc w:val="left"/>
      <w:pPr>
        <w:ind w:left="775" w:hanging="361"/>
      </w:pPr>
      <w:rPr>
        <w:rFonts w:ascii="Symbol" w:eastAsia="Symbol" w:hAnsi="Symbol" w:cs="Symbol" w:hint="default"/>
        <w:w w:val="100"/>
        <w:sz w:val="22"/>
        <w:szCs w:val="22"/>
      </w:rPr>
    </w:lvl>
    <w:lvl w:ilvl="1" w:tplc="6C60FD2E">
      <w:numFmt w:val="bullet"/>
      <w:lvlText w:val="•"/>
      <w:lvlJc w:val="left"/>
      <w:pPr>
        <w:ind w:left="1095" w:hanging="361"/>
      </w:pPr>
      <w:rPr>
        <w:rFonts w:hint="default"/>
      </w:rPr>
    </w:lvl>
    <w:lvl w:ilvl="2" w:tplc="86D4D4BC">
      <w:numFmt w:val="bullet"/>
      <w:lvlText w:val="•"/>
      <w:lvlJc w:val="left"/>
      <w:pPr>
        <w:ind w:left="1411" w:hanging="361"/>
      </w:pPr>
      <w:rPr>
        <w:rFonts w:hint="default"/>
      </w:rPr>
    </w:lvl>
    <w:lvl w:ilvl="3" w:tplc="E814C74C">
      <w:numFmt w:val="bullet"/>
      <w:lvlText w:val="•"/>
      <w:lvlJc w:val="left"/>
      <w:pPr>
        <w:ind w:left="1727" w:hanging="361"/>
      </w:pPr>
      <w:rPr>
        <w:rFonts w:hint="default"/>
      </w:rPr>
    </w:lvl>
    <w:lvl w:ilvl="4" w:tplc="46CA14B0">
      <w:numFmt w:val="bullet"/>
      <w:lvlText w:val="•"/>
      <w:lvlJc w:val="left"/>
      <w:pPr>
        <w:ind w:left="2043" w:hanging="361"/>
      </w:pPr>
      <w:rPr>
        <w:rFonts w:hint="default"/>
      </w:rPr>
    </w:lvl>
    <w:lvl w:ilvl="5" w:tplc="ECE25B0A">
      <w:numFmt w:val="bullet"/>
      <w:lvlText w:val="•"/>
      <w:lvlJc w:val="left"/>
      <w:pPr>
        <w:ind w:left="2359" w:hanging="361"/>
      </w:pPr>
      <w:rPr>
        <w:rFonts w:hint="default"/>
      </w:rPr>
    </w:lvl>
    <w:lvl w:ilvl="6" w:tplc="08EEF21A">
      <w:numFmt w:val="bullet"/>
      <w:lvlText w:val="•"/>
      <w:lvlJc w:val="left"/>
      <w:pPr>
        <w:ind w:left="2675" w:hanging="361"/>
      </w:pPr>
      <w:rPr>
        <w:rFonts w:hint="default"/>
      </w:rPr>
    </w:lvl>
    <w:lvl w:ilvl="7" w:tplc="75F4752A">
      <w:numFmt w:val="bullet"/>
      <w:lvlText w:val="•"/>
      <w:lvlJc w:val="left"/>
      <w:pPr>
        <w:ind w:left="2991" w:hanging="361"/>
      </w:pPr>
      <w:rPr>
        <w:rFonts w:hint="default"/>
      </w:rPr>
    </w:lvl>
    <w:lvl w:ilvl="8" w:tplc="39A6FFBE">
      <w:numFmt w:val="bullet"/>
      <w:lvlText w:val="•"/>
      <w:lvlJc w:val="left"/>
      <w:pPr>
        <w:ind w:left="3306" w:hanging="361"/>
      </w:pPr>
      <w:rPr>
        <w:rFonts w:hint="default"/>
      </w:rPr>
    </w:lvl>
  </w:abstractNum>
  <w:abstractNum w:abstractNumId="2" w15:restartNumberingAfterBreak="0">
    <w:nsid w:val="116A4EB9"/>
    <w:multiLevelType w:val="hybridMultilevel"/>
    <w:tmpl w:val="B8DC59B6"/>
    <w:lvl w:ilvl="0" w:tplc="04BAA3EE">
      <w:numFmt w:val="bullet"/>
      <w:lvlText w:val=""/>
      <w:lvlJc w:val="left"/>
      <w:pPr>
        <w:ind w:left="818" w:hanging="360"/>
      </w:pPr>
      <w:rPr>
        <w:rFonts w:ascii="Symbol" w:eastAsia="Symbol" w:hAnsi="Symbol" w:cs="Symbol" w:hint="default"/>
        <w:w w:val="100"/>
        <w:sz w:val="22"/>
        <w:szCs w:val="22"/>
      </w:rPr>
    </w:lvl>
    <w:lvl w:ilvl="1" w:tplc="5D608630">
      <w:numFmt w:val="bullet"/>
      <w:lvlText w:val="•"/>
      <w:lvlJc w:val="left"/>
      <w:pPr>
        <w:ind w:left="1032" w:hanging="360"/>
      </w:pPr>
      <w:rPr>
        <w:rFonts w:hint="default"/>
      </w:rPr>
    </w:lvl>
    <w:lvl w:ilvl="2" w:tplc="8A10014A">
      <w:numFmt w:val="bullet"/>
      <w:lvlText w:val="•"/>
      <w:lvlJc w:val="left"/>
      <w:pPr>
        <w:ind w:left="1244" w:hanging="360"/>
      </w:pPr>
      <w:rPr>
        <w:rFonts w:hint="default"/>
      </w:rPr>
    </w:lvl>
    <w:lvl w:ilvl="3" w:tplc="ED42B8A0">
      <w:numFmt w:val="bullet"/>
      <w:lvlText w:val="•"/>
      <w:lvlJc w:val="left"/>
      <w:pPr>
        <w:ind w:left="1456" w:hanging="360"/>
      </w:pPr>
      <w:rPr>
        <w:rFonts w:hint="default"/>
      </w:rPr>
    </w:lvl>
    <w:lvl w:ilvl="4" w:tplc="46988F10">
      <w:numFmt w:val="bullet"/>
      <w:lvlText w:val="•"/>
      <w:lvlJc w:val="left"/>
      <w:pPr>
        <w:ind w:left="1668" w:hanging="360"/>
      </w:pPr>
      <w:rPr>
        <w:rFonts w:hint="default"/>
      </w:rPr>
    </w:lvl>
    <w:lvl w:ilvl="5" w:tplc="FD3C95EA">
      <w:numFmt w:val="bullet"/>
      <w:lvlText w:val="•"/>
      <w:lvlJc w:val="left"/>
      <w:pPr>
        <w:ind w:left="1881" w:hanging="360"/>
      </w:pPr>
      <w:rPr>
        <w:rFonts w:hint="default"/>
      </w:rPr>
    </w:lvl>
    <w:lvl w:ilvl="6" w:tplc="BD4E0E5C">
      <w:numFmt w:val="bullet"/>
      <w:lvlText w:val="•"/>
      <w:lvlJc w:val="left"/>
      <w:pPr>
        <w:ind w:left="2093" w:hanging="360"/>
      </w:pPr>
      <w:rPr>
        <w:rFonts w:hint="default"/>
      </w:rPr>
    </w:lvl>
    <w:lvl w:ilvl="7" w:tplc="2AE874EA">
      <w:numFmt w:val="bullet"/>
      <w:lvlText w:val="•"/>
      <w:lvlJc w:val="left"/>
      <w:pPr>
        <w:ind w:left="2305" w:hanging="360"/>
      </w:pPr>
      <w:rPr>
        <w:rFonts w:hint="default"/>
      </w:rPr>
    </w:lvl>
    <w:lvl w:ilvl="8" w:tplc="94AE6D40">
      <w:numFmt w:val="bullet"/>
      <w:lvlText w:val="•"/>
      <w:lvlJc w:val="left"/>
      <w:pPr>
        <w:ind w:left="2517" w:hanging="360"/>
      </w:pPr>
      <w:rPr>
        <w:rFonts w:hint="default"/>
      </w:rPr>
    </w:lvl>
  </w:abstractNum>
  <w:abstractNum w:abstractNumId="3" w15:restartNumberingAfterBreak="0">
    <w:nsid w:val="2716369B"/>
    <w:multiLevelType w:val="hybridMultilevel"/>
    <w:tmpl w:val="36F6EA5A"/>
    <w:lvl w:ilvl="0" w:tplc="28A83A80">
      <w:numFmt w:val="bullet"/>
      <w:lvlText w:val=""/>
      <w:lvlJc w:val="left"/>
      <w:pPr>
        <w:ind w:left="818" w:hanging="360"/>
      </w:pPr>
      <w:rPr>
        <w:rFonts w:ascii="Symbol" w:eastAsia="Symbol" w:hAnsi="Symbol" w:cs="Symbol" w:hint="default"/>
        <w:w w:val="100"/>
        <w:sz w:val="22"/>
        <w:szCs w:val="22"/>
      </w:rPr>
    </w:lvl>
    <w:lvl w:ilvl="1" w:tplc="BEE6080C">
      <w:numFmt w:val="bullet"/>
      <w:lvlText w:val="•"/>
      <w:lvlJc w:val="left"/>
      <w:pPr>
        <w:ind w:left="1032" w:hanging="360"/>
      </w:pPr>
      <w:rPr>
        <w:rFonts w:hint="default"/>
      </w:rPr>
    </w:lvl>
    <w:lvl w:ilvl="2" w:tplc="0F301A9E">
      <w:numFmt w:val="bullet"/>
      <w:lvlText w:val="•"/>
      <w:lvlJc w:val="left"/>
      <w:pPr>
        <w:ind w:left="1244" w:hanging="360"/>
      </w:pPr>
      <w:rPr>
        <w:rFonts w:hint="default"/>
      </w:rPr>
    </w:lvl>
    <w:lvl w:ilvl="3" w:tplc="606C7F24">
      <w:numFmt w:val="bullet"/>
      <w:lvlText w:val="•"/>
      <w:lvlJc w:val="left"/>
      <w:pPr>
        <w:ind w:left="1456" w:hanging="360"/>
      </w:pPr>
      <w:rPr>
        <w:rFonts w:hint="default"/>
      </w:rPr>
    </w:lvl>
    <w:lvl w:ilvl="4" w:tplc="0A969FAA">
      <w:numFmt w:val="bullet"/>
      <w:lvlText w:val="•"/>
      <w:lvlJc w:val="left"/>
      <w:pPr>
        <w:ind w:left="1668" w:hanging="360"/>
      </w:pPr>
      <w:rPr>
        <w:rFonts w:hint="default"/>
      </w:rPr>
    </w:lvl>
    <w:lvl w:ilvl="5" w:tplc="C11857EA">
      <w:numFmt w:val="bullet"/>
      <w:lvlText w:val="•"/>
      <w:lvlJc w:val="left"/>
      <w:pPr>
        <w:ind w:left="1881" w:hanging="360"/>
      </w:pPr>
      <w:rPr>
        <w:rFonts w:hint="default"/>
      </w:rPr>
    </w:lvl>
    <w:lvl w:ilvl="6" w:tplc="3D543DB2">
      <w:numFmt w:val="bullet"/>
      <w:lvlText w:val="•"/>
      <w:lvlJc w:val="left"/>
      <w:pPr>
        <w:ind w:left="2093" w:hanging="360"/>
      </w:pPr>
      <w:rPr>
        <w:rFonts w:hint="default"/>
      </w:rPr>
    </w:lvl>
    <w:lvl w:ilvl="7" w:tplc="639CBC1A">
      <w:numFmt w:val="bullet"/>
      <w:lvlText w:val="•"/>
      <w:lvlJc w:val="left"/>
      <w:pPr>
        <w:ind w:left="2305" w:hanging="360"/>
      </w:pPr>
      <w:rPr>
        <w:rFonts w:hint="default"/>
      </w:rPr>
    </w:lvl>
    <w:lvl w:ilvl="8" w:tplc="BC42CA2E">
      <w:numFmt w:val="bullet"/>
      <w:lvlText w:val="•"/>
      <w:lvlJc w:val="left"/>
      <w:pPr>
        <w:ind w:left="2517" w:hanging="360"/>
      </w:pPr>
      <w:rPr>
        <w:rFonts w:hint="default"/>
      </w:rPr>
    </w:lvl>
  </w:abstractNum>
  <w:abstractNum w:abstractNumId="4" w15:restartNumberingAfterBreak="0">
    <w:nsid w:val="37A74493"/>
    <w:multiLevelType w:val="hybridMultilevel"/>
    <w:tmpl w:val="DD745956"/>
    <w:lvl w:ilvl="0" w:tplc="C0EA4AB0">
      <w:numFmt w:val="bullet"/>
      <w:lvlText w:val=""/>
      <w:lvlJc w:val="left"/>
      <w:pPr>
        <w:ind w:left="818" w:hanging="360"/>
      </w:pPr>
      <w:rPr>
        <w:rFonts w:ascii="Symbol" w:eastAsia="Symbol" w:hAnsi="Symbol" w:cs="Symbol" w:hint="default"/>
        <w:w w:val="100"/>
        <w:sz w:val="22"/>
        <w:szCs w:val="22"/>
      </w:rPr>
    </w:lvl>
    <w:lvl w:ilvl="1" w:tplc="C8701F36">
      <w:numFmt w:val="bullet"/>
      <w:lvlText w:val="•"/>
      <w:lvlJc w:val="left"/>
      <w:pPr>
        <w:ind w:left="1032" w:hanging="360"/>
      </w:pPr>
      <w:rPr>
        <w:rFonts w:hint="default"/>
      </w:rPr>
    </w:lvl>
    <w:lvl w:ilvl="2" w:tplc="B22CB11E">
      <w:numFmt w:val="bullet"/>
      <w:lvlText w:val="•"/>
      <w:lvlJc w:val="left"/>
      <w:pPr>
        <w:ind w:left="1244" w:hanging="360"/>
      </w:pPr>
      <w:rPr>
        <w:rFonts w:hint="default"/>
      </w:rPr>
    </w:lvl>
    <w:lvl w:ilvl="3" w:tplc="57C23394">
      <w:numFmt w:val="bullet"/>
      <w:lvlText w:val="•"/>
      <w:lvlJc w:val="left"/>
      <w:pPr>
        <w:ind w:left="1456" w:hanging="360"/>
      </w:pPr>
      <w:rPr>
        <w:rFonts w:hint="default"/>
      </w:rPr>
    </w:lvl>
    <w:lvl w:ilvl="4" w:tplc="29342A8A">
      <w:numFmt w:val="bullet"/>
      <w:lvlText w:val="•"/>
      <w:lvlJc w:val="left"/>
      <w:pPr>
        <w:ind w:left="1668" w:hanging="360"/>
      </w:pPr>
      <w:rPr>
        <w:rFonts w:hint="default"/>
      </w:rPr>
    </w:lvl>
    <w:lvl w:ilvl="5" w:tplc="4168A1EE">
      <w:numFmt w:val="bullet"/>
      <w:lvlText w:val="•"/>
      <w:lvlJc w:val="left"/>
      <w:pPr>
        <w:ind w:left="1881" w:hanging="360"/>
      </w:pPr>
      <w:rPr>
        <w:rFonts w:hint="default"/>
      </w:rPr>
    </w:lvl>
    <w:lvl w:ilvl="6" w:tplc="AF7A5890">
      <w:numFmt w:val="bullet"/>
      <w:lvlText w:val="•"/>
      <w:lvlJc w:val="left"/>
      <w:pPr>
        <w:ind w:left="2093" w:hanging="360"/>
      </w:pPr>
      <w:rPr>
        <w:rFonts w:hint="default"/>
      </w:rPr>
    </w:lvl>
    <w:lvl w:ilvl="7" w:tplc="E50ED05E">
      <w:numFmt w:val="bullet"/>
      <w:lvlText w:val="•"/>
      <w:lvlJc w:val="left"/>
      <w:pPr>
        <w:ind w:left="2305" w:hanging="360"/>
      </w:pPr>
      <w:rPr>
        <w:rFonts w:hint="default"/>
      </w:rPr>
    </w:lvl>
    <w:lvl w:ilvl="8" w:tplc="28A6E1DA">
      <w:numFmt w:val="bullet"/>
      <w:lvlText w:val="•"/>
      <w:lvlJc w:val="left"/>
      <w:pPr>
        <w:ind w:left="2517" w:hanging="360"/>
      </w:pPr>
      <w:rPr>
        <w:rFonts w:hint="default"/>
      </w:rPr>
    </w:lvl>
  </w:abstractNum>
  <w:abstractNum w:abstractNumId="5" w15:restartNumberingAfterBreak="0">
    <w:nsid w:val="3AC721D0"/>
    <w:multiLevelType w:val="hybridMultilevel"/>
    <w:tmpl w:val="C512BFC0"/>
    <w:lvl w:ilvl="0" w:tplc="AFEA4050">
      <w:numFmt w:val="bullet"/>
      <w:lvlText w:val=""/>
      <w:lvlJc w:val="left"/>
      <w:pPr>
        <w:ind w:left="818" w:hanging="361"/>
      </w:pPr>
      <w:rPr>
        <w:rFonts w:ascii="Symbol" w:eastAsia="Symbol" w:hAnsi="Symbol" w:cs="Symbol" w:hint="default"/>
        <w:w w:val="100"/>
        <w:sz w:val="22"/>
        <w:szCs w:val="22"/>
      </w:rPr>
    </w:lvl>
    <w:lvl w:ilvl="1" w:tplc="CA54A600">
      <w:numFmt w:val="bullet"/>
      <w:lvlText w:val="•"/>
      <w:lvlJc w:val="left"/>
      <w:pPr>
        <w:ind w:left="1131" w:hanging="361"/>
      </w:pPr>
      <w:rPr>
        <w:rFonts w:hint="default"/>
      </w:rPr>
    </w:lvl>
    <w:lvl w:ilvl="2" w:tplc="F6FA6874">
      <w:numFmt w:val="bullet"/>
      <w:lvlText w:val="•"/>
      <w:lvlJc w:val="left"/>
      <w:pPr>
        <w:ind w:left="1443" w:hanging="361"/>
      </w:pPr>
      <w:rPr>
        <w:rFonts w:hint="default"/>
      </w:rPr>
    </w:lvl>
    <w:lvl w:ilvl="3" w:tplc="97C25360">
      <w:numFmt w:val="bullet"/>
      <w:lvlText w:val="•"/>
      <w:lvlJc w:val="left"/>
      <w:pPr>
        <w:ind w:left="1755" w:hanging="361"/>
      </w:pPr>
      <w:rPr>
        <w:rFonts w:hint="default"/>
      </w:rPr>
    </w:lvl>
    <w:lvl w:ilvl="4" w:tplc="EF24E41E">
      <w:numFmt w:val="bullet"/>
      <w:lvlText w:val="•"/>
      <w:lvlJc w:val="left"/>
      <w:pPr>
        <w:ind w:left="2067" w:hanging="361"/>
      </w:pPr>
      <w:rPr>
        <w:rFonts w:hint="default"/>
      </w:rPr>
    </w:lvl>
    <w:lvl w:ilvl="5" w:tplc="18EC556C">
      <w:numFmt w:val="bullet"/>
      <w:lvlText w:val="•"/>
      <w:lvlJc w:val="left"/>
      <w:pPr>
        <w:ind w:left="2379" w:hanging="361"/>
      </w:pPr>
      <w:rPr>
        <w:rFonts w:hint="default"/>
      </w:rPr>
    </w:lvl>
    <w:lvl w:ilvl="6" w:tplc="7544222C">
      <w:numFmt w:val="bullet"/>
      <w:lvlText w:val="•"/>
      <w:lvlJc w:val="left"/>
      <w:pPr>
        <w:ind w:left="2691" w:hanging="361"/>
      </w:pPr>
      <w:rPr>
        <w:rFonts w:hint="default"/>
      </w:rPr>
    </w:lvl>
    <w:lvl w:ilvl="7" w:tplc="6AE67872">
      <w:numFmt w:val="bullet"/>
      <w:lvlText w:val="•"/>
      <w:lvlJc w:val="left"/>
      <w:pPr>
        <w:ind w:left="3003" w:hanging="361"/>
      </w:pPr>
      <w:rPr>
        <w:rFonts w:hint="default"/>
      </w:rPr>
    </w:lvl>
    <w:lvl w:ilvl="8" w:tplc="147EA1E4">
      <w:numFmt w:val="bullet"/>
      <w:lvlText w:val="•"/>
      <w:lvlJc w:val="left"/>
      <w:pPr>
        <w:ind w:left="3314" w:hanging="361"/>
      </w:pPr>
      <w:rPr>
        <w:rFonts w:hint="default"/>
      </w:rPr>
    </w:lvl>
  </w:abstractNum>
  <w:abstractNum w:abstractNumId="6" w15:restartNumberingAfterBreak="0">
    <w:nsid w:val="3BFC6D19"/>
    <w:multiLevelType w:val="hybridMultilevel"/>
    <w:tmpl w:val="5596EC4C"/>
    <w:lvl w:ilvl="0" w:tplc="A1B64D6A">
      <w:numFmt w:val="bullet"/>
      <w:lvlText w:val=""/>
      <w:lvlJc w:val="left"/>
      <w:pPr>
        <w:ind w:left="818" w:hanging="361"/>
      </w:pPr>
      <w:rPr>
        <w:rFonts w:ascii="Symbol" w:eastAsia="Symbol" w:hAnsi="Symbol" w:cs="Symbol" w:hint="default"/>
        <w:w w:val="100"/>
        <w:sz w:val="22"/>
        <w:szCs w:val="22"/>
      </w:rPr>
    </w:lvl>
    <w:lvl w:ilvl="1" w:tplc="53BCB56A">
      <w:numFmt w:val="bullet"/>
      <w:lvlText w:val="•"/>
      <w:lvlJc w:val="left"/>
      <w:pPr>
        <w:ind w:left="1131" w:hanging="361"/>
      </w:pPr>
      <w:rPr>
        <w:rFonts w:hint="default"/>
      </w:rPr>
    </w:lvl>
    <w:lvl w:ilvl="2" w:tplc="2070EC68">
      <w:numFmt w:val="bullet"/>
      <w:lvlText w:val="•"/>
      <w:lvlJc w:val="left"/>
      <w:pPr>
        <w:ind w:left="1443" w:hanging="361"/>
      </w:pPr>
      <w:rPr>
        <w:rFonts w:hint="default"/>
      </w:rPr>
    </w:lvl>
    <w:lvl w:ilvl="3" w:tplc="17348BF6">
      <w:numFmt w:val="bullet"/>
      <w:lvlText w:val="•"/>
      <w:lvlJc w:val="left"/>
      <w:pPr>
        <w:ind w:left="1755" w:hanging="361"/>
      </w:pPr>
      <w:rPr>
        <w:rFonts w:hint="default"/>
      </w:rPr>
    </w:lvl>
    <w:lvl w:ilvl="4" w:tplc="CDF0FF90">
      <w:numFmt w:val="bullet"/>
      <w:lvlText w:val="•"/>
      <w:lvlJc w:val="left"/>
      <w:pPr>
        <w:ind w:left="2067" w:hanging="361"/>
      </w:pPr>
      <w:rPr>
        <w:rFonts w:hint="default"/>
      </w:rPr>
    </w:lvl>
    <w:lvl w:ilvl="5" w:tplc="DCE4B8D6">
      <w:numFmt w:val="bullet"/>
      <w:lvlText w:val="•"/>
      <w:lvlJc w:val="left"/>
      <w:pPr>
        <w:ind w:left="2379" w:hanging="361"/>
      </w:pPr>
      <w:rPr>
        <w:rFonts w:hint="default"/>
      </w:rPr>
    </w:lvl>
    <w:lvl w:ilvl="6" w:tplc="5FC45024">
      <w:numFmt w:val="bullet"/>
      <w:lvlText w:val="•"/>
      <w:lvlJc w:val="left"/>
      <w:pPr>
        <w:ind w:left="2691" w:hanging="361"/>
      </w:pPr>
      <w:rPr>
        <w:rFonts w:hint="default"/>
      </w:rPr>
    </w:lvl>
    <w:lvl w:ilvl="7" w:tplc="E5B63222">
      <w:numFmt w:val="bullet"/>
      <w:lvlText w:val="•"/>
      <w:lvlJc w:val="left"/>
      <w:pPr>
        <w:ind w:left="3003" w:hanging="361"/>
      </w:pPr>
      <w:rPr>
        <w:rFonts w:hint="default"/>
      </w:rPr>
    </w:lvl>
    <w:lvl w:ilvl="8" w:tplc="AF60708E">
      <w:numFmt w:val="bullet"/>
      <w:lvlText w:val="•"/>
      <w:lvlJc w:val="left"/>
      <w:pPr>
        <w:ind w:left="3314" w:hanging="361"/>
      </w:pPr>
      <w:rPr>
        <w:rFonts w:hint="default"/>
      </w:rPr>
    </w:lvl>
  </w:abstractNum>
  <w:abstractNum w:abstractNumId="7" w15:restartNumberingAfterBreak="0">
    <w:nsid w:val="43CE017E"/>
    <w:multiLevelType w:val="hybridMultilevel"/>
    <w:tmpl w:val="E2BE3220"/>
    <w:lvl w:ilvl="0" w:tplc="4E5452C0">
      <w:numFmt w:val="bullet"/>
      <w:lvlText w:val=""/>
      <w:lvlJc w:val="left"/>
      <w:pPr>
        <w:ind w:left="818" w:hanging="361"/>
      </w:pPr>
      <w:rPr>
        <w:rFonts w:ascii="Symbol" w:eastAsia="Symbol" w:hAnsi="Symbol" w:cs="Symbol" w:hint="default"/>
        <w:w w:val="100"/>
        <w:sz w:val="22"/>
        <w:szCs w:val="22"/>
      </w:rPr>
    </w:lvl>
    <w:lvl w:ilvl="1" w:tplc="19FE80CE">
      <w:numFmt w:val="bullet"/>
      <w:lvlText w:val="•"/>
      <w:lvlJc w:val="left"/>
      <w:pPr>
        <w:ind w:left="1131" w:hanging="361"/>
      </w:pPr>
      <w:rPr>
        <w:rFonts w:hint="default"/>
      </w:rPr>
    </w:lvl>
    <w:lvl w:ilvl="2" w:tplc="BF3A8700">
      <w:numFmt w:val="bullet"/>
      <w:lvlText w:val="•"/>
      <w:lvlJc w:val="left"/>
      <w:pPr>
        <w:ind w:left="1443" w:hanging="361"/>
      </w:pPr>
      <w:rPr>
        <w:rFonts w:hint="default"/>
      </w:rPr>
    </w:lvl>
    <w:lvl w:ilvl="3" w:tplc="88944144">
      <w:numFmt w:val="bullet"/>
      <w:lvlText w:val="•"/>
      <w:lvlJc w:val="left"/>
      <w:pPr>
        <w:ind w:left="1755" w:hanging="361"/>
      </w:pPr>
      <w:rPr>
        <w:rFonts w:hint="default"/>
      </w:rPr>
    </w:lvl>
    <w:lvl w:ilvl="4" w:tplc="577A6BCE">
      <w:numFmt w:val="bullet"/>
      <w:lvlText w:val="•"/>
      <w:lvlJc w:val="left"/>
      <w:pPr>
        <w:ind w:left="2067" w:hanging="361"/>
      </w:pPr>
      <w:rPr>
        <w:rFonts w:hint="default"/>
      </w:rPr>
    </w:lvl>
    <w:lvl w:ilvl="5" w:tplc="5B7AF03A">
      <w:numFmt w:val="bullet"/>
      <w:lvlText w:val="•"/>
      <w:lvlJc w:val="left"/>
      <w:pPr>
        <w:ind w:left="2379" w:hanging="361"/>
      </w:pPr>
      <w:rPr>
        <w:rFonts w:hint="default"/>
      </w:rPr>
    </w:lvl>
    <w:lvl w:ilvl="6" w:tplc="8C1A2CD6">
      <w:numFmt w:val="bullet"/>
      <w:lvlText w:val="•"/>
      <w:lvlJc w:val="left"/>
      <w:pPr>
        <w:ind w:left="2691" w:hanging="361"/>
      </w:pPr>
      <w:rPr>
        <w:rFonts w:hint="default"/>
      </w:rPr>
    </w:lvl>
    <w:lvl w:ilvl="7" w:tplc="8C24C1C6">
      <w:numFmt w:val="bullet"/>
      <w:lvlText w:val="•"/>
      <w:lvlJc w:val="left"/>
      <w:pPr>
        <w:ind w:left="3003" w:hanging="361"/>
      </w:pPr>
      <w:rPr>
        <w:rFonts w:hint="default"/>
      </w:rPr>
    </w:lvl>
    <w:lvl w:ilvl="8" w:tplc="5B0650E2">
      <w:numFmt w:val="bullet"/>
      <w:lvlText w:val="•"/>
      <w:lvlJc w:val="left"/>
      <w:pPr>
        <w:ind w:left="3314" w:hanging="361"/>
      </w:pPr>
      <w:rPr>
        <w:rFonts w:hint="default"/>
      </w:rPr>
    </w:lvl>
  </w:abstractNum>
  <w:abstractNum w:abstractNumId="8" w15:restartNumberingAfterBreak="0">
    <w:nsid w:val="49976DB3"/>
    <w:multiLevelType w:val="hybridMultilevel"/>
    <w:tmpl w:val="5674F2DE"/>
    <w:lvl w:ilvl="0" w:tplc="B9C8E292">
      <w:numFmt w:val="bullet"/>
      <w:lvlText w:val=""/>
      <w:lvlJc w:val="left"/>
      <w:pPr>
        <w:ind w:left="818" w:hanging="361"/>
      </w:pPr>
      <w:rPr>
        <w:rFonts w:ascii="Symbol" w:eastAsia="Symbol" w:hAnsi="Symbol" w:cs="Symbol" w:hint="default"/>
        <w:w w:val="100"/>
        <w:sz w:val="22"/>
        <w:szCs w:val="22"/>
      </w:rPr>
    </w:lvl>
    <w:lvl w:ilvl="1" w:tplc="AFEC6C40">
      <w:numFmt w:val="bullet"/>
      <w:lvlText w:val="•"/>
      <w:lvlJc w:val="left"/>
      <w:pPr>
        <w:ind w:left="1131" w:hanging="361"/>
      </w:pPr>
      <w:rPr>
        <w:rFonts w:hint="default"/>
      </w:rPr>
    </w:lvl>
    <w:lvl w:ilvl="2" w:tplc="40F69802">
      <w:numFmt w:val="bullet"/>
      <w:lvlText w:val="•"/>
      <w:lvlJc w:val="left"/>
      <w:pPr>
        <w:ind w:left="1443" w:hanging="361"/>
      </w:pPr>
      <w:rPr>
        <w:rFonts w:hint="default"/>
      </w:rPr>
    </w:lvl>
    <w:lvl w:ilvl="3" w:tplc="0C404610">
      <w:numFmt w:val="bullet"/>
      <w:lvlText w:val="•"/>
      <w:lvlJc w:val="left"/>
      <w:pPr>
        <w:ind w:left="1755" w:hanging="361"/>
      </w:pPr>
      <w:rPr>
        <w:rFonts w:hint="default"/>
      </w:rPr>
    </w:lvl>
    <w:lvl w:ilvl="4" w:tplc="5810F954">
      <w:numFmt w:val="bullet"/>
      <w:lvlText w:val="•"/>
      <w:lvlJc w:val="left"/>
      <w:pPr>
        <w:ind w:left="2067" w:hanging="361"/>
      </w:pPr>
      <w:rPr>
        <w:rFonts w:hint="default"/>
      </w:rPr>
    </w:lvl>
    <w:lvl w:ilvl="5" w:tplc="A7481902">
      <w:numFmt w:val="bullet"/>
      <w:lvlText w:val="•"/>
      <w:lvlJc w:val="left"/>
      <w:pPr>
        <w:ind w:left="2379" w:hanging="361"/>
      </w:pPr>
      <w:rPr>
        <w:rFonts w:hint="default"/>
      </w:rPr>
    </w:lvl>
    <w:lvl w:ilvl="6" w:tplc="C9102518">
      <w:numFmt w:val="bullet"/>
      <w:lvlText w:val="•"/>
      <w:lvlJc w:val="left"/>
      <w:pPr>
        <w:ind w:left="2691" w:hanging="361"/>
      </w:pPr>
      <w:rPr>
        <w:rFonts w:hint="default"/>
      </w:rPr>
    </w:lvl>
    <w:lvl w:ilvl="7" w:tplc="8FBE1160">
      <w:numFmt w:val="bullet"/>
      <w:lvlText w:val="•"/>
      <w:lvlJc w:val="left"/>
      <w:pPr>
        <w:ind w:left="3003" w:hanging="361"/>
      </w:pPr>
      <w:rPr>
        <w:rFonts w:hint="default"/>
      </w:rPr>
    </w:lvl>
    <w:lvl w:ilvl="8" w:tplc="F0684772">
      <w:numFmt w:val="bullet"/>
      <w:lvlText w:val="•"/>
      <w:lvlJc w:val="left"/>
      <w:pPr>
        <w:ind w:left="3314" w:hanging="361"/>
      </w:pPr>
      <w:rPr>
        <w:rFonts w:hint="default"/>
      </w:rPr>
    </w:lvl>
  </w:abstractNum>
  <w:abstractNum w:abstractNumId="9" w15:restartNumberingAfterBreak="0">
    <w:nsid w:val="4F5E0587"/>
    <w:multiLevelType w:val="hybridMultilevel"/>
    <w:tmpl w:val="7FC6692A"/>
    <w:lvl w:ilvl="0" w:tplc="FA343DFC">
      <w:numFmt w:val="bullet"/>
      <w:lvlText w:val=""/>
      <w:lvlJc w:val="left"/>
      <w:pPr>
        <w:ind w:left="729" w:hanging="360"/>
      </w:pPr>
      <w:rPr>
        <w:rFonts w:ascii="Symbol" w:eastAsia="Symbol" w:hAnsi="Symbol" w:cs="Symbol" w:hint="default"/>
        <w:w w:val="100"/>
        <w:sz w:val="22"/>
        <w:szCs w:val="22"/>
      </w:rPr>
    </w:lvl>
    <w:lvl w:ilvl="1" w:tplc="7EA605A8">
      <w:numFmt w:val="bullet"/>
      <w:lvlText w:val="•"/>
      <w:lvlJc w:val="left"/>
      <w:pPr>
        <w:ind w:left="942" w:hanging="360"/>
      </w:pPr>
      <w:rPr>
        <w:rFonts w:hint="default"/>
      </w:rPr>
    </w:lvl>
    <w:lvl w:ilvl="2" w:tplc="5010C716">
      <w:numFmt w:val="bullet"/>
      <w:lvlText w:val="•"/>
      <w:lvlJc w:val="left"/>
      <w:pPr>
        <w:ind w:left="1164" w:hanging="360"/>
      </w:pPr>
      <w:rPr>
        <w:rFonts w:hint="default"/>
      </w:rPr>
    </w:lvl>
    <w:lvl w:ilvl="3" w:tplc="323A4DDA">
      <w:numFmt w:val="bullet"/>
      <w:lvlText w:val="•"/>
      <w:lvlJc w:val="left"/>
      <w:pPr>
        <w:ind w:left="1386" w:hanging="360"/>
      </w:pPr>
      <w:rPr>
        <w:rFonts w:hint="default"/>
      </w:rPr>
    </w:lvl>
    <w:lvl w:ilvl="4" w:tplc="F62C99CC">
      <w:numFmt w:val="bullet"/>
      <w:lvlText w:val="•"/>
      <w:lvlJc w:val="left"/>
      <w:pPr>
        <w:ind w:left="1608" w:hanging="360"/>
      </w:pPr>
      <w:rPr>
        <w:rFonts w:hint="default"/>
      </w:rPr>
    </w:lvl>
    <w:lvl w:ilvl="5" w:tplc="907ECC28">
      <w:numFmt w:val="bullet"/>
      <w:lvlText w:val="•"/>
      <w:lvlJc w:val="left"/>
      <w:pPr>
        <w:ind w:left="1831" w:hanging="360"/>
      </w:pPr>
      <w:rPr>
        <w:rFonts w:hint="default"/>
      </w:rPr>
    </w:lvl>
    <w:lvl w:ilvl="6" w:tplc="BDD8A95E">
      <w:numFmt w:val="bullet"/>
      <w:lvlText w:val="•"/>
      <w:lvlJc w:val="left"/>
      <w:pPr>
        <w:ind w:left="2053" w:hanging="360"/>
      </w:pPr>
      <w:rPr>
        <w:rFonts w:hint="default"/>
      </w:rPr>
    </w:lvl>
    <w:lvl w:ilvl="7" w:tplc="EABAAA4E">
      <w:numFmt w:val="bullet"/>
      <w:lvlText w:val="•"/>
      <w:lvlJc w:val="left"/>
      <w:pPr>
        <w:ind w:left="2275" w:hanging="360"/>
      </w:pPr>
      <w:rPr>
        <w:rFonts w:hint="default"/>
      </w:rPr>
    </w:lvl>
    <w:lvl w:ilvl="8" w:tplc="01F2D874">
      <w:numFmt w:val="bullet"/>
      <w:lvlText w:val="•"/>
      <w:lvlJc w:val="left"/>
      <w:pPr>
        <w:ind w:left="2497" w:hanging="360"/>
      </w:pPr>
      <w:rPr>
        <w:rFonts w:hint="default"/>
      </w:rPr>
    </w:lvl>
  </w:abstractNum>
  <w:abstractNum w:abstractNumId="10" w15:restartNumberingAfterBreak="0">
    <w:nsid w:val="4F814C2F"/>
    <w:multiLevelType w:val="hybridMultilevel"/>
    <w:tmpl w:val="EE20D4FA"/>
    <w:lvl w:ilvl="0" w:tplc="0384208C">
      <w:numFmt w:val="bullet"/>
      <w:lvlText w:val=""/>
      <w:lvlJc w:val="left"/>
      <w:pPr>
        <w:ind w:left="818" w:hanging="360"/>
      </w:pPr>
      <w:rPr>
        <w:rFonts w:ascii="Symbol" w:eastAsia="Symbol" w:hAnsi="Symbol" w:cs="Symbol" w:hint="default"/>
        <w:w w:val="100"/>
        <w:sz w:val="22"/>
        <w:szCs w:val="22"/>
      </w:rPr>
    </w:lvl>
    <w:lvl w:ilvl="1" w:tplc="DB12C9D2">
      <w:numFmt w:val="bullet"/>
      <w:lvlText w:val="•"/>
      <w:lvlJc w:val="left"/>
      <w:pPr>
        <w:ind w:left="1032" w:hanging="360"/>
      </w:pPr>
      <w:rPr>
        <w:rFonts w:hint="default"/>
      </w:rPr>
    </w:lvl>
    <w:lvl w:ilvl="2" w:tplc="0CD8323E">
      <w:numFmt w:val="bullet"/>
      <w:lvlText w:val="•"/>
      <w:lvlJc w:val="left"/>
      <w:pPr>
        <w:ind w:left="1244" w:hanging="360"/>
      </w:pPr>
      <w:rPr>
        <w:rFonts w:hint="default"/>
      </w:rPr>
    </w:lvl>
    <w:lvl w:ilvl="3" w:tplc="F680276E">
      <w:numFmt w:val="bullet"/>
      <w:lvlText w:val="•"/>
      <w:lvlJc w:val="left"/>
      <w:pPr>
        <w:ind w:left="1456" w:hanging="360"/>
      </w:pPr>
      <w:rPr>
        <w:rFonts w:hint="default"/>
      </w:rPr>
    </w:lvl>
    <w:lvl w:ilvl="4" w:tplc="14EC00EE">
      <w:numFmt w:val="bullet"/>
      <w:lvlText w:val="•"/>
      <w:lvlJc w:val="left"/>
      <w:pPr>
        <w:ind w:left="1668" w:hanging="360"/>
      </w:pPr>
      <w:rPr>
        <w:rFonts w:hint="default"/>
      </w:rPr>
    </w:lvl>
    <w:lvl w:ilvl="5" w:tplc="1F9C2CF2">
      <w:numFmt w:val="bullet"/>
      <w:lvlText w:val="•"/>
      <w:lvlJc w:val="left"/>
      <w:pPr>
        <w:ind w:left="1881" w:hanging="360"/>
      </w:pPr>
      <w:rPr>
        <w:rFonts w:hint="default"/>
      </w:rPr>
    </w:lvl>
    <w:lvl w:ilvl="6" w:tplc="AC74565E">
      <w:numFmt w:val="bullet"/>
      <w:lvlText w:val="•"/>
      <w:lvlJc w:val="left"/>
      <w:pPr>
        <w:ind w:left="2093" w:hanging="360"/>
      </w:pPr>
      <w:rPr>
        <w:rFonts w:hint="default"/>
      </w:rPr>
    </w:lvl>
    <w:lvl w:ilvl="7" w:tplc="E67EEAF8">
      <w:numFmt w:val="bullet"/>
      <w:lvlText w:val="•"/>
      <w:lvlJc w:val="left"/>
      <w:pPr>
        <w:ind w:left="2305" w:hanging="360"/>
      </w:pPr>
      <w:rPr>
        <w:rFonts w:hint="default"/>
      </w:rPr>
    </w:lvl>
    <w:lvl w:ilvl="8" w:tplc="F0A21CAC">
      <w:numFmt w:val="bullet"/>
      <w:lvlText w:val="•"/>
      <w:lvlJc w:val="left"/>
      <w:pPr>
        <w:ind w:left="2517" w:hanging="360"/>
      </w:pPr>
      <w:rPr>
        <w:rFonts w:hint="default"/>
      </w:rPr>
    </w:lvl>
  </w:abstractNum>
  <w:num w:numId="1">
    <w:abstractNumId w:val="10"/>
  </w:num>
  <w:num w:numId="2">
    <w:abstractNumId w:val="5"/>
  </w:num>
  <w:num w:numId="3">
    <w:abstractNumId w:val="2"/>
  </w:num>
  <w:num w:numId="4">
    <w:abstractNumId w:val="7"/>
  </w:num>
  <w:num w:numId="5">
    <w:abstractNumId w:val="3"/>
  </w:num>
  <w:num w:numId="6">
    <w:abstractNumId w:val="0"/>
  </w:num>
  <w:num w:numId="7">
    <w:abstractNumId w:val="9"/>
  </w:num>
  <w:num w:numId="8">
    <w:abstractNumId w:val="6"/>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A5"/>
    <w:rsid w:val="0009512F"/>
    <w:rsid w:val="002719DD"/>
    <w:rsid w:val="004A3FCD"/>
    <w:rsid w:val="005B5EA5"/>
    <w:rsid w:val="005D0834"/>
    <w:rsid w:val="00691419"/>
    <w:rsid w:val="00AD4248"/>
    <w:rsid w:val="00E01A6D"/>
    <w:rsid w:val="00EC1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29FCA-9EB6-483C-B691-7EDBF0713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BodyText"/>
    <w:next w:val="Normal"/>
    <w:link w:val="Heading1Char"/>
    <w:uiPriority w:val="9"/>
    <w:qFormat/>
    <w:rsid w:val="00AD4248"/>
    <w:pPr>
      <w:spacing w:before="37"/>
      <w:ind w:left="3048" w:right="2664"/>
      <w:jc w:val="center"/>
      <w:outlineLvl w:val="0"/>
    </w:pPr>
  </w:style>
  <w:style w:type="paragraph" w:styleId="Heading2">
    <w:name w:val="heading 2"/>
    <w:basedOn w:val="Heading1"/>
    <w:next w:val="Normal"/>
    <w:link w:val="Heading2Char"/>
    <w:uiPriority w:val="9"/>
    <w:unhideWhenUsed/>
    <w:qFormat/>
    <w:rsid w:val="00AD4248"/>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7"/>
    </w:pPr>
  </w:style>
  <w:style w:type="character" w:customStyle="1" w:styleId="Heading1Char">
    <w:name w:val="Heading 1 Char"/>
    <w:basedOn w:val="DefaultParagraphFont"/>
    <w:link w:val="Heading1"/>
    <w:uiPriority w:val="9"/>
    <w:rsid w:val="00AD4248"/>
    <w:rPr>
      <w:rFonts w:ascii="Calibri" w:eastAsia="Calibri" w:hAnsi="Calibri" w:cs="Calibri"/>
      <w:b/>
      <w:bCs/>
    </w:rPr>
  </w:style>
  <w:style w:type="character" w:customStyle="1" w:styleId="Heading2Char">
    <w:name w:val="Heading 2 Char"/>
    <w:basedOn w:val="DefaultParagraphFont"/>
    <w:link w:val="Heading2"/>
    <w:uiPriority w:val="9"/>
    <w:rsid w:val="00AD4248"/>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4.0/deed.en_US"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Evonne Loney</dc:creator>
  <cp:lastModifiedBy>Cassandra Taylor</cp:lastModifiedBy>
  <cp:revision>9</cp:revision>
  <dcterms:created xsi:type="dcterms:W3CDTF">2017-07-18T12:00:00Z</dcterms:created>
  <dcterms:modified xsi:type="dcterms:W3CDTF">2017-07-19T18:06:00Z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2015-05-19T00:00:00Z</vt:filetime>
  </property>
  <property fmtid="{D5CDD505-2E9C-101B-9397-08002B2CF9AE}" pid="3" name="Creator">
    <vt:lpwstr>Microsoft® Word 2013</vt:lpwstr>
  </property>
  <property fmtid="{D5CDD505-2E9C-101B-9397-08002B2CF9AE}" pid="4" name="LastSaved">
    <vt:filetime>2017-05-15T00:00:00Z</vt:filetime>
  </property>
</Properties>
</file>