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21" w:rsidRPr="001674BE" w:rsidRDefault="00472F21" w:rsidP="00472F21">
      <w:pPr>
        <w:tabs>
          <w:tab w:val="left" w:pos="720"/>
          <w:tab w:val="left" w:pos="980"/>
          <w:tab w:val="left" w:pos="1440"/>
          <w:tab w:val="left" w:pos="2160"/>
          <w:tab w:val="left" w:pos="2520"/>
          <w:tab w:val="left" w:pos="2880"/>
          <w:tab w:val="left" w:pos="3320"/>
        </w:tabs>
        <w:jc w:val="center"/>
        <w:rPr>
          <w:rFonts w:asciiTheme="minorHAnsi" w:hAnsiTheme="minorHAnsi"/>
          <w:b/>
          <w:sz w:val="22"/>
          <w:szCs w:val="22"/>
        </w:rPr>
      </w:pPr>
      <w:r w:rsidRPr="001674BE">
        <w:rPr>
          <w:rFonts w:asciiTheme="minorHAnsi" w:hAnsiTheme="minorHAnsi"/>
          <w:b/>
          <w:sz w:val="22"/>
          <w:szCs w:val="22"/>
        </w:rPr>
        <w:t xml:space="preserve">Northwestern </w:t>
      </w:r>
      <w:r w:rsidR="00E92445" w:rsidRPr="001674BE">
        <w:rPr>
          <w:rFonts w:asciiTheme="minorHAnsi" w:hAnsiTheme="minorHAnsi"/>
          <w:b/>
          <w:sz w:val="22"/>
          <w:szCs w:val="22"/>
        </w:rPr>
        <w:t xml:space="preserve">Connecticut </w:t>
      </w:r>
      <w:r w:rsidRPr="001674BE">
        <w:rPr>
          <w:rFonts w:asciiTheme="minorHAnsi" w:hAnsiTheme="minorHAnsi"/>
          <w:b/>
          <w:sz w:val="22"/>
          <w:szCs w:val="22"/>
        </w:rPr>
        <w:t>Community College</w:t>
      </w:r>
    </w:p>
    <w:p w:rsidR="00E92445" w:rsidRPr="001674BE" w:rsidRDefault="00E92445" w:rsidP="00472F21">
      <w:pPr>
        <w:tabs>
          <w:tab w:val="left" w:pos="720"/>
          <w:tab w:val="left" w:pos="980"/>
          <w:tab w:val="left" w:pos="1440"/>
          <w:tab w:val="left" w:pos="2160"/>
          <w:tab w:val="left" w:pos="2520"/>
          <w:tab w:val="left" w:pos="2880"/>
          <w:tab w:val="left" w:pos="3320"/>
        </w:tabs>
        <w:jc w:val="center"/>
        <w:rPr>
          <w:rFonts w:asciiTheme="minorHAnsi" w:hAnsiTheme="minorHAnsi"/>
          <w:sz w:val="22"/>
          <w:szCs w:val="22"/>
        </w:rPr>
      </w:pPr>
      <w:r w:rsidRPr="001674BE">
        <w:rPr>
          <w:rFonts w:asciiTheme="minorHAnsi" w:hAnsiTheme="minorHAnsi"/>
          <w:b/>
          <w:sz w:val="22"/>
          <w:szCs w:val="22"/>
        </w:rPr>
        <w:t>Pre-Manufacturing Certificate program</w:t>
      </w:r>
    </w:p>
    <w:p w:rsidR="00472F21" w:rsidRPr="001674BE" w:rsidRDefault="00472F21" w:rsidP="00472F21">
      <w:pPr>
        <w:pStyle w:val="Heading3"/>
        <w:rPr>
          <w:rFonts w:asciiTheme="minorHAnsi" w:hAnsiTheme="minorHAnsi"/>
          <w:bCs/>
          <w:sz w:val="22"/>
          <w:szCs w:val="22"/>
        </w:rPr>
      </w:pPr>
      <w:r w:rsidRPr="001674BE">
        <w:rPr>
          <w:rFonts w:asciiTheme="minorHAnsi" w:hAnsiTheme="minorHAnsi"/>
          <w:bCs/>
          <w:sz w:val="22"/>
          <w:szCs w:val="22"/>
        </w:rPr>
        <w:t xml:space="preserve"> </w:t>
      </w:r>
      <w:r w:rsidR="005D3EEA" w:rsidRPr="001674BE">
        <w:rPr>
          <w:rFonts w:asciiTheme="minorHAnsi" w:hAnsiTheme="minorHAnsi"/>
          <w:sz w:val="22"/>
          <w:szCs w:val="22"/>
        </w:rPr>
        <w:t>SYLLABUS</w:t>
      </w:r>
      <w:r w:rsidR="0004336F" w:rsidRPr="001674BE">
        <w:rPr>
          <w:rFonts w:asciiTheme="minorHAnsi" w:hAnsiTheme="minorHAnsi"/>
          <w:sz w:val="22"/>
          <w:szCs w:val="22"/>
        </w:rPr>
        <w:t xml:space="preserve"> – Module #</w:t>
      </w:r>
      <w:r w:rsidR="00984013" w:rsidRPr="001674BE">
        <w:rPr>
          <w:rFonts w:asciiTheme="minorHAnsi" w:hAnsiTheme="minorHAnsi"/>
          <w:sz w:val="22"/>
          <w:szCs w:val="22"/>
        </w:rPr>
        <w:t>4</w:t>
      </w:r>
    </w:p>
    <w:p w:rsidR="00472F21" w:rsidRPr="001674BE" w:rsidRDefault="00472F21" w:rsidP="00472F21">
      <w:pPr>
        <w:tabs>
          <w:tab w:val="left" w:pos="720"/>
          <w:tab w:val="left" w:pos="980"/>
          <w:tab w:val="left" w:pos="1440"/>
          <w:tab w:val="left" w:pos="2160"/>
          <w:tab w:val="left" w:pos="2520"/>
          <w:tab w:val="left" w:pos="2880"/>
          <w:tab w:val="left" w:pos="3320"/>
        </w:tabs>
        <w:rPr>
          <w:rFonts w:asciiTheme="minorHAnsi" w:hAnsiTheme="minorHAnsi"/>
          <w:sz w:val="22"/>
          <w:szCs w:val="22"/>
        </w:rPr>
      </w:pPr>
      <w:r w:rsidRPr="001674BE">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6FF28681" wp14:editId="461EFC2C">
                <wp:simplePos x="0" y="0"/>
                <wp:positionH relativeFrom="column">
                  <wp:posOffset>-431800</wp:posOffset>
                </wp:positionH>
                <wp:positionV relativeFrom="paragraph">
                  <wp:posOffset>127000</wp:posOffset>
                </wp:positionV>
                <wp:extent cx="69723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B5C79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0pt" to="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oxKgIAAEgEAAAOAAAAZHJzL2Uyb0RvYy54bWysVE2P2jAQvVfqf7B8hyQssBARVlUCvWxb&#10;JOgPMLaTWOvYlm0IqOp/79h8tLSXqmoOztgev7x5b5zFy6mT6MitE1oVOBumGHFFNROqKfDX3Xow&#10;w8h5ohiRWvECn7nDL8v37xa9yflIt1oybhGAKJf3psCt9yZPEkdb3hE31IYr2Ky17YiHqW0SZkkP&#10;6J1MRmk6TXptmbGacudgtbps4mXEr2tO/Ze6dtwjWWDg5uNo47gPY7JckLyxxLSCXmmQf2DREaHg&#10;o3eoiniCDlb8AdUJarXTtR9S3SW6rgXlsQaoJkt/q2bbEsNjLSCOM3eZ3P+DpZ+PG4sEA+8wUqQD&#10;i7beEtG0HpVaKRBQW5QFnXrjckgv1caGSulJbc2rpm8OKV22RDU88t2dDYDEE8nDkTBxBr627z9p&#10;Bjnk4HUU7VTbLkCCHOgUvTnfveEnjygsTufPo6cULKS3vYTkt4PGOv+R6w6FoMBSqCAbycnx1Xmg&#10;Dqm3lLCs9FpIGa2XCvUFnjxnkwDdGRDCt0LtoB3eIoTTUrCQHg462+xLadGRhHaKT1AG4B/SrD4o&#10;FuFbTtjqGnsi5CWGfKkCHhQHBK/RpV++zdP5araajQfj0XQ1GKdVNfiwLseD6Tp7nlRPVVlW2fdA&#10;LRvnrWCMq8Du1rvZ+O9643qLLl137967MMkjeiwRyN7ekXR0Nxh6aY29ZueNDWoEo6FdY/L1aoX7&#10;8Os8Zv38ASx/AAAA//8DAFBLAwQUAAYACAAAACEAWP7kIN8AAAAKAQAADwAAAGRycy9kb3ducmV2&#10;LnhtbEyPS0/DMBCE70j9D9ZW4lK1TqlURSFOhapy4YDUxwFubrwkEfE69bpN4NfjiAPc9jGa+Sbf&#10;DLYVN/TcOFKwXCQgkEpnGqoUnI7P8xQEB01Gt45QwRcybIrJXa4z43ra4+0QKhFNiDOtoA6hy6Tk&#10;skareeE6pPj7cN7qEFdfSeN1H81tKx+SZC2tbigm1LrDbY3l5+FqFZg98247pN+rV/9yubyls/f+&#10;OFPqfjo8PYIIOIQ/MYz4ER2KyHR2VzIsWgXzdRq7BAUxBsQoSFbjdP69yCKX/ysUPwAAAP//AwBQ&#10;SwECLQAUAAYACAAAACEAtoM4kv4AAADhAQAAEwAAAAAAAAAAAAAAAAAAAAAAW0NvbnRlbnRfVHlw&#10;ZXNdLnhtbFBLAQItABQABgAIAAAAIQA4/SH/1gAAAJQBAAALAAAAAAAAAAAAAAAAAC8BAABfcmVs&#10;cy8ucmVsc1BLAQItABQABgAIAAAAIQBfzxoxKgIAAEgEAAAOAAAAAAAAAAAAAAAAAC4CAABkcnMv&#10;ZTJvRG9jLnhtbFBLAQItABQABgAIAAAAIQBY/uQg3wAAAAoBAAAPAAAAAAAAAAAAAAAAAIQEAABk&#10;cnMvZG93bnJldi54bWxQSwUGAAAAAAQABADzAAAAkAUAAAAA&#10;" strokeweight="4.5pt">
                <v:stroke linestyle="thinThick"/>
              </v:line>
            </w:pict>
          </mc:Fallback>
        </mc:AlternateContent>
      </w:r>
    </w:p>
    <w:p w:rsidR="00472F21" w:rsidRPr="001674BE" w:rsidRDefault="00472F21" w:rsidP="00472F21">
      <w:pPr>
        <w:tabs>
          <w:tab w:val="left" w:pos="720"/>
          <w:tab w:val="left" w:pos="980"/>
          <w:tab w:val="left" w:pos="1440"/>
          <w:tab w:val="left" w:pos="2160"/>
          <w:tab w:val="left" w:pos="2520"/>
          <w:tab w:val="left" w:pos="2880"/>
          <w:tab w:val="left" w:pos="3320"/>
        </w:tabs>
        <w:ind w:left="2520" w:hanging="2520"/>
        <w:rPr>
          <w:rFonts w:asciiTheme="minorHAnsi" w:hAnsiTheme="minorHAnsi"/>
          <w:b/>
          <w:sz w:val="22"/>
          <w:szCs w:val="22"/>
        </w:rPr>
      </w:pPr>
    </w:p>
    <w:p w:rsidR="00472F21" w:rsidRPr="001674BE" w:rsidRDefault="0004336F" w:rsidP="00984013">
      <w:pPr>
        <w:tabs>
          <w:tab w:val="left" w:pos="720"/>
          <w:tab w:val="left" w:pos="980"/>
          <w:tab w:val="left" w:pos="1440"/>
          <w:tab w:val="left" w:pos="2160"/>
          <w:tab w:val="left" w:pos="2520"/>
          <w:tab w:val="left" w:pos="2880"/>
          <w:tab w:val="left" w:pos="3320"/>
        </w:tabs>
        <w:ind w:left="2520" w:hanging="2520"/>
        <w:rPr>
          <w:rFonts w:asciiTheme="minorHAnsi" w:hAnsiTheme="minorHAnsi"/>
          <w:b/>
          <w:bCs/>
          <w:sz w:val="22"/>
          <w:szCs w:val="22"/>
        </w:rPr>
      </w:pPr>
      <w:r w:rsidRPr="001674BE">
        <w:rPr>
          <w:rFonts w:asciiTheme="minorHAnsi" w:hAnsiTheme="minorHAnsi"/>
          <w:b/>
          <w:sz w:val="22"/>
          <w:szCs w:val="22"/>
        </w:rPr>
        <w:t>MODULE</w:t>
      </w:r>
      <w:r w:rsidR="00472F21" w:rsidRPr="001674BE">
        <w:rPr>
          <w:rFonts w:asciiTheme="minorHAnsi" w:hAnsiTheme="minorHAnsi"/>
          <w:b/>
          <w:sz w:val="22"/>
          <w:szCs w:val="22"/>
        </w:rPr>
        <w:t xml:space="preserve"> TITLE</w:t>
      </w:r>
      <w:r w:rsidR="00541754" w:rsidRPr="001674BE">
        <w:rPr>
          <w:rFonts w:asciiTheme="minorHAnsi" w:hAnsiTheme="minorHAnsi"/>
          <w:sz w:val="22"/>
          <w:szCs w:val="22"/>
        </w:rPr>
        <w:t xml:space="preserve">: </w:t>
      </w:r>
      <w:r w:rsidR="00984013" w:rsidRPr="001674BE">
        <w:rPr>
          <w:rFonts w:asciiTheme="minorHAnsi" w:hAnsiTheme="minorHAnsi"/>
          <w:sz w:val="22"/>
          <w:szCs w:val="22"/>
        </w:rPr>
        <w:tab/>
      </w:r>
      <w:r w:rsidR="00984013" w:rsidRPr="001674BE">
        <w:rPr>
          <w:rFonts w:asciiTheme="minorHAnsi" w:hAnsiTheme="minorHAnsi"/>
          <w:sz w:val="22"/>
          <w:szCs w:val="22"/>
        </w:rPr>
        <w:tab/>
        <w:t>Measurement</w:t>
      </w:r>
      <w:r w:rsidR="00541754" w:rsidRPr="001674BE">
        <w:rPr>
          <w:rFonts w:asciiTheme="minorHAnsi" w:hAnsiTheme="minorHAnsi"/>
          <w:sz w:val="22"/>
          <w:szCs w:val="22"/>
        </w:rPr>
        <w:t xml:space="preserve"> </w:t>
      </w:r>
      <w:r w:rsidR="00472F21" w:rsidRPr="001674BE">
        <w:rPr>
          <w:rFonts w:asciiTheme="minorHAnsi" w:hAnsiTheme="minorHAnsi"/>
          <w:sz w:val="22"/>
          <w:szCs w:val="22"/>
        </w:rPr>
        <w:tab/>
      </w:r>
    </w:p>
    <w:p w:rsidR="00472F21" w:rsidRPr="001674BE" w:rsidRDefault="00472F21" w:rsidP="00984013">
      <w:pPr>
        <w:tabs>
          <w:tab w:val="left" w:pos="720"/>
          <w:tab w:val="left" w:pos="980"/>
          <w:tab w:val="left" w:pos="1440"/>
          <w:tab w:val="left" w:pos="2160"/>
          <w:tab w:val="left" w:pos="2520"/>
          <w:tab w:val="left" w:pos="2880"/>
          <w:tab w:val="left" w:pos="3320"/>
        </w:tabs>
        <w:rPr>
          <w:rFonts w:asciiTheme="minorHAnsi" w:hAnsiTheme="minorHAnsi"/>
          <w:sz w:val="22"/>
          <w:szCs w:val="22"/>
        </w:rPr>
      </w:pPr>
    </w:p>
    <w:p w:rsidR="00541754" w:rsidRPr="001674BE" w:rsidRDefault="0004336F" w:rsidP="00984013">
      <w:pPr>
        <w:tabs>
          <w:tab w:val="left" w:pos="720"/>
          <w:tab w:val="left" w:pos="980"/>
          <w:tab w:val="left" w:pos="1440"/>
          <w:tab w:val="left" w:pos="2160"/>
          <w:tab w:val="left" w:pos="2520"/>
          <w:tab w:val="left" w:pos="2880"/>
          <w:tab w:val="left" w:pos="3320"/>
        </w:tabs>
        <w:jc w:val="both"/>
        <w:rPr>
          <w:rFonts w:asciiTheme="minorHAnsi" w:hAnsiTheme="minorHAnsi"/>
          <w:b/>
          <w:sz w:val="22"/>
          <w:szCs w:val="22"/>
        </w:rPr>
      </w:pPr>
      <w:r w:rsidRPr="001674BE">
        <w:rPr>
          <w:rFonts w:asciiTheme="minorHAnsi" w:hAnsiTheme="minorHAnsi"/>
          <w:b/>
          <w:sz w:val="22"/>
          <w:szCs w:val="22"/>
        </w:rPr>
        <w:t>TOTAL CLASS HOURS:</w:t>
      </w:r>
      <w:r w:rsidR="00984013" w:rsidRPr="001674BE">
        <w:rPr>
          <w:rFonts w:asciiTheme="minorHAnsi" w:hAnsiTheme="minorHAnsi"/>
          <w:b/>
          <w:sz w:val="22"/>
          <w:szCs w:val="22"/>
        </w:rPr>
        <w:tab/>
      </w:r>
      <w:r w:rsidR="00984013" w:rsidRPr="001674BE">
        <w:rPr>
          <w:rFonts w:asciiTheme="minorHAnsi" w:hAnsiTheme="minorHAnsi"/>
          <w:b/>
          <w:sz w:val="22"/>
          <w:szCs w:val="22"/>
        </w:rPr>
        <w:tab/>
      </w:r>
      <w:r w:rsidR="00984013" w:rsidRPr="001674BE">
        <w:rPr>
          <w:rFonts w:asciiTheme="minorHAnsi" w:hAnsiTheme="minorHAnsi"/>
          <w:sz w:val="22"/>
          <w:szCs w:val="22"/>
        </w:rPr>
        <w:t>24</w:t>
      </w:r>
    </w:p>
    <w:p w:rsidR="0004336F" w:rsidRPr="001674BE" w:rsidRDefault="0004336F" w:rsidP="00984013">
      <w:pPr>
        <w:tabs>
          <w:tab w:val="left" w:pos="720"/>
          <w:tab w:val="left" w:pos="980"/>
          <w:tab w:val="left" w:pos="1440"/>
          <w:tab w:val="left" w:pos="2160"/>
          <w:tab w:val="left" w:pos="2520"/>
          <w:tab w:val="left" w:pos="2880"/>
          <w:tab w:val="left" w:pos="3320"/>
        </w:tabs>
        <w:jc w:val="both"/>
        <w:rPr>
          <w:rFonts w:asciiTheme="minorHAnsi" w:hAnsiTheme="minorHAnsi"/>
          <w:b/>
          <w:sz w:val="22"/>
          <w:szCs w:val="22"/>
        </w:rPr>
      </w:pPr>
    </w:p>
    <w:p w:rsidR="00984013" w:rsidRPr="001674BE" w:rsidRDefault="0004336F" w:rsidP="00984013">
      <w:pPr>
        <w:tabs>
          <w:tab w:val="left" w:pos="720"/>
          <w:tab w:val="left" w:pos="980"/>
          <w:tab w:val="left" w:pos="1440"/>
          <w:tab w:val="left" w:pos="2160"/>
          <w:tab w:val="left" w:pos="2520"/>
          <w:tab w:val="left" w:pos="2880"/>
          <w:tab w:val="left" w:pos="3320"/>
        </w:tabs>
        <w:jc w:val="both"/>
        <w:rPr>
          <w:rFonts w:asciiTheme="minorHAnsi" w:hAnsiTheme="minorHAnsi"/>
          <w:b/>
          <w:sz w:val="22"/>
          <w:szCs w:val="22"/>
        </w:rPr>
      </w:pPr>
      <w:r w:rsidRPr="001674BE">
        <w:rPr>
          <w:rFonts w:asciiTheme="minorHAnsi" w:hAnsiTheme="minorHAnsi"/>
          <w:b/>
          <w:sz w:val="22"/>
          <w:szCs w:val="22"/>
        </w:rPr>
        <w:t>DESCRIPTION:</w:t>
      </w:r>
      <w:r w:rsidR="00984013" w:rsidRPr="001674BE">
        <w:rPr>
          <w:rFonts w:asciiTheme="minorHAnsi" w:eastAsiaTheme="minorHAnsi" w:hAnsiTheme="minorHAnsi" w:cstheme="minorBidi"/>
          <w:color w:val="595959" w:themeColor="text1" w:themeTint="A6"/>
          <w:sz w:val="22"/>
          <w:szCs w:val="22"/>
          <w:lang w:eastAsia="ja-JP"/>
        </w:rPr>
        <w:tab/>
      </w:r>
      <w:r w:rsidR="00984013" w:rsidRPr="001674BE">
        <w:rPr>
          <w:rFonts w:asciiTheme="minorHAnsi" w:eastAsiaTheme="minorHAnsi" w:hAnsiTheme="minorHAnsi" w:cstheme="minorBidi"/>
          <w:color w:val="595959" w:themeColor="text1" w:themeTint="A6"/>
          <w:sz w:val="22"/>
          <w:szCs w:val="22"/>
          <w:lang w:eastAsia="ja-JP"/>
        </w:rPr>
        <w:tab/>
      </w:r>
      <w:r w:rsidR="00984013" w:rsidRPr="001674BE">
        <w:rPr>
          <w:rFonts w:asciiTheme="minorHAnsi" w:eastAsiaTheme="minorHAnsi" w:hAnsiTheme="minorHAnsi" w:cstheme="minorBidi"/>
          <w:color w:val="595959" w:themeColor="text1" w:themeTint="A6"/>
          <w:sz w:val="22"/>
          <w:szCs w:val="22"/>
          <w:lang w:eastAsia="ja-JP"/>
        </w:rPr>
        <w:tab/>
      </w:r>
      <w:r w:rsidR="00984013" w:rsidRPr="001674BE">
        <w:rPr>
          <w:rFonts w:asciiTheme="minorHAnsi" w:hAnsiTheme="minorHAnsi"/>
          <w:sz w:val="22"/>
          <w:szCs w:val="22"/>
        </w:rPr>
        <w:t xml:space="preserve">Measurement provides the student with an introduction to the </w:t>
      </w:r>
      <w:r w:rsidR="00984013" w:rsidRPr="001674BE">
        <w:rPr>
          <w:rFonts w:asciiTheme="minorHAnsi" w:hAnsiTheme="minorHAnsi"/>
          <w:sz w:val="22"/>
          <w:szCs w:val="22"/>
        </w:rPr>
        <w:tab/>
      </w:r>
      <w:r w:rsidR="00984013" w:rsidRPr="001674BE">
        <w:rPr>
          <w:rFonts w:asciiTheme="minorHAnsi" w:hAnsiTheme="minorHAnsi"/>
          <w:sz w:val="22"/>
          <w:szCs w:val="22"/>
        </w:rPr>
        <w:tab/>
      </w:r>
      <w:r w:rsidR="00984013" w:rsidRPr="001674BE">
        <w:rPr>
          <w:rFonts w:asciiTheme="minorHAnsi" w:hAnsiTheme="minorHAnsi"/>
          <w:sz w:val="22"/>
          <w:szCs w:val="22"/>
        </w:rPr>
        <w:tab/>
      </w:r>
      <w:r w:rsidR="00984013" w:rsidRPr="001674BE">
        <w:rPr>
          <w:rFonts w:asciiTheme="minorHAnsi" w:hAnsiTheme="minorHAnsi"/>
          <w:sz w:val="22"/>
          <w:szCs w:val="22"/>
        </w:rPr>
        <w:tab/>
      </w:r>
      <w:r w:rsidR="00984013" w:rsidRPr="001674BE">
        <w:rPr>
          <w:rFonts w:asciiTheme="minorHAnsi" w:hAnsiTheme="minorHAnsi"/>
          <w:sz w:val="22"/>
          <w:szCs w:val="22"/>
        </w:rPr>
        <w:tab/>
      </w:r>
      <w:r w:rsidR="00984013" w:rsidRPr="001674BE">
        <w:rPr>
          <w:rFonts w:asciiTheme="minorHAnsi" w:hAnsiTheme="minorHAnsi"/>
          <w:sz w:val="22"/>
          <w:szCs w:val="22"/>
        </w:rPr>
        <w:tab/>
        <w:t xml:space="preserve">construction and usage of inspection tools as well as a comprehensive </w:t>
      </w:r>
      <w:r w:rsidR="00984013" w:rsidRPr="001674BE">
        <w:rPr>
          <w:rFonts w:asciiTheme="minorHAnsi" w:hAnsiTheme="minorHAnsi"/>
          <w:sz w:val="22"/>
          <w:szCs w:val="22"/>
        </w:rPr>
        <w:tab/>
      </w:r>
      <w:r w:rsidR="00984013" w:rsidRPr="001674BE">
        <w:rPr>
          <w:rFonts w:asciiTheme="minorHAnsi" w:hAnsiTheme="minorHAnsi"/>
          <w:sz w:val="22"/>
          <w:szCs w:val="22"/>
        </w:rPr>
        <w:tab/>
      </w:r>
      <w:r w:rsidR="00984013" w:rsidRPr="001674BE">
        <w:rPr>
          <w:rFonts w:asciiTheme="minorHAnsi" w:hAnsiTheme="minorHAnsi"/>
          <w:sz w:val="22"/>
          <w:szCs w:val="22"/>
        </w:rPr>
        <w:tab/>
      </w:r>
      <w:r w:rsidR="00984013" w:rsidRPr="001674BE">
        <w:rPr>
          <w:rFonts w:asciiTheme="minorHAnsi" w:hAnsiTheme="minorHAnsi"/>
          <w:sz w:val="22"/>
          <w:szCs w:val="22"/>
        </w:rPr>
        <w:tab/>
      </w:r>
      <w:r w:rsidR="00984013" w:rsidRPr="001674BE">
        <w:rPr>
          <w:rFonts w:asciiTheme="minorHAnsi" w:hAnsiTheme="minorHAnsi"/>
          <w:sz w:val="22"/>
          <w:szCs w:val="22"/>
        </w:rPr>
        <w:tab/>
        <w:t xml:space="preserve">set of hands-on exercises when these tools will be utilized to discover </w:t>
      </w:r>
      <w:r w:rsidR="00984013" w:rsidRPr="001674BE">
        <w:rPr>
          <w:rFonts w:asciiTheme="minorHAnsi" w:hAnsiTheme="minorHAnsi"/>
          <w:sz w:val="22"/>
          <w:szCs w:val="22"/>
        </w:rPr>
        <w:tab/>
      </w:r>
      <w:r w:rsidR="00984013" w:rsidRPr="001674BE">
        <w:rPr>
          <w:rFonts w:asciiTheme="minorHAnsi" w:hAnsiTheme="minorHAnsi"/>
          <w:sz w:val="22"/>
          <w:szCs w:val="22"/>
        </w:rPr>
        <w:tab/>
      </w:r>
      <w:r w:rsidR="00984013" w:rsidRPr="001674BE">
        <w:rPr>
          <w:rFonts w:asciiTheme="minorHAnsi" w:hAnsiTheme="minorHAnsi"/>
          <w:sz w:val="22"/>
          <w:szCs w:val="22"/>
        </w:rPr>
        <w:tab/>
      </w:r>
      <w:r w:rsidR="00984013" w:rsidRPr="001674BE">
        <w:rPr>
          <w:rFonts w:asciiTheme="minorHAnsi" w:hAnsiTheme="minorHAnsi"/>
          <w:sz w:val="22"/>
          <w:szCs w:val="22"/>
        </w:rPr>
        <w:tab/>
      </w:r>
      <w:r w:rsidR="00984013" w:rsidRPr="001674BE">
        <w:rPr>
          <w:rFonts w:asciiTheme="minorHAnsi" w:hAnsiTheme="minorHAnsi"/>
          <w:sz w:val="22"/>
          <w:szCs w:val="22"/>
        </w:rPr>
        <w:tab/>
      </w:r>
      <w:r w:rsidR="00984013" w:rsidRPr="001674BE">
        <w:rPr>
          <w:rFonts w:asciiTheme="minorHAnsi" w:hAnsiTheme="minorHAnsi"/>
          <w:sz w:val="22"/>
          <w:szCs w:val="22"/>
        </w:rPr>
        <w:tab/>
        <w:t>the dimensional characteristics of a variety of sample parts.</w:t>
      </w:r>
    </w:p>
    <w:p w:rsidR="00472F21" w:rsidRPr="001674BE" w:rsidRDefault="00472F21" w:rsidP="00984013">
      <w:pPr>
        <w:tabs>
          <w:tab w:val="left" w:pos="720"/>
          <w:tab w:val="left" w:pos="980"/>
          <w:tab w:val="left" w:pos="1440"/>
          <w:tab w:val="left" w:pos="2160"/>
          <w:tab w:val="left" w:pos="2520"/>
          <w:tab w:val="left" w:pos="2880"/>
          <w:tab w:val="left" w:pos="3320"/>
        </w:tabs>
        <w:ind w:left="2520" w:hanging="2520"/>
        <w:jc w:val="both"/>
        <w:rPr>
          <w:rFonts w:asciiTheme="minorHAnsi" w:hAnsiTheme="minorHAnsi"/>
          <w:b/>
          <w:sz w:val="22"/>
          <w:szCs w:val="22"/>
        </w:rPr>
      </w:pPr>
      <w:r w:rsidRPr="001674BE">
        <w:rPr>
          <w:rFonts w:asciiTheme="minorHAnsi" w:hAnsiTheme="minorHAnsi"/>
          <w:b/>
          <w:sz w:val="22"/>
          <w:szCs w:val="22"/>
        </w:rPr>
        <w:tab/>
      </w:r>
    </w:p>
    <w:p w:rsidR="00541754" w:rsidRPr="001674BE" w:rsidRDefault="00472F21" w:rsidP="00984013">
      <w:pPr>
        <w:tabs>
          <w:tab w:val="left" w:pos="720"/>
          <w:tab w:val="left" w:pos="980"/>
          <w:tab w:val="left" w:pos="1440"/>
          <w:tab w:val="left" w:pos="2160"/>
          <w:tab w:val="left" w:pos="2520"/>
          <w:tab w:val="left" w:pos="2880"/>
          <w:tab w:val="left" w:pos="3320"/>
        </w:tabs>
        <w:rPr>
          <w:rFonts w:asciiTheme="minorHAnsi" w:hAnsiTheme="minorHAnsi"/>
          <w:b/>
          <w:bCs/>
          <w:sz w:val="22"/>
          <w:szCs w:val="22"/>
        </w:rPr>
      </w:pPr>
      <w:r w:rsidRPr="001674BE">
        <w:rPr>
          <w:rFonts w:asciiTheme="minorHAnsi" w:hAnsiTheme="minorHAnsi"/>
          <w:b/>
          <w:bCs/>
          <w:sz w:val="22"/>
          <w:szCs w:val="22"/>
        </w:rPr>
        <w:t>OBJECTIVES:</w:t>
      </w:r>
    </w:p>
    <w:p w:rsidR="00984013" w:rsidRPr="001674BE" w:rsidRDefault="00984013" w:rsidP="00984013">
      <w:pPr>
        <w:pStyle w:val="ListBullet"/>
        <w:numPr>
          <w:ilvl w:val="0"/>
          <w:numId w:val="7"/>
        </w:numPr>
        <w:spacing w:after="0" w:line="240" w:lineRule="auto"/>
        <w:rPr>
          <w:color w:val="auto"/>
          <w:sz w:val="22"/>
          <w:szCs w:val="22"/>
        </w:rPr>
      </w:pPr>
      <w:r w:rsidRPr="001674BE">
        <w:rPr>
          <w:color w:val="auto"/>
          <w:sz w:val="22"/>
          <w:szCs w:val="22"/>
        </w:rPr>
        <w:t>An understanding of the history, principles and system of measurement.</w:t>
      </w:r>
    </w:p>
    <w:p w:rsidR="00984013" w:rsidRPr="001674BE" w:rsidRDefault="00984013" w:rsidP="00984013">
      <w:pPr>
        <w:pStyle w:val="ListBullet"/>
        <w:numPr>
          <w:ilvl w:val="0"/>
          <w:numId w:val="7"/>
        </w:numPr>
        <w:spacing w:after="0" w:line="240" w:lineRule="auto"/>
        <w:rPr>
          <w:color w:val="auto"/>
          <w:sz w:val="22"/>
          <w:szCs w:val="22"/>
        </w:rPr>
      </w:pPr>
      <w:r w:rsidRPr="001674BE">
        <w:rPr>
          <w:color w:val="auto"/>
          <w:sz w:val="22"/>
          <w:szCs w:val="22"/>
        </w:rPr>
        <w:t>Survey the variety of measuring tools</w:t>
      </w:r>
    </w:p>
    <w:p w:rsidR="00984013" w:rsidRPr="001674BE" w:rsidRDefault="00984013" w:rsidP="00984013">
      <w:pPr>
        <w:pStyle w:val="ListBullet"/>
        <w:numPr>
          <w:ilvl w:val="0"/>
          <w:numId w:val="7"/>
        </w:numPr>
        <w:spacing w:after="0" w:line="240" w:lineRule="auto"/>
        <w:rPr>
          <w:color w:val="auto"/>
          <w:sz w:val="22"/>
          <w:szCs w:val="22"/>
        </w:rPr>
      </w:pPr>
      <w:r w:rsidRPr="001674BE">
        <w:rPr>
          <w:color w:val="auto"/>
          <w:sz w:val="22"/>
          <w:szCs w:val="22"/>
        </w:rPr>
        <w:t>An understanding of the construction, use and proper care of the basic measuring tools.</w:t>
      </w:r>
    </w:p>
    <w:p w:rsidR="00984013" w:rsidRPr="001674BE" w:rsidRDefault="00984013" w:rsidP="00984013">
      <w:pPr>
        <w:pStyle w:val="ListBullet"/>
        <w:numPr>
          <w:ilvl w:val="0"/>
          <w:numId w:val="7"/>
        </w:numPr>
        <w:spacing w:after="0" w:line="240" w:lineRule="auto"/>
        <w:rPr>
          <w:color w:val="auto"/>
          <w:sz w:val="22"/>
          <w:szCs w:val="22"/>
        </w:rPr>
      </w:pPr>
      <w:r w:rsidRPr="001674BE">
        <w:rPr>
          <w:color w:val="auto"/>
          <w:sz w:val="22"/>
          <w:szCs w:val="22"/>
        </w:rPr>
        <w:t>An ability to apply the basic measuring tools to a variety of sample parts and produce an inspection report</w:t>
      </w:r>
    </w:p>
    <w:p w:rsidR="00984013" w:rsidRPr="001674BE" w:rsidRDefault="001674BE" w:rsidP="00984013">
      <w:pPr>
        <w:pStyle w:val="ListBullet"/>
        <w:numPr>
          <w:ilvl w:val="0"/>
          <w:numId w:val="7"/>
        </w:numPr>
        <w:spacing w:after="0" w:line="240" w:lineRule="auto"/>
        <w:rPr>
          <w:color w:val="auto"/>
          <w:sz w:val="22"/>
          <w:szCs w:val="22"/>
        </w:rPr>
      </w:pPr>
      <w:r w:rsidRPr="001674BE">
        <w:rPr>
          <w:color w:val="auto"/>
          <w:sz w:val="22"/>
          <w:szCs w:val="22"/>
        </w:rPr>
        <w:t>An</w:t>
      </w:r>
      <w:r w:rsidR="00984013" w:rsidRPr="001674BE">
        <w:rPr>
          <w:color w:val="auto"/>
          <w:sz w:val="22"/>
          <w:szCs w:val="22"/>
        </w:rPr>
        <w:t xml:space="preserve"> ability to understand and use direct measuring tools and comparison measuring tools</w:t>
      </w:r>
    </w:p>
    <w:p w:rsidR="00984013" w:rsidRPr="001674BE" w:rsidRDefault="00984013" w:rsidP="00984013">
      <w:pPr>
        <w:pStyle w:val="ListBullet"/>
        <w:numPr>
          <w:ilvl w:val="0"/>
          <w:numId w:val="7"/>
        </w:numPr>
        <w:spacing w:after="0" w:line="240" w:lineRule="auto"/>
        <w:rPr>
          <w:color w:val="auto"/>
          <w:sz w:val="22"/>
          <w:szCs w:val="22"/>
        </w:rPr>
      </w:pPr>
      <w:r w:rsidRPr="001674BE">
        <w:rPr>
          <w:color w:val="auto"/>
          <w:sz w:val="22"/>
          <w:szCs w:val="22"/>
        </w:rPr>
        <w:t>Perform basic mathematical calculations required to perform accurate readings</w:t>
      </w:r>
    </w:p>
    <w:p w:rsidR="00984013" w:rsidRPr="001674BE" w:rsidRDefault="00984013" w:rsidP="00984013">
      <w:pPr>
        <w:pStyle w:val="ListBullet"/>
        <w:numPr>
          <w:ilvl w:val="0"/>
          <w:numId w:val="7"/>
        </w:numPr>
        <w:spacing w:after="0" w:line="240" w:lineRule="auto"/>
        <w:rPr>
          <w:color w:val="auto"/>
          <w:sz w:val="22"/>
          <w:szCs w:val="22"/>
        </w:rPr>
      </w:pPr>
      <w:r w:rsidRPr="001674BE">
        <w:rPr>
          <w:color w:val="auto"/>
          <w:sz w:val="22"/>
          <w:szCs w:val="22"/>
        </w:rPr>
        <w:t>Discuss the purpose of a process plan and inspection plan</w:t>
      </w:r>
    </w:p>
    <w:p w:rsidR="00984013" w:rsidRPr="001674BE" w:rsidRDefault="00984013" w:rsidP="00984013">
      <w:pPr>
        <w:pStyle w:val="ListBullet"/>
        <w:numPr>
          <w:ilvl w:val="0"/>
          <w:numId w:val="7"/>
        </w:numPr>
        <w:spacing w:after="0" w:line="240" w:lineRule="auto"/>
        <w:rPr>
          <w:color w:val="auto"/>
          <w:sz w:val="22"/>
          <w:szCs w:val="22"/>
        </w:rPr>
      </w:pPr>
      <w:r w:rsidRPr="001674BE">
        <w:rPr>
          <w:color w:val="auto"/>
          <w:sz w:val="22"/>
          <w:szCs w:val="22"/>
        </w:rPr>
        <w:t>Identify and discuss the features of X-bar and R-charts</w:t>
      </w:r>
    </w:p>
    <w:p w:rsidR="00984013" w:rsidRPr="001674BE" w:rsidRDefault="00984013" w:rsidP="00984013">
      <w:pPr>
        <w:tabs>
          <w:tab w:val="left" w:pos="720"/>
          <w:tab w:val="left" w:pos="980"/>
          <w:tab w:val="left" w:pos="1440"/>
          <w:tab w:val="left" w:pos="2160"/>
          <w:tab w:val="left" w:pos="2520"/>
          <w:tab w:val="left" w:pos="2880"/>
          <w:tab w:val="left" w:pos="3320"/>
        </w:tabs>
        <w:rPr>
          <w:rFonts w:asciiTheme="minorHAnsi" w:hAnsiTheme="minorHAnsi"/>
          <w:sz w:val="22"/>
          <w:szCs w:val="22"/>
        </w:rPr>
      </w:pPr>
    </w:p>
    <w:p w:rsidR="00984013" w:rsidRPr="001674BE" w:rsidRDefault="00984013" w:rsidP="00984013">
      <w:pPr>
        <w:pStyle w:val="ListParagraph"/>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b/>
          <w:bCs/>
          <w:sz w:val="22"/>
          <w:szCs w:val="22"/>
        </w:rPr>
      </w:pPr>
      <w:r w:rsidRPr="001674BE">
        <w:rPr>
          <w:rFonts w:asciiTheme="minorHAnsi" w:hAnsiTheme="minorHAnsi"/>
          <w:b/>
          <w:bCs/>
          <w:sz w:val="22"/>
          <w:szCs w:val="22"/>
        </w:rPr>
        <w:t>MAJOR ASSIGNMENT:   PRECISION / SEMI-PRECISION INSPECTION:</w:t>
      </w:r>
    </w:p>
    <w:p w:rsidR="00984013" w:rsidRPr="001674BE" w:rsidRDefault="00984013" w:rsidP="00984013">
      <w:pPr>
        <w:pStyle w:val="ListParagraph"/>
        <w:numPr>
          <w:ilvl w:val="0"/>
          <w:numId w:val="9"/>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sz w:val="22"/>
          <w:szCs w:val="22"/>
        </w:rPr>
      </w:pPr>
      <w:r w:rsidRPr="001674BE">
        <w:rPr>
          <w:rFonts w:asciiTheme="minorHAnsi" w:hAnsiTheme="minorHAnsi"/>
          <w:sz w:val="22"/>
          <w:szCs w:val="22"/>
        </w:rPr>
        <w:t>Student will perform a precision and semi-precision inspection of various parts and record on inspection report.</w:t>
      </w:r>
    </w:p>
    <w:p w:rsidR="00984013" w:rsidRPr="001674BE" w:rsidRDefault="00984013" w:rsidP="00984013">
      <w:pPr>
        <w:pStyle w:val="ListParagraph"/>
        <w:numPr>
          <w:ilvl w:val="0"/>
          <w:numId w:val="9"/>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sz w:val="22"/>
          <w:szCs w:val="22"/>
        </w:rPr>
      </w:pPr>
      <w:r w:rsidRPr="001674BE">
        <w:rPr>
          <w:rFonts w:asciiTheme="minorHAnsi" w:hAnsiTheme="minorHAnsi"/>
          <w:sz w:val="22"/>
          <w:szCs w:val="22"/>
        </w:rPr>
        <w:t>Due on last class</w:t>
      </w:r>
    </w:p>
    <w:p w:rsidR="00541754" w:rsidRPr="001674BE" w:rsidRDefault="00984013" w:rsidP="00984013">
      <w:pPr>
        <w:pStyle w:val="ListParagraph"/>
        <w:numPr>
          <w:ilvl w:val="0"/>
          <w:numId w:val="9"/>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sz w:val="22"/>
          <w:szCs w:val="22"/>
        </w:rPr>
      </w:pPr>
      <w:r w:rsidRPr="001674BE">
        <w:rPr>
          <w:rFonts w:asciiTheme="minorHAnsi" w:hAnsiTheme="minorHAnsi"/>
          <w:sz w:val="22"/>
          <w:szCs w:val="22"/>
        </w:rPr>
        <w:t>Assessment – written and application as</w:t>
      </w:r>
      <w:r w:rsidR="001674BE">
        <w:rPr>
          <w:rFonts w:asciiTheme="minorHAnsi" w:hAnsiTheme="minorHAnsi"/>
          <w:sz w:val="22"/>
          <w:szCs w:val="22"/>
        </w:rPr>
        <w:t>sessment, multiple choice, True/</w:t>
      </w:r>
      <w:r w:rsidRPr="001674BE">
        <w:rPr>
          <w:rFonts w:asciiTheme="minorHAnsi" w:hAnsiTheme="minorHAnsi"/>
          <w:sz w:val="22"/>
          <w:szCs w:val="22"/>
        </w:rPr>
        <w:t>False, and Matching</w:t>
      </w:r>
    </w:p>
    <w:p w:rsidR="00984013" w:rsidRPr="001674BE" w:rsidRDefault="00984013" w:rsidP="00984013">
      <w:pPr>
        <w:pStyle w:val="ListParagraph"/>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b/>
          <w:bCs/>
          <w:sz w:val="22"/>
          <w:szCs w:val="22"/>
        </w:rPr>
      </w:pPr>
    </w:p>
    <w:p w:rsidR="00984013" w:rsidRPr="001674BE" w:rsidRDefault="00984013" w:rsidP="00984013">
      <w:pPr>
        <w:pStyle w:val="ListParagraph"/>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b/>
          <w:bCs/>
          <w:sz w:val="22"/>
          <w:szCs w:val="22"/>
        </w:rPr>
      </w:pPr>
      <w:r w:rsidRPr="001674BE">
        <w:rPr>
          <w:rFonts w:asciiTheme="minorHAnsi" w:hAnsiTheme="minorHAnsi"/>
          <w:b/>
          <w:bCs/>
          <w:sz w:val="22"/>
          <w:szCs w:val="22"/>
        </w:rPr>
        <w:t xml:space="preserve">REQUIRED TEXT: </w:t>
      </w:r>
      <w:r w:rsidRPr="001674BE">
        <w:rPr>
          <w:rFonts w:asciiTheme="minorHAnsi" w:hAnsiTheme="minorHAnsi"/>
          <w:b/>
          <w:bCs/>
          <w:sz w:val="22"/>
          <w:szCs w:val="22"/>
        </w:rPr>
        <w:tab/>
      </w:r>
      <w:r w:rsidRPr="001674BE">
        <w:rPr>
          <w:rFonts w:asciiTheme="minorHAnsi" w:hAnsiTheme="minorHAnsi"/>
          <w:sz w:val="22"/>
          <w:szCs w:val="22"/>
        </w:rPr>
        <w:t xml:space="preserve">Precision Machining Technology, </w:t>
      </w:r>
      <w:r w:rsidRPr="001674BE">
        <w:rPr>
          <w:rFonts w:asciiTheme="minorHAnsi" w:hAnsiTheme="minorHAnsi"/>
          <w:i/>
          <w:iCs/>
          <w:sz w:val="22"/>
          <w:szCs w:val="22"/>
        </w:rPr>
        <w:t xml:space="preserve">Peter J. Hoffman, Eric S. Hopewell, Brian </w:t>
      </w:r>
      <w:r w:rsidRPr="001674BE">
        <w:rPr>
          <w:rFonts w:asciiTheme="minorHAnsi" w:hAnsiTheme="minorHAnsi"/>
          <w:i/>
          <w:iCs/>
          <w:sz w:val="22"/>
          <w:szCs w:val="22"/>
        </w:rPr>
        <w:tab/>
      </w:r>
      <w:r w:rsidRPr="001674BE">
        <w:rPr>
          <w:rFonts w:asciiTheme="minorHAnsi" w:hAnsiTheme="minorHAnsi"/>
          <w:i/>
          <w:iCs/>
          <w:sz w:val="22"/>
          <w:szCs w:val="22"/>
        </w:rPr>
        <w:tab/>
      </w:r>
      <w:r w:rsidRPr="001674BE">
        <w:rPr>
          <w:rFonts w:asciiTheme="minorHAnsi" w:hAnsiTheme="minorHAnsi"/>
          <w:i/>
          <w:iCs/>
          <w:sz w:val="22"/>
          <w:szCs w:val="22"/>
        </w:rPr>
        <w:tab/>
      </w:r>
      <w:r w:rsidRPr="001674BE">
        <w:rPr>
          <w:rFonts w:asciiTheme="minorHAnsi" w:hAnsiTheme="minorHAnsi"/>
          <w:i/>
          <w:iCs/>
          <w:sz w:val="22"/>
          <w:szCs w:val="22"/>
        </w:rPr>
        <w:tab/>
      </w:r>
      <w:proofErr w:type="spellStart"/>
      <w:r w:rsidRPr="001674BE">
        <w:rPr>
          <w:rFonts w:asciiTheme="minorHAnsi" w:hAnsiTheme="minorHAnsi"/>
          <w:i/>
          <w:iCs/>
          <w:sz w:val="22"/>
          <w:szCs w:val="22"/>
        </w:rPr>
        <w:t>Janes</w:t>
      </w:r>
      <w:proofErr w:type="spellEnd"/>
      <w:r w:rsidRPr="001674BE">
        <w:rPr>
          <w:rFonts w:asciiTheme="minorHAnsi" w:hAnsiTheme="minorHAnsi"/>
          <w:i/>
          <w:iCs/>
          <w:sz w:val="22"/>
          <w:szCs w:val="22"/>
        </w:rPr>
        <w:t>, Kent M. Sharp Jr.</w:t>
      </w:r>
    </w:p>
    <w:p w:rsidR="00541754" w:rsidRPr="001674BE" w:rsidRDefault="00541754" w:rsidP="00984013">
      <w:pPr>
        <w:pStyle w:val="ListParagraph"/>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sz w:val="22"/>
          <w:szCs w:val="22"/>
        </w:rPr>
      </w:pPr>
    </w:p>
    <w:p w:rsidR="00984013" w:rsidRPr="001674BE" w:rsidRDefault="00984013" w:rsidP="00984013">
      <w:pPr>
        <w:rPr>
          <w:rFonts w:asciiTheme="minorHAnsi" w:hAnsiTheme="minorHAnsi"/>
          <w:bCs/>
          <w:sz w:val="22"/>
          <w:szCs w:val="22"/>
        </w:rPr>
      </w:pPr>
      <w:r w:rsidRPr="001674BE">
        <w:rPr>
          <w:rFonts w:asciiTheme="minorHAnsi" w:hAnsiTheme="minorHAnsi"/>
          <w:b/>
          <w:bCs/>
          <w:sz w:val="22"/>
          <w:szCs w:val="22"/>
        </w:rPr>
        <w:t>OUTLINE:</w:t>
      </w:r>
      <w:r w:rsidRPr="001674BE">
        <w:rPr>
          <w:rFonts w:asciiTheme="minorHAnsi" w:hAnsiTheme="minorHAnsi"/>
          <w:b/>
          <w:bCs/>
          <w:sz w:val="22"/>
          <w:szCs w:val="22"/>
        </w:rPr>
        <w:tab/>
      </w:r>
      <w:r w:rsidRPr="001674BE">
        <w:rPr>
          <w:rFonts w:asciiTheme="minorHAnsi" w:hAnsiTheme="minorHAnsi"/>
          <w:b/>
          <w:bCs/>
          <w:sz w:val="22"/>
          <w:szCs w:val="22"/>
        </w:rPr>
        <w:tab/>
      </w:r>
      <w:r w:rsidRPr="001674BE">
        <w:rPr>
          <w:rFonts w:asciiTheme="minorHAnsi" w:hAnsiTheme="minorHAnsi"/>
          <w:bCs/>
          <w:sz w:val="22"/>
          <w:szCs w:val="22"/>
        </w:rPr>
        <w:t>Introduction</w:t>
      </w:r>
    </w:p>
    <w:p w:rsidR="001674BE" w:rsidRDefault="00984013" w:rsidP="00984013">
      <w:pPr>
        <w:rPr>
          <w:rFonts w:asciiTheme="minorHAnsi" w:hAnsiTheme="minorHAnsi"/>
          <w:bCs/>
          <w:sz w:val="22"/>
          <w:szCs w:val="22"/>
        </w:rPr>
      </w:pPr>
      <w:r w:rsidRPr="001674BE">
        <w:rPr>
          <w:rFonts w:asciiTheme="minorHAnsi" w:hAnsiTheme="minorHAnsi"/>
          <w:bCs/>
          <w:sz w:val="22"/>
          <w:szCs w:val="22"/>
        </w:rPr>
        <w:t xml:space="preserve"> </w:t>
      </w:r>
      <w:r w:rsidRPr="001674BE">
        <w:rPr>
          <w:rFonts w:asciiTheme="minorHAnsi" w:hAnsiTheme="minorHAnsi"/>
          <w:bCs/>
          <w:sz w:val="22"/>
          <w:szCs w:val="22"/>
        </w:rPr>
        <w:tab/>
      </w:r>
      <w:r w:rsidRPr="001674BE">
        <w:rPr>
          <w:rFonts w:asciiTheme="minorHAnsi" w:hAnsiTheme="minorHAnsi"/>
          <w:bCs/>
          <w:sz w:val="22"/>
          <w:szCs w:val="22"/>
        </w:rPr>
        <w:tab/>
      </w:r>
      <w:r w:rsidRPr="001674BE">
        <w:rPr>
          <w:rFonts w:asciiTheme="minorHAnsi" w:hAnsiTheme="minorHAnsi"/>
          <w:bCs/>
          <w:sz w:val="22"/>
          <w:szCs w:val="22"/>
        </w:rPr>
        <w:tab/>
        <w:t xml:space="preserve">How does measurement fit with manufacturing? </w:t>
      </w:r>
    </w:p>
    <w:p w:rsidR="00984013" w:rsidRPr="001674BE" w:rsidRDefault="001674BE" w:rsidP="001674BE">
      <w:pPr>
        <w:ind w:left="1440" w:firstLine="720"/>
        <w:rPr>
          <w:rFonts w:asciiTheme="minorHAnsi" w:hAnsiTheme="minorHAnsi"/>
          <w:bCs/>
          <w:sz w:val="22"/>
          <w:szCs w:val="22"/>
        </w:rPr>
      </w:pPr>
      <w:proofErr w:type="gramStart"/>
      <w:r>
        <w:rPr>
          <w:rFonts w:asciiTheme="minorHAnsi" w:hAnsiTheme="minorHAnsi"/>
          <w:bCs/>
          <w:sz w:val="22"/>
          <w:szCs w:val="22"/>
        </w:rPr>
        <w:t xml:space="preserve">Semi-Precision </w:t>
      </w:r>
      <w:r w:rsidR="00984013" w:rsidRPr="001674BE">
        <w:rPr>
          <w:rFonts w:asciiTheme="minorHAnsi" w:hAnsiTheme="minorHAnsi"/>
          <w:bCs/>
          <w:sz w:val="22"/>
          <w:szCs w:val="22"/>
        </w:rPr>
        <w:t>measuring instruments.</w:t>
      </w:r>
      <w:proofErr w:type="gramEnd"/>
      <w:r w:rsidR="00984013" w:rsidRPr="001674BE">
        <w:rPr>
          <w:rFonts w:asciiTheme="minorHAnsi" w:hAnsiTheme="minorHAnsi"/>
          <w:bCs/>
          <w:sz w:val="22"/>
          <w:szCs w:val="22"/>
        </w:rPr>
        <w:t xml:space="preserve"> </w:t>
      </w:r>
    </w:p>
    <w:p w:rsidR="00984013" w:rsidRPr="001674BE" w:rsidRDefault="00984013" w:rsidP="00984013">
      <w:pPr>
        <w:numPr>
          <w:ilvl w:val="0"/>
          <w:numId w:val="10"/>
        </w:numPr>
        <w:rPr>
          <w:rFonts w:asciiTheme="minorHAnsi" w:hAnsiTheme="minorHAnsi"/>
          <w:sz w:val="22"/>
          <w:szCs w:val="22"/>
        </w:rPr>
      </w:pPr>
      <w:r w:rsidRPr="001674BE">
        <w:rPr>
          <w:rFonts w:asciiTheme="minorHAnsi" w:hAnsiTheme="minorHAnsi"/>
          <w:sz w:val="22"/>
          <w:szCs w:val="22"/>
        </w:rPr>
        <w:t>Rules</w:t>
      </w:r>
    </w:p>
    <w:p w:rsidR="00984013" w:rsidRPr="001674BE" w:rsidRDefault="00984013" w:rsidP="00984013">
      <w:pPr>
        <w:numPr>
          <w:ilvl w:val="0"/>
          <w:numId w:val="10"/>
        </w:numPr>
        <w:rPr>
          <w:rFonts w:asciiTheme="minorHAnsi" w:hAnsiTheme="minorHAnsi"/>
          <w:sz w:val="22"/>
          <w:szCs w:val="22"/>
        </w:rPr>
      </w:pPr>
      <w:r w:rsidRPr="001674BE">
        <w:rPr>
          <w:rFonts w:asciiTheme="minorHAnsi" w:hAnsiTheme="minorHAnsi"/>
          <w:sz w:val="22"/>
          <w:szCs w:val="22"/>
        </w:rPr>
        <w:t>Calipers</w:t>
      </w:r>
    </w:p>
    <w:p w:rsidR="00984013" w:rsidRPr="001674BE" w:rsidRDefault="00984013" w:rsidP="00984013">
      <w:pPr>
        <w:numPr>
          <w:ilvl w:val="0"/>
          <w:numId w:val="10"/>
        </w:numPr>
        <w:rPr>
          <w:rFonts w:asciiTheme="minorHAnsi" w:hAnsiTheme="minorHAnsi"/>
          <w:sz w:val="22"/>
          <w:szCs w:val="22"/>
        </w:rPr>
      </w:pPr>
      <w:r w:rsidRPr="001674BE">
        <w:rPr>
          <w:rFonts w:asciiTheme="minorHAnsi" w:hAnsiTheme="minorHAnsi"/>
          <w:sz w:val="22"/>
          <w:szCs w:val="22"/>
        </w:rPr>
        <w:t>Protractors</w:t>
      </w:r>
    </w:p>
    <w:p w:rsidR="00984013" w:rsidRPr="001674BE" w:rsidRDefault="00984013" w:rsidP="00984013">
      <w:pPr>
        <w:numPr>
          <w:ilvl w:val="0"/>
          <w:numId w:val="10"/>
        </w:numPr>
        <w:rPr>
          <w:rFonts w:asciiTheme="minorHAnsi" w:hAnsiTheme="minorHAnsi"/>
          <w:sz w:val="22"/>
          <w:szCs w:val="22"/>
        </w:rPr>
      </w:pPr>
      <w:r w:rsidRPr="001674BE">
        <w:rPr>
          <w:rFonts w:asciiTheme="minorHAnsi" w:hAnsiTheme="minorHAnsi"/>
          <w:sz w:val="22"/>
          <w:szCs w:val="22"/>
        </w:rPr>
        <w:t>Combination Set</w:t>
      </w:r>
    </w:p>
    <w:p w:rsidR="00984013" w:rsidRPr="001674BE" w:rsidRDefault="00984013" w:rsidP="00984013">
      <w:pPr>
        <w:numPr>
          <w:ilvl w:val="0"/>
          <w:numId w:val="10"/>
        </w:numPr>
        <w:rPr>
          <w:rFonts w:asciiTheme="minorHAnsi" w:hAnsiTheme="minorHAnsi"/>
          <w:sz w:val="22"/>
          <w:szCs w:val="22"/>
        </w:rPr>
      </w:pPr>
      <w:r w:rsidRPr="001674BE">
        <w:rPr>
          <w:rFonts w:asciiTheme="minorHAnsi" w:hAnsiTheme="minorHAnsi"/>
          <w:sz w:val="22"/>
          <w:szCs w:val="22"/>
        </w:rPr>
        <w:t>Fixed Gages</w:t>
      </w:r>
    </w:p>
    <w:p w:rsidR="00984013" w:rsidRPr="001674BE" w:rsidRDefault="00984013" w:rsidP="00984013">
      <w:pPr>
        <w:rPr>
          <w:rFonts w:asciiTheme="minorHAnsi" w:hAnsiTheme="minorHAnsi"/>
          <w:bCs/>
          <w:sz w:val="22"/>
          <w:szCs w:val="22"/>
        </w:rPr>
      </w:pPr>
      <w:r w:rsidRPr="001674BE">
        <w:rPr>
          <w:rFonts w:asciiTheme="minorHAnsi" w:hAnsiTheme="minorHAnsi"/>
          <w:bCs/>
          <w:sz w:val="22"/>
          <w:szCs w:val="22"/>
        </w:rPr>
        <w:tab/>
      </w:r>
      <w:r w:rsidRPr="001674BE">
        <w:rPr>
          <w:rFonts w:asciiTheme="minorHAnsi" w:hAnsiTheme="minorHAnsi"/>
          <w:bCs/>
          <w:sz w:val="22"/>
          <w:szCs w:val="22"/>
        </w:rPr>
        <w:tab/>
      </w:r>
      <w:r w:rsidRPr="001674BE">
        <w:rPr>
          <w:rFonts w:asciiTheme="minorHAnsi" w:hAnsiTheme="minorHAnsi"/>
          <w:bCs/>
          <w:sz w:val="22"/>
          <w:szCs w:val="22"/>
        </w:rPr>
        <w:tab/>
        <w:t xml:space="preserve">Review - Precision measuring instruments </w:t>
      </w:r>
    </w:p>
    <w:p w:rsidR="00984013" w:rsidRPr="001674BE" w:rsidRDefault="00984013" w:rsidP="00984013">
      <w:pPr>
        <w:numPr>
          <w:ilvl w:val="0"/>
          <w:numId w:val="10"/>
        </w:numPr>
        <w:rPr>
          <w:rFonts w:asciiTheme="minorHAnsi" w:hAnsiTheme="minorHAnsi"/>
          <w:sz w:val="22"/>
          <w:szCs w:val="22"/>
        </w:rPr>
      </w:pPr>
      <w:r w:rsidRPr="001674BE">
        <w:rPr>
          <w:rFonts w:asciiTheme="minorHAnsi" w:hAnsiTheme="minorHAnsi"/>
          <w:sz w:val="22"/>
          <w:szCs w:val="22"/>
        </w:rPr>
        <w:t>Dial Vernier Caliper</w:t>
      </w:r>
    </w:p>
    <w:p w:rsidR="00984013" w:rsidRPr="001674BE" w:rsidRDefault="00984013" w:rsidP="00984013">
      <w:pPr>
        <w:numPr>
          <w:ilvl w:val="0"/>
          <w:numId w:val="10"/>
        </w:numPr>
        <w:rPr>
          <w:rFonts w:asciiTheme="minorHAnsi" w:hAnsiTheme="minorHAnsi"/>
          <w:sz w:val="22"/>
          <w:szCs w:val="22"/>
        </w:rPr>
      </w:pPr>
      <w:r w:rsidRPr="001674BE">
        <w:rPr>
          <w:rFonts w:asciiTheme="minorHAnsi" w:hAnsiTheme="minorHAnsi"/>
          <w:sz w:val="22"/>
          <w:szCs w:val="22"/>
        </w:rPr>
        <w:t>Micrometers</w:t>
      </w:r>
    </w:p>
    <w:p w:rsidR="00984013" w:rsidRPr="001674BE" w:rsidRDefault="00984013" w:rsidP="00984013">
      <w:pPr>
        <w:pStyle w:val="ListParagraph"/>
        <w:numPr>
          <w:ilvl w:val="0"/>
          <w:numId w:val="12"/>
        </w:numPr>
        <w:spacing w:before="0" w:beforeAutospacing="0" w:after="0" w:afterAutospacing="0"/>
        <w:rPr>
          <w:rFonts w:asciiTheme="minorHAnsi" w:hAnsiTheme="minorHAnsi"/>
          <w:sz w:val="22"/>
          <w:szCs w:val="22"/>
        </w:rPr>
      </w:pPr>
      <w:r w:rsidRPr="001674BE">
        <w:rPr>
          <w:rFonts w:asciiTheme="minorHAnsi" w:hAnsiTheme="minorHAnsi"/>
          <w:sz w:val="22"/>
          <w:szCs w:val="22"/>
        </w:rPr>
        <w:t>Outside</w:t>
      </w:r>
    </w:p>
    <w:p w:rsidR="00984013" w:rsidRPr="001674BE" w:rsidRDefault="00984013" w:rsidP="00984013">
      <w:pPr>
        <w:pStyle w:val="ListParagraph"/>
        <w:numPr>
          <w:ilvl w:val="0"/>
          <w:numId w:val="12"/>
        </w:numPr>
        <w:spacing w:before="0" w:beforeAutospacing="0" w:after="0" w:afterAutospacing="0"/>
        <w:rPr>
          <w:rFonts w:asciiTheme="minorHAnsi" w:hAnsiTheme="minorHAnsi"/>
          <w:sz w:val="22"/>
          <w:szCs w:val="22"/>
        </w:rPr>
      </w:pPr>
      <w:r w:rsidRPr="001674BE">
        <w:rPr>
          <w:rFonts w:asciiTheme="minorHAnsi" w:hAnsiTheme="minorHAnsi"/>
          <w:sz w:val="22"/>
          <w:szCs w:val="22"/>
        </w:rPr>
        <w:t>Inside</w:t>
      </w:r>
    </w:p>
    <w:p w:rsidR="00984013" w:rsidRPr="001674BE" w:rsidRDefault="00984013" w:rsidP="00984013">
      <w:pPr>
        <w:pStyle w:val="ListParagraph"/>
        <w:numPr>
          <w:ilvl w:val="0"/>
          <w:numId w:val="12"/>
        </w:numPr>
        <w:spacing w:before="0" w:beforeAutospacing="0" w:after="0" w:afterAutospacing="0"/>
        <w:rPr>
          <w:rFonts w:asciiTheme="minorHAnsi" w:hAnsiTheme="minorHAnsi"/>
          <w:sz w:val="22"/>
          <w:szCs w:val="22"/>
        </w:rPr>
      </w:pPr>
      <w:r w:rsidRPr="001674BE">
        <w:rPr>
          <w:rFonts w:asciiTheme="minorHAnsi" w:hAnsiTheme="minorHAnsi"/>
          <w:sz w:val="22"/>
          <w:szCs w:val="22"/>
        </w:rPr>
        <w:lastRenderedPageBreak/>
        <w:t>Specialty</w:t>
      </w:r>
    </w:p>
    <w:p w:rsidR="00984013" w:rsidRPr="001674BE" w:rsidRDefault="00984013" w:rsidP="00984013">
      <w:pPr>
        <w:numPr>
          <w:ilvl w:val="0"/>
          <w:numId w:val="10"/>
        </w:numPr>
        <w:rPr>
          <w:rFonts w:asciiTheme="minorHAnsi" w:hAnsiTheme="minorHAnsi"/>
          <w:sz w:val="22"/>
          <w:szCs w:val="22"/>
        </w:rPr>
      </w:pPr>
      <w:r w:rsidRPr="001674BE">
        <w:rPr>
          <w:rFonts w:asciiTheme="minorHAnsi" w:hAnsiTheme="minorHAnsi"/>
          <w:sz w:val="22"/>
          <w:szCs w:val="22"/>
        </w:rPr>
        <w:t>Calibration of Micrometers</w:t>
      </w:r>
    </w:p>
    <w:p w:rsidR="00984013" w:rsidRPr="001674BE" w:rsidRDefault="00984013" w:rsidP="00984013">
      <w:pPr>
        <w:rPr>
          <w:rFonts w:asciiTheme="minorHAnsi" w:hAnsiTheme="minorHAnsi"/>
          <w:bCs/>
          <w:sz w:val="22"/>
          <w:szCs w:val="22"/>
        </w:rPr>
      </w:pPr>
      <w:r w:rsidRPr="001674BE">
        <w:rPr>
          <w:rFonts w:asciiTheme="minorHAnsi" w:hAnsiTheme="minorHAnsi"/>
          <w:bCs/>
          <w:sz w:val="22"/>
          <w:szCs w:val="22"/>
        </w:rPr>
        <w:tab/>
      </w:r>
      <w:r w:rsidRPr="001674BE">
        <w:rPr>
          <w:rFonts w:asciiTheme="minorHAnsi" w:hAnsiTheme="minorHAnsi"/>
          <w:bCs/>
          <w:sz w:val="22"/>
          <w:szCs w:val="22"/>
        </w:rPr>
        <w:tab/>
      </w:r>
      <w:r w:rsidRPr="001674BE">
        <w:rPr>
          <w:rFonts w:asciiTheme="minorHAnsi" w:hAnsiTheme="minorHAnsi"/>
          <w:bCs/>
          <w:sz w:val="22"/>
          <w:szCs w:val="22"/>
        </w:rPr>
        <w:tab/>
        <w:t xml:space="preserve">Review – Precision measuring instruments </w:t>
      </w:r>
    </w:p>
    <w:p w:rsidR="00984013" w:rsidRPr="001674BE" w:rsidRDefault="00984013" w:rsidP="00984013">
      <w:pPr>
        <w:numPr>
          <w:ilvl w:val="0"/>
          <w:numId w:val="10"/>
        </w:numPr>
        <w:rPr>
          <w:rFonts w:asciiTheme="minorHAnsi" w:hAnsiTheme="minorHAnsi"/>
          <w:sz w:val="22"/>
          <w:szCs w:val="22"/>
        </w:rPr>
      </w:pPr>
      <w:r w:rsidRPr="001674BE">
        <w:rPr>
          <w:rFonts w:asciiTheme="minorHAnsi" w:hAnsiTheme="minorHAnsi"/>
          <w:sz w:val="22"/>
          <w:szCs w:val="22"/>
        </w:rPr>
        <w:t>Fixed Gages</w:t>
      </w:r>
    </w:p>
    <w:p w:rsidR="00984013" w:rsidRPr="001674BE" w:rsidRDefault="00984013" w:rsidP="00984013">
      <w:pPr>
        <w:pStyle w:val="ListParagraph"/>
        <w:numPr>
          <w:ilvl w:val="0"/>
          <w:numId w:val="11"/>
        </w:numPr>
        <w:spacing w:before="0" w:beforeAutospacing="0" w:after="0" w:afterAutospacing="0"/>
        <w:rPr>
          <w:rFonts w:asciiTheme="minorHAnsi" w:hAnsiTheme="minorHAnsi"/>
          <w:sz w:val="22"/>
          <w:szCs w:val="22"/>
        </w:rPr>
      </w:pPr>
      <w:r w:rsidRPr="001674BE">
        <w:rPr>
          <w:rFonts w:asciiTheme="minorHAnsi" w:hAnsiTheme="minorHAnsi"/>
          <w:sz w:val="22"/>
          <w:szCs w:val="22"/>
        </w:rPr>
        <w:t>Pin / Plug Gages</w:t>
      </w:r>
    </w:p>
    <w:p w:rsidR="00984013" w:rsidRPr="001674BE" w:rsidRDefault="00984013" w:rsidP="00984013">
      <w:pPr>
        <w:pStyle w:val="ListParagraph"/>
        <w:numPr>
          <w:ilvl w:val="0"/>
          <w:numId w:val="11"/>
        </w:numPr>
        <w:spacing w:before="0" w:beforeAutospacing="0" w:after="0" w:afterAutospacing="0"/>
        <w:rPr>
          <w:rFonts w:asciiTheme="minorHAnsi" w:hAnsiTheme="minorHAnsi"/>
          <w:sz w:val="22"/>
          <w:szCs w:val="22"/>
        </w:rPr>
      </w:pPr>
      <w:r w:rsidRPr="001674BE">
        <w:rPr>
          <w:rFonts w:asciiTheme="minorHAnsi" w:hAnsiTheme="minorHAnsi"/>
          <w:sz w:val="22"/>
          <w:szCs w:val="22"/>
        </w:rPr>
        <w:t>Go / No-go Gages</w:t>
      </w:r>
    </w:p>
    <w:p w:rsidR="00984013" w:rsidRPr="001674BE" w:rsidRDefault="00984013" w:rsidP="00984013">
      <w:pPr>
        <w:pStyle w:val="ListParagraph"/>
        <w:numPr>
          <w:ilvl w:val="0"/>
          <w:numId w:val="11"/>
        </w:numPr>
        <w:spacing w:before="0" w:beforeAutospacing="0" w:after="0" w:afterAutospacing="0"/>
        <w:rPr>
          <w:rFonts w:asciiTheme="minorHAnsi" w:hAnsiTheme="minorHAnsi"/>
          <w:sz w:val="22"/>
          <w:szCs w:val="22"/>
        </w:rPr>
      </w:pPr>
      <w:r w:rsidRPr="001674BE">
        <w:rPr>
          <w:rFonts w:asciiTheme="minorHAnsi" w:hAnsiTheme="minorHAnsi"/>
          <w:sz w:val="22"/>
          <w:szCs w:val="22"/>
        </w:rPr>
        <w:t>Ring Gages</w:t>
      </w:r>
    </w:p>
    <w:p w:rsidR="00984013" w:rsidRPr="001674BE" w:rsidRDefault="00984013" w:rsidP="00984013">
      <w:pPr>
        <w:pStyle w:val="ListParagraph"/>
        <w:numPr>
          <w:ilvl w:val="0"/>
          <w:numId w:val="11"/>
        </w:numPr>
        <w:spacing w:before="0" w:beforeAutospacing="0" w:after="0" w:afterAutospacing="0"/>
        <w:rPr>
          <w:rFonts w:asciiTheme="minorHAnsi" w:hAnsiTheme="minorHAnsi"/>
          <w:sz w:val="22"/>
          <w:szCs w:val="22"/>
        </w:rPr>
      </w:pPr>
      <w:r w:rsidRPr="001674BE">
        <w:rPr>
          <w:rFonts w:asciiTheme="minorHAnsi" w:hAnsiTheme="minorHAnsi"/>
          <w:sz w:val="22"/>
          <w:szCs w:val="22"/>
        </w:rPr>
        <w:t>Snap Gages</w:t>
      </w:r>
    </w:p>
    <w:p w:rsidR="00984013" w:rsidRPr="001674BE" w:rsidRDefault="00984013" w:rsidP="00984013">
      <w:pPr>
        <w:pStyle w:val="ListParagraph"/>
        <w:numPr>
          <w:ilvl w:val="0"/>
          <w:numId w:val="11"/>
        </w:numPr>
        <w:spacing w:before="0" w:beforeAutospacing="0" w:after="0" w:afterAutospacing="0"/>
        <w:rPr>
          <w:rFonts w:asciiTheme="minorHAnsi" w:hAnsiTheme="minorHAnsi"/>
          <w:sz w:val="22"/>
          <w:szCs w:val="22"/>
        </w:rPr>
      </w:pPr>
      <w:r w:rsidRPr="001674BE">
        <w:rPr>
          <w:rFonts w:asciiTheme="minorHAnsi" w:hAnsiTheme="minorHAnsi"/>
          <w:sz w:val="22"/>
          <w:szCs w:val="22"/>
        </w:rPr>
        <w:t>Thread Ring Gages</w:t>
      </w:r>
    </w:p>
    <w:p w:rsidR="00984013" w:rsidRPr="001674BE" w:rsidRDefault="00984013" w:rsidP="00984013">
      <w:pPr>
        <w:pStyle w:val="ListParagraph"/>
        <w:numPr>
          <w:ilvl w:val="0"/>
          <w:numId w:val="11"/>
        </w:numPr>
        <w:spacing w:before="0" w:beforeAutospacing="0" w:after="0" w:afterAutospacing="0"/>
        <w:rPr>
          <w:rFonts w:asciiTheme="minorHAnsi" w:hAnsiTheme="minorHAnsi"/>
          <w:sz w:val="22"/>
          <w:szCs w:val="22"/>
        </w:rPr>
      </w:pPr>
      <w:r w:rsidRPr="001674BE">
        <w:rPr>
          <w:rFonts w:asciiTheme="minorHAnsi" w:hAnsiTheme="minorHAnsi"/>
          <w:sz w:val="22"/>
          <w:szCs w:val="22"/>
        </w:rPr>
        <w:t>Gage Blocks</w:t>
      </w:r>
    </w:p>
    <w:p w:rsidR="00984013" w:rsidRPr="001674BE" w:rsidRDefault="00984013" w:rsidP="00984013">
      <w:pPr>
        <w:pStyle w:val="ListParagraph"/>
        <w:numPr>
          <w:ilvl w:val="0"/>
          <w:numId w:val="11"/>
        </w:numPr>
        <w:spacing w:before="0" w:beforeAutospacing="0" w:after="0" w:afterAutospacing="0"/>
        <w:rPr>
          <w:rFonts w:asciiTheme="minorHAnsi" w:hAnsiTheme="minorHAnsi"/>
          <w:sz w:val="22"/>
          <w:szCs w:val="22"/>
        </w:rPr>
      </w:pPr>
      <w:r w:rsidRPr="001674BE">
        <w:rPr>
          <w:rFonts w:asciiTheme="minorHAnsi" w:hAnsiTheme="minorHAnsi"/>
          <w:sz w:val="22"/>
          <w:szCs w:val="22"/>
        </w:rPr>
        <w:t>Solid square</w:t>
      </w:r>
    </w:p>
    <w:p w:rsidR="00984013" w:rsidRPr="001674BE" w:rsidRDefault="00984013" w:rsidP="00984013">
      <w:pPr>
        <w:pStyle w:val="ListParagraph"/>
        <w:numPr>
          <w:ilvl w:val="0"/>
          <w:numId w:val="11"/>
        </w:numPr>
        <w:spacing w:before="0" w:beforeAutospacing="0" w:after="0" w:afterAutospacing="0"/>
        <w:rPr>
          <w:rFonts w:asciiTheme="minorHAnsi" w:hAnsiTheme="minorHAnsi"/>
          <w:sz w:val="22"/>
          <w:szCs w:val="22"/>
        </w:rPr>
      </w:pPr>
      <w:r w:rsidRPr="001674BE">
        <w:rPr>
          <w:rFonts w:asciiTheme="minorHAnsi" w:hAnsiTheme="minorHAnsi"/>
          <w:sz w:val="22"/>
          <w:szCs w:val="22"/>
        </w:rPr>
        <w:t>Surface Plate</w:t>
      </w:r>
    </w:p>
    <w:p w:rsidR="00472F21" w:rsidRDefault="00472F21"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Default="00C04BAF" w:rsidP="00984013">
      <w:pPr>
        <w:rPr>
          <w:rFonts w:asciiTheme="minorHAnsi" w:hAnsiTheme="minorHAnsi"/>
          <w:sz w:val="22"/>
          <w:szCs w:val="22"/>
        </w:rPr>
      </w:pPr>
    </w:p>
    <w:p w:rsidR="00C04BAF" w:rsidRPr="001674BE" w:rsidRDefault="00C04BAF" w:rsidP="00984013">
      <w:pPr>
        <w:rPr>
          <w:rFonts w:asciiTheme="minorHAnsi" w:hAnsiTheme="minorHAnsi"/>
          <w:sz w:val="22"/>
          <w:szCs w:val="22"/>
        </w:rPr>
      </w:pPr>
      <w:bookmarkStart w:id="0" w:name="_GoBack"/>
      <w:bookmarkEnd w:id="0"/>
    </w:p>
    <w:p w:rsidR="00472F21" w:rsidRPr="001674BE" w:rsidRDefault="00472F21" w:rsidP="00984013">
      <w:pPr>
        <w:rPr>
          <w:rFonts w:asciiTheme="minorHAnsi" w:hAnsiTheme="minorHAnsi"/>
          <w:sz w:val="22"/>
          <w:szCs w:val="22"/>
        </w:rPr>
      </w:pPr>
    </w:p>
    <w:p w:rsidR="00C04BAF" w:rsidRPr="00C04BAF" w:rsidRDefault="00C04BAF" w:rsidP="00C04BAF">
      <w:pPr>
        <w:rPr>
          <w:rFonts w:asciiTheme="minorHAnsi" w:hAnsiTheme="minorHAnsi"/>
          <w:sz w:val="22"/>
          <w:szCs w:val="22"/>
        </w:rPr>
      </w:pPr>
      <w:r w:rsidRPr="00C04BAF">
        <w:rPr>
          <w:rFonts w:asciiTheme="minorHAnsi" w:hAnsiTheme="minorHAnsi"/>
          <w:sz w:val="22"/>
          <w:szCs w:val="22"/>
        </w:rPr>
        <w:drawing>
          <wp:inline distT="0" distB="0" distL="0" distR="0" wp14:anchorId="225D4C3C" wp14:editId="704252BD">
            <wp:extent cx="114300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43000" cy="400050"/>
                    </a:xfrm>
                    <a:prstGeom prst="rect">
                      <a:avLst/>
                    </a:prstGeom>
                  </pic:spPr>
                </pic:pic>
              </a:graphicData>
            </a:graphic>
          </wp:inline>
        </w:drawing>
      </w:r>
      <w:r w:rsidRPr="00C04BAF">
        <w:rPr>
          <w:rFonts w:asciiTheme="minorHAnsi" w:hAnsiTheme="minorHAnsi"/>
          <w:sz w:val="22"/>
          <w:szCs w:val="22"/>
        </w:rPr>
        <w:t xml:space="preserve"> </w:t>
      </w:r>
      <w:r w:rsidRPr="00C04BAF">
        <w:rPr>
          <w:rFonts w:asciiTheme="minorHAnsi" w:hAnsiTheme="minorHAnsi"/>
          <w:b/>
          <w:sz w:val="22"/>
          <w:szCs w:val="22"/>
        </w:rPr>
        <w:t>Northwestern Connecticut Community College, 2014</w:t>
      </w:r>
    </w:p>
    <w:p w:rsidR="00C04BAF" w:rsidRPr="00C04BAF" w:rsidRDefault="00C04BAF" w:rsidP="00C04BAF">
      <w:pPr>
        <w:rPr>
          <w:rFonts w:asciiTheme="minorHAnsi" w:hAnsiTheme="minorHAnsi"/>
          <w:sz w:val="22"/>
          <w:szCs w:val="22"/>
        </w:rPr>
      </w:pPr>
      <w:r w:rsidRPr="00C04BAF">
        <w:rPr>
          <w:rFonts w:asciiTheme="minorHAnsi" w:hAnsiTheme="minorHAnsi"/>
          <w:sz w:val="22"/>
          <w:szCs w:val="22"/>
        </w:rPr>
        <w:t xml:space="preserve">This work is licensed under the Creative Commons Attribution 4.0 International License. To view a copy of this license, visit </w:t>
      </w:r>
      <w:hyperlink r:id="rId9" w:history="1">
        <w:r w:rsidRPr="00C04BAF">
          <w:rPr>
            <w:rStyle w:val="Hyperlink"/>
            <w:rFonts w:asciiTheme="minorHAnsi" w:hAnsiTheme="minorHAnsi"/>
            <w:sz w:val="22"/>
            <w:szCs w:val="22"/>
          </w:rPr>
          <w:t>http://creativecommons.org/licenses/by/4.0/</w:t>
        </w:r>
      </w:hyperlink>
      <w:r w:rsidRPr="00C04BAF">
        <w:rPr>
          <w:rFonts w:asciiTheme="minorHAnsi" w:hAnsiTheme="minorHAnsi"/>
          <w:sz w:val="22"/>
          <w:szCs w:val="22"/>
        </w:rPr>
        <w:t>.</w:t>
      </w:r>
    </w:p>
    <w:p w:rsidR="00C04BAF" w:rsidRPr="00C04BAF" w:rsidRDefault="00C04BAF" w:rsidP="00C04BAF">
      <w:pPr>
        <w:rPr>
          <w:rFonts w:asciiTheme="minorHAnsi" w:hAnsiTheme="minorHAnsi"/>
          <w:sz w:val="22"/>
          <w:szCs w:val="22"/>
        </w:rPr>
      </w:pPr>
    </w:p>
    <w:p w:rsidR="00C04BAF" w:rsidRPr="00C04BAF" w:rsidRDefault="00C04BAF" w:rsidP="00C04BAF">
      <w:pPr>
        <w:rPr>
          <w:rFonts w:asciiTheme="minorHAnsi" w:hAnsiTheme="minorHAnsi"/>
          <w:sz w:val="22"/>
          <w:szCs w:val="22"/>
        </w:rPr>
      </w:pPr>
      <w:r w:rsidRPr="00C04BAF">
        <w:rPr>
          <w:rFonts w:asciiTheme="minorHAnsi" w:hAnsiTheme="minorHAnsi"/>
          <w:sz w:val="22"/>
          <w:szCs w:val="2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D23E1D" w:rsidRPr="001674BE" w:rsidRDefault="00D23E1D" w:rsidP="00541754">
      <w:pPr>
        <w:rPr>
          <w:rFonts w:asciiTheme="minorHAnsi" w:hAnsiTheme="minorHAnsi"/>
          <w:sz w:val="22"/>
          <w:szCs w:val="22"/>
        </w:rPr>
      </w:pPr>
    </w:p>
    <w:sectPr w:rsidR="00D23E1D" w:rsidRPr="001674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9C" w:rsidRDefault="00EB4B9C" w:rsidP="00472F21">
      <w:r>
        <w:separator/>
      </w:r>
    </w:p>
  </w:endnote>
  <w:endnote w:type="continuationSeparator" w:id="0">
    <w:p w:rsidR="00EB4B9C" w:rsidRDefault="00EB4B9C" w:rsidP="0047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7385"/>
      <w:docPartObj>
        <w:docPartGallery w:val="Page Numbers (Bottom of Page)"/>
        <w:docPartUnique/>
      </w:docPartObj>
    </w:sdtPr>
    <w:sdtEndPr>
      <w:rPr>
        <w:noProof/>
      </w:rPr>
    </w:sdtEndPr>
    <w:sdtContent>
      <w:p w:rsidR="0064579F" w:rsidRDefault="0064579F">
        <w:pPr>
          <w:pStyle w:val="Footer"/>
          <w:jc w:val="center"/>
        </w:pPr>
        <w:r>
          <w:fldChar w:fldCharType="begin"/>
        </w:r>
        <w:r>
          <w:instrText xml:space="preserve"> PAGE   \* MERGEFORMAT </w:instrText>
        </w:r>
        <w:r>
          <w:fldChar w:fldCharType="separate"/>
        </w:r>
        <w:r w:rsidR="00C04BAF">
          <w:rPr>
            <w:noProof/>
          </w:rPr>
          <w:t>2</w:t>
        </w:r>
        <w:r>
          <w:rPr>
            <w:noProof/>
          </w:rPr>
          <w:fldChar w:fldCharType="end"/>
        </w:r>
      </w:p>
    </w:sdtContent>
  </w:sdt>
  <w:p w:rsidR="003B38C9" w:rsidRDefault="003B3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9C" w:rsidRDefault="00EB4B9C" w:rsidP="00472F21">
      <w:r>
        <w:separator/>
      </w:r>
    </w:p>
  </w:footnote>
  <w:footnote w:type="continuationSeparator" w:id="0">
    <w:p w:rsidR="00EB4B9C" w:rsidRDefault="00EB4B9C" w:rsidP="00472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4B95"/>
    <w:multiLevelType w:val="hybridMultilevel"/>
    <w:tmpl w:val="BA642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A06DD"/>
    <w:multiLevelType w:val="hybridMultilevel"/>
    <w:tmpl w:val="D8DCE98A"/>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nsid w:val="4057190B"/>
    <w:multiLevelType w:val="hybridMultilevel"/>
    <w:tmpl w:val="C4462FC4"/>
    <w:lvl w:ilvl="0" w:tplc="04090005">
      <w:start w:val="1"/>
      <w:numFmt w:val="bullet"/>
      <w:lvlText w:val=""/>
      <w:lvlJc w:val="left"/>
      <w:pPr>
        <w:ind w:left="835" w:hanging="360"/>
      </w:pPr>
      <w:rPr>
        <w:rFonts w:ascii="Wingdings" w:hAnsi="Wingdings" w:hint="default"/>
      </w:r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626D1"/>
    <w:multiLevelType w:val="hybridMultilevel"/>
    <w:tmpl w:val="C79071E4"/>
    <w:lvl w:ilvl="0" w:tplc="04090001">
      <w:start w:val="1"/>
      <w:numFmt w:val="bullet"/>
      <w:lvlText w:val=""/>
      <w:lvlJc w:val="left"/>
      <w:pPr>
        <w:ind w:left="4260" w:hanging="360"/>
      </w:pPr>
      <w:rPr>
        <w:rFonts w:ascii="Symbol" w:hAnsi="Symbol"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5">
    <w:nsid w:val="5A8327BE"/>
    <w:multiLevelType w:val="hybridMultilevel"/>
    <w:tmpl w:val="52CA9D3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727A3"/>
    <w:multiLevelType w:val="hybridMultilevel"/>
    <w:tmpl w:val="59B27BC0"/>
    <w:lvl w:ilvl="0" w:tplc="04090005">
      <w:start w:val="1"/>
      <w:numFmt w:val="bullet"/>
      <w:lvlText w:val=""/>
      <w:lvlJc w:val="left"/>
      <w:pPr>
        <w:ind w:left="835" w:hanging="360"/>
      </w:pPr>
      <w:rPr>
        <w:rFonts w:ascii="Wingdings" w:hAnsi="Wingdings"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B">
      <w:start w:val="1"/>
      <w:numFmt w:val="bullet"/>
      <w:lvlText w:val=""/>
      <w:lvlJc w:val="left"/>
      <w:pPr>
        <w:ind w:left="3060" w:hanging="360"/>
      </w:pPr>
      <w:rPr>
        <w:rFonts w:ascii="Wingdings" w:hAnsi="Wingdings" w:hint="default"/>
      </w:rPr>
    </w:lvl>
    <w:lvl w:ilvl="4" w:tplc="04090003">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nsid w:val="604C1840"/>
    <w:multiLevelType w:val="hybridMultilevel"/>
    <w:tmpl w:val="FDBA655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63644B51"/>
    <w:multiLevelType w:val="hybridMultilevel"/>
    <w:tmpl w:val="96AA79B0"/>
    <w:lvl w:ilvl="0" w:tplc="0409000B">
      <w:start w:val="1"/>
      <w:numFmt w:val="bullet"/>
      <w:lvlText w:val=""/>
      <w:lvlJc w:val="left"/>
      <w:pPr>
        <w:ind w:left="3180" w:hanging="360"/>
      </w:pPr>
      <w:rPr>
        <w:rFonts w:ascii="Wingdings" w:hAnsi="Wingdings" w:hint="default"/>
      </w:rPr>
    </w:lvl>
    <w:lvl w:ilvl="1" w:tplc="04090003">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9">
    <w:nsid w:val="69A23BC5"/>
    <w:multiLevelType w:val="hybridMultilevel"/>
    <w:tmpl w:val="77B85A60"/>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0">
    <w:nsid w:val="757D079B"/>
    <w:multiLevelType w:val="hybridMultilevel"/>
    <w:tmpl w:val="01E40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A900EE"/>
    <w:multiLevelType w:val="hybridMultilevel"/>
    <w:tmpl w:val="01E40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0"/>
  </w:num>
  <w:num w:numId="4">
    <w:abstractNumId w:val="11"/>
  </w:num>
  <w:num w:numId="5">
    <w:abstractNumId w:val="3"/>
  </w:num>
  <w:num w:numId="6">
    <w:abstractNumId w:val="2"/>
  </w:num>
  <w:num w:numId="7">
    <w:abstractNumId w:val="1"/>
  </w:num>
  <w:num w:numId="8">
    <w:abstractNumId w:val="6"/>
  </w:num>
  <w:num w:numId="9">
    <w:abstractNumId w:val="9"/>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21"/>
    <w:rsid w:val="00035D77"/>
    <w:rsid w:val="0004336F"/>
    <w:rsid w:val="00155B3C"/>
    <w:rsid w:val="001674BE"/>
    <w:rsid w:val="0026743D"/>
    <w:rsid w:val="00277F1A"/>
    <w:rsid w:val="003305B6"/>
    <w:rsid w:val="003753A9"/>
    <w:rsid w:val="003B38C9"/>
    <w:rsid w:val="00472F21"/>
    <w:rsid w:val="004B3D36"/>
    <w:rsid w:val="004D7AD3"/>
    <w:rsid w:val="00541754"/>
    <w:rsid w:val="00587DFD"/>
    <w:rsid w:val="005D3EEA"/>
    <w:rsid w:val="0064579F"/>
    <w:rsid w:val="00780962"/>
    <w:rsid w:val="00795308"/>
    <w:rsid w:val="007F3499"/>
    <w:rsid w:val="00917ACD"/>
    <w:rsid w:val="00984013"/>
    <w:rsid w:val="009E37E2"/>
    <w:rsid w:val="00A44B79"/>
    <w:rsid w:val="00A96779"/>
    <w:rsid w:val="00C04BAF"/>
    <w:rsid w:val="00D23E1D"/>
    <w:rsid w:val="00D347DD"/>
    <w:rsid w:val="00DB4BF1"/>
    <w:rsid w:val="00E92445"/>
    <w:rsid w:val="00E9276D"/>
    <w:rsid w:val="00EB4B9C"/>
    <w:rsid w:val="00F36DC8"/>
    <w:rsid w:val="00F54DE5"/>
    <w:rsid w:val="00FA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21"/>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984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72F21"/>
    <w:pPr>
      <w:keepNext/>
      <w:tabs>
        <w:tab w:val="left" w:pos="720"/>
        <w:tab w:val="left" w:pos="980"/>
        <w:tab w:val="left" w:pos="1440"/>
        <w:tab w:val="left" w:pos="2160"/>
        <w:tab w:val="left" w:pos="2520"/>
        <w:tab w:val="left" w:pos="2880"/>
        <w:tab w:val="left" w:pos="3320"/>
      </w:tabs>
      <w:jc w:val="center"/>
      <w:outlineLvl w:val="2"/>
    </w:pPr>
    <w:rPr>
      <w:rFonts w:ascii="Palatino" w:hAnsi="Palatino"/>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2F21"/>
    <w:rPr>
      <w:rFonts w:ascii="Palatino" w:eastAsia="Times New Roman" w:hAnsi="Palatino" w:cs="Times New Roman"/>
      <w:b/>
      <w:sz w:val="24"/>
      <w:szCs w:val="20"/>
    </w:rPr>
  </w:style>
  <w:style w:type="paragraph" w:styleId="Title">
    <w:name w:val="Title"/>
    <w:basedOn w:val="Normal"/>
    <w:link w:val="TitleChar"/>
    <w:qFormat/>
    <w:rsid w:val="00472F21"/>
    <w:pPr>
      <w:tabs>
        <w:tab w:val="left" w:pos="720"/>
        <w:tab w:val="left" w:pos="980"/>
        <w:tab w:val="left" w:pos="1440"/>
        <w:tab w:val="left" w:pos="2160"/>
        <w:tab w:val="left" w:pos="2520"/>
        <w:tab w:val="left" w:pos="2880"/>
        <w:tab w:val="left" w:pos="3320"/>
      </w:tabs>
      <w:jc w:val="center"/>
    </w:pPr>
    <w:rPr>
      <w:rFonts w:ascii="Times New Roman" w:hAnsi="Times New Roman"/>
      <w:b/>
      <w:bCs/>
      <w:szCs w:val="24"/>
    </w:rPr>
  </w:style>
  <w:style w:type="character" w:customStyle="1" w:styleId="TitleChar">
    <w:name w:val="Title Char"/>
    <w:basedOn w:val="DefaultParagraphFont"/>
    <w:link w:val="Title"/>
    <w:rsid w:val="00472F21"/>
    <w:rPr>
      <w:rFonts w:ascii="Times New Roman" w:eastAsia="Times New Roman" w:hAnsi="Times New Roman" w:cs="Times New Roman"/>
      <w:b/>
      <w:bCs/>
      <w:sz w:val="24"/>
      <w:szCs w:val="24"/>
    </w:rPr>
  </w:style>
  <w:style w:type="paragraph" w:styleId="ListParagraph">
    <w:name w:val="List Paragraph"/>
    <w:basedOn w:val="Normal"/>
    <w:uiPriority w:val="34"/>
    <w:qFormat/>
    <w:rsid w:val="00472F21"/>
    <w:pPr>
      <w:spacing w:before="100" w:beforeAutospacing="1" w:after="100" w:afterAutospacing="1"/>
    </w:pPr>
    <w:rPr>
      <w:rFonts w:ascii="Times New Roman" w:eastAsia="Calibri" w:hAnsi="Times New Roman"/>
      <w:szCs w:val="24"/>
    </w:rPr>
  </w:style>
  <w:style w:type="paragraph" w:styleId="BodyTextIndent">
    <w:name w:val="Body Text Indent"/>
    <w:basedOn w:val="Normal"/>
    <w:link w:val="BodyTextIndentChar"/>
    <w:rsid w:val="00472F21"/>
    <w:pPr>
      <w:spacing w:after="120"/>
      <w:ind w:left="360"/>
    </w:pPr>
  </w:style>
  <w:style w:type="character" w:customStyle="1" w:styleId="BodyTextIndentChar">
    <w:name w:val="Body Text Indent Char"/>
    <w:basedOn w:val="DefaultParagraphFont"/>
    <w:link w:val="BodyTextIndent"/>
    <w:rsid w:val="00472F21"/>
    <w:rPr>
      <w:rFonts w:ascii="Times" w:eastAsia="Times New Roman" w:hAnsi="Times" w:cs="Times New Roman"/>
      <w:sz w:val="24"/>
      <w:szCs w:val="20"/>
    </w:rPr>
  </w:style>
  <w:style w:type="paragraph" w:styleId="Header">
    <w:name w:val="header"/>
    <w:basedOn w:val="Normal"/>
    <w:link w:val="HeaderChar"/>
    <w:uiPriority w:val="99"/>
    <w:unhideWhenUsed/>
    <w:rsid w:val="00472F21"/>
    <w:pPr>
      <w:tabs>
        <w:tab w:val="center" w:pos="4680"/>
        <w:tab w:val="right" w:pos="9360"/>
      </w:tabs>
    </w:pPr>
  </w:style>
  <w:style w:type="character" w:customStyle="1" w:styleId="HeaderChar">
    <w:name w:val="Header Char"/>
    <w:basedOn w:val="DefaultParagraphFont"/>
    <w:link w:val="Header"/>
    <w:uiPriority w:val="99"/>
    <w:rsid w:val="00472F21"/>
    <w:rPr>
      <w:rFonts w:ascii="Times" w:eastAsia="Times New Roman" w:hAnsi="Times" w:cs="Times New Roman"/>
      <w:sz w:val="24"/>
      <w:szCs w:val="20"/>
    </w:rPr>
  </w:style>
  <w:style w:type="paragraph" w:styleId="Footer">
    <w:name w:val="footer"/>
    <w:basedOn w:val="Normal"/>
    <w:link w:val="FooterChar"/>
    <w:uiPriority w:val="99"/>
    <w:unhideWhenUsed/>
    <w:rsid w:val="00472F21"/>
    <w:pPr>
      <w:tabs>
        <w:tab w:val="center" w:pos="4680"/>
        <w:tab w:val="right" w:pos="9360"/>
      </w:tabs>
    </w:pPr>
  </w:style>
  <w:style w:type="character" w:customStyle="1" w:styleId="FooterChar">
    <w:name w:val="Footer Char"/>
    <w:basedOn w:val="DefaultParagraphFont"/>
    <w:link w:val="Footer"/>
    <w:uiPriority w:val="99"/>
    <w:rsid w:val="00472F21"/>
    <w:rPr>
      <w:rFonts w:ascii="Times" w:eastAsia="Times New Roman" w:hAnsi="Times" w:cs="Times New Roman"/>
      <w:sz w:val="24"/>
      <w:szCs w:val="20"/>
    </w:rPr>
  </w:style>
  <w:style w:type="paragraph" w:styleId="ListBullet">
    <w:name w:val="List Bullet"/>
    <w:basedOn w:val="Normal"/>
    <w:uiPriority w:val="1"/>
    <w:unhideWhenUsed/>
    <w:qFormat/>
    <w:rsid w:val="00984013"/>
    <w:pPr>
      <w:numPr>
        <w:numId w:val="5"/>
      </w:numPr>
      <w:spacing w:after="140" w:line="276" w:lineRule="auto"/>
      <w:ind w:right="115"/>
    </w:pPr>
    <w:rPr>
      <w:rFonts w:asciiTheme="minorHAnsi" w:eastAsiaTheme="minorHAnsi" w:hAnsiTheme="minorHAnsi" w:cstheme="minorBidi"/>
      <w:color w:val="595959" w:themeColor="text1" w:themeTint="A6"/>
      <w:sz w:val="20"/>
      <w:lang w:eastAsia="ja-JP"/>
    </w:rPr>
  </w:style>
  <w:style w:type="character" w:customStyle="1" w:styleId="Heading1Char">
    <w:name w:val="Heading 1 Char"/>
    <w:basedOn w:val="DefaultParagraphFont"/>
    <w:link w:val="Heading1"/>
    <w:uiPriority w:val="9"/>
    <w:rsid w:val="0098401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4BAF"/>
    <w:rPr>
      <w:color w:val="0000FF" w:themeColor="hyperlink"/>
      <w:u w:val="single"/>
    </w:rPr>
  </w:style>
  <w:style w:type="paragraph" w:styleId="BalloonText">
    <w:name w:val="Balloon Text"/>
    <w:basedOn w:val="Normal"/>
    <w:link w:val="BalloonTextChar"/>
    <w:uiPriority w:val="99"/>
    <w:semiHidden/>
    <w:unhideWhenUsed/>
    <w:rsid w:val="00C04BAF"/>
    <w:rPr>
      <w:rFonts w:ascii="Tahoma" w:hAnsi="Tahoma" w:cs="Tahoma"/>
      <w:sz w:val="16"/>
      <w:szCs w:val="16"/>
    </w:rPr>
  </w:style>
  <w:style w:type="character" w:customStyle="1" w:styleId="BalloonTextChar">
    <w:name w:val="Balloon Text Char"/>
    <w:basedOn w:val="DefaultParagraphFont"/>
    <w:link w:val="BalloonText"/>
    <w:uiPriority w:val="99"/>
    <w:semiHidden/>
    <w:rsid w:val="00C04B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21"/>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984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72F21"/>
    <w:pPr>
      <w:keepNext/>
      <w:tabs>
        <w:tab w:val="left" w:pos="720"/>
        <w:tab w:val="left" w:pos="980"/>
        <w:tab w:val="left" w:pos="1440"/>
        <w:tab w:val="left" w:pos="2160"/>
        <w:tab w:val="left" w:pos="2520"/>
        <w:tab w:val="left" w:pos="2880"/>
        <w:tab w:val="left" w:pos="3320"/>
      </w:tabs>
      <w:jc w:val="center"/>
      <w:outlineLvl w:val="2"/>
    </w:pPr>
    <w:rPr>
      <w:rFonts w:ascii="Palatino" w:hAnsi="Palatino"/>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2F21"/>
    <w:rPr>
      <w:rFonts w:ascii="Palatino" w:eastAsia="Times New Roman" w:hAnsi="Palatino" w:cs="Times New Roman"/>
      <w:b/>
      <w:sz w:val="24"/>
      <w:szCs w:val="20"/>
    </w:rPr>
  </w:style>
  <w:style w:type="paragraph" w:styleId="Title">
    <w:name w:val="Title"/>
    <w:basedOn w:val="Normal"/>
    <w:link w:val="TitleChar"/>
    <w:qFormat/>
    <w:rsid w:val="00472F21"/>
    <w:pPr>
      <w:tabs>
        <w:tab w:val="left" w:pos="720"/>
        <w:tab w:val="left" w:pos="980"/>
        <w:tab w:val="left" w:pos="1440"/>
        <w:tab w:val="left" w:pos="2160"/>
        <w:tab w:val="left" w:pos="2520"/>
        <w:tab w:val="left" w:pos="2880"/>
        <w:tab w:val="left" w:pos="3320"/>
      </w:tabs>
      <w:jc w:val="center"/>
    </w:pPr>
    <w:rPr>
      <w:rFonts w:ascii="Times New Roman" w:hAnsi="Times New Roman"/>
      <w:b/>
      <w:bCs/>
      <w:szCs w:val="24"/>
    </w:rPr>
  </w:style>
  <w:style w:type="character" w:customStyle="1" w:styleId="TitleChar">
    <w:name w:val="Title Char"/>
    <w:basedOn w:val="DefaultParagraphFont"/>
    <w:link w:val="Title"/>
    <w:rsid w:val="00472F21"/>
    <w:rPr>
      <w:rFonts w:ascii="Times New Roman" w:eastAsia="Times New Roman" w:hAnsi="Times New Roman" w:cs="Times New Roman"/>
      <w:b/>
      <w:bCs/>
      <w:sz w:val="24"/>
      <w:szCs w:val="24"/>
    </w:rPr>
  </w:style>
  <w:style w:type="paragraph" w:styleId="ListParagraph">
    <w:name w:val="List Paragraph"/>
    <w:basedOn w:val="Normal"/>
    <w:uiPriority w:val="34"/>
    <w:qFormat/>
    <w:rsid w:val="00472F21"/>
    <w:pPr>
      <w:spacing w:before="100" w:beforeAutospacing="1" w:after="100" w:afterAutospacing="1"/>
    </w:pPr>
    <w:rPr>
      <w:rFonts w:ascii="Times New Roman" w:eastAsia="Calibri" w:hAnsi="Times New Roman"/>
      <w:szCs w:val="24"/>
    </w:rPr>
  </w:style>
  <w:style w:type="paragraph" w:styleId="BodyTextIndent">
    <w:name w:val="Body Text Indent"/>
    <w:basedOn w:val="Normal"/>
    <w:link w:val="BodyTextIndentChar"/>
    <w:rsid w:val="00472F21"/>
    <w:pPr>
      <w:spacing w:after="120"/>
      <w:ind w:left="360"/>
    </w:pPr>
  </w:style>
  <w:style w:type="character" w:customStyle="1" w:styleId="BodyTextIndentChar">
    <w:name w:val="Body Text Indent Char"/>
    <w:basedOn w:val="DefaultParagraphFont"/>
    <w:link w:val="BodyTextIndent"/>
    <w:rsid w:val="00472F21"/>
    <w:rPr>
      <w:rFonts w:ascii="Times" w:eastAsia="Times New Roman" w:hAnsi="Times" w:cs="Times New Roman"/>
      <w:sz w:val="24"/>
      <w:szCs w:val="20"/>
    </w:rPr>
  </w:style>
  <w:style w:type="paragraph" w:styleId="Header">
    <w:name w:val="header"/>
    <w:basedOn w:val="Normal"/>
    <w:link w:val="HeaderChar"/>
    <w:uiPriority w:val="99"/>
    <w:unhideWhenUsed/>
    <w:rsid w:val="00472F21"/>
    <w:pPr>
      <w:tabs>
        <w:tab w:val="center" w:pos="4680"/>
        <w:tab w:val="right" w:pos="9360"/>
      </w:tabs>
    </w:pPr>
  </w:style>
  <w:style w:type="character" w:customStyle="1" w:styleId="HeaderChar">
    <w:name w:val="Header Char"/>
    <w:basedOn w:val="DefaultParagraphFont"/>
    <w:link w:val="Header"/>
    <w:uiPriority w:val="99"/>
    <w:rsid w:val="00472F21"/>
    <w:rPr>
      <w:rFonts w:ascii="Times" w:eastAsia="Times New Roman" w:hAnsi="Times" w:cs="Times New Roman"/>
      <w:sz w:val="24"/>
      <w:szCs w:val="20"/>
    </w:rPr>
  </w:style>
  <w:style w:type="paragraph" w:styleId="Footer">
    <w:name w:val="footer"/>
    <w:basedOn w:val="Normal"/>
    <w:link w:val="FooterChar"/>
    <w:uiPriority w:val="99"/>
    <w:unhideWhenUsed/>
    <w:rsid w:val="00472F21"/>
    <w:pPr>
      <w:tabs>
        <w:tab w:val="center" w:pos="4680"/>
        <w:tab w:val="right" w:pos="9360"/>
      </w:tabs>
    </w:pPr>
  </w:style>
  <w:style w:type="character" w:customStyle="1" w:styleId="FooterChar">
    <w:name w:val="Footer Char"/>
    <w:basedOn w:val="DefaultParagraphFont"/>
    <w:link w:val="Footer"/>
    <w:uiPriority w:val="99"/>
    <w:rsid w:val="00472F21"/>
    <w:rPr>
      <w:rFonts w:ascii="Times" w:eastAsia="Times New Roman" w:hAnsi="Times" w:cs="Times New Roman"/>
      <w:sz w:val="24"/>
      <w:szCs w:val="20"/>
    </w:rPr>
  </w:style>
  <w:style w:type="paragraph" w:styleId="ListBullet">
    <w:name w:val="List Bullet"/>
    <w:basedOn w:val="Normal"/>
    <w:uiPriority w:val="1"/>
    <w:unhideWhenUsed/>
    <w:qFormat/>
    <w:rsid w:val="00984013"/>
    <w:pPr>
      <w:numPr>
        <w:numId w:val="5"/>
      </w:numPr>
      <w:spacing w:after="140" w:line="276" w:lineRule="auto"/>
      <w:ind w:right="115"/>
    </w:pPr>
    <w:rPr>
      <w:rFonts w:asciiTheme="minorHAnsi" w:eastAsiaTheme="minorHAnsi" w:hAnsiTheme="minorHAnsi" w:cstheme="minorBidi"/>
      <w:color w:val="595959" w:themeColor="text1" w:themeTint="A6"/>
      <w:sz w:val="20"/>
      <w:lang w:eastAsia="ja-JP"/>
    </w:rPr>
  </w:style>
  <w:style w:type="character" w:customStyle="1" w:styleId="Heading1Char">
    <w:name w:val="Heading 1 Char"/>
    <w:basedOn w:val="DefaultParagraphFont"/>
    <w:link w:val="Heading1"/>
    <w:uiPriority w:val="9"/>
    <w:rsid w:val="0098401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4BAF"/>
    <w:rPr>
      <w:color w:val="0000FF" w:themeColor="hyperlink"/>
      <w:u w:val="single"/>
    </w:rPr>
  </w:style>
  <w:style w:type="paragraph" w:styleId="BalloonText">
    <w:name w:val="Balloon Text"/>
    <w:basedOn w:val="Normal"/>
    <w:link w:val="BalloonTextChar"/>
    <w:uiPriority w:val="99"/>
    <w:semiHidden/>
    <w:unhideWhenUsed/>
    <w:rsid w:val="00C04BAF"/>
    <w:rPr>
      <w:rFonts w:ascii="Tahoma" w:hAnsi="Tahoma" w:cs="Tahoma"/>
      <w:sz w:val="16"/>
      <w:szCs w:val="16"/>
    </w:rPr>
  </w:style>
  <w:style w:type="character" w:customStyle="1" w:styleId="BalloonTextChar">
    <w:name w:val="Balloon Text Char"/>
    <w:basedOn w:val="DefaultParagraphFont"/>
    <w:link w:val="BalloonText"/>
    <w:uiPriority w:val="99"/>
    <w:semiHidden/>
    <w:rsid w:val="00C04B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dc:creator>
  <cp:lastModifiedBy>Brown, Jennifer G</cp:lastModifiedBy>
  <cp:revision>4</cp:revision>
  <dcterms:created xsi:type="dcterms:W3CDTF">2014-09-15T18:19:00Z</dcterms:created>
  <dcterms:modified xsi:type="dcterms:W3CDTF">2014-12-03T17:19:00Z</dcterms:modified>
</cp:coreProperties>
</file>