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EF" w:rsidRPr="00184A82" w:rsidRDefault="00950F6D" w:rsidP="00950F6D">
      <w:pPr>
        <w:pStyle w:val="Heading1"/>
        <w:rPr>
          <w:b/>
          <w:sz w:val="48"/>
        </w:rPr>
      </w:pPr>
      <w:r w:rsidRPr="00184A82">
        <w:rPr>
          <w:b/>
          <w:sz w:val="48"/>
        </w:rPr>
        <w:t>Discussion</w:t>
      </w:r>
      <w:r w:rsidR="00184A82">
        <w:rPr>
          <w:b/>
          <w:sz w:val="48"/>
        </w:rPr>
        <w:t>s</w:t>
      </w:r>
      <w:r w:rsidRPr="00184A82">
        <w:rPr>
          <w:b/>
          <w:sz w:val="48"/>
        </w:rPr>
        <w:t xml:space="preserve"> Rubric</w:t>
      </w:r>
    </w:p>
    <w:p w:rsidR="00950F6D" w:rsidRPr="00184A82" w:rsidRDefault="008C3A4F" w:rsidP="00950F6D">
      <w:pPr>
        <w:pStyle w:val="Heading2"/>
        <w:spacing w:after="240"/>
        <w:rPr>
          <w:b/>
          <w:i/>
          <w:sz w:val="32"/>
        </w:rPr>
      </w:pPr>
      <w:r>
        <w:rPr>
          <w:b/>
          <w:i/>
          <w:sz w:val="32"/>
        </w:rPr>
        <w:t xml:space="preserve"> </w:t>
      </w:r>
      <w:r w:rsidR="006121B8">
        <w:rPr>
          <w:b/>
          <w:i/>
          <w:sz w:val="32"/>
        </w:rPr>
        <w:t xml:space="preserve">Cardiac Care Technician </w:t>
      </w:r>
      <w:r>
        <w:rPr>
          <w:b/>
          <w:i/>
          <w:sz w:val="32"/>
        </w:rPr>
        <w:t xml:space="preserve"> </w:t>
      </w:r>
    </w:p>
    <w:p w:rsidR="00CB05EF" w:rsidRDefault="00950F6D">
      <w:r>
        <w:t xml:space="preserve">Just as in face-to-face communication, </w:t>
      </w:r>
      <w:r w:rsidR="00947F5A" w:rsidRPr="00947F5A">
        <w:rPr>
          <w:b/>
        </w:rPr>
        <w:t xml:space="preserve">all </w:t>
      </w:r>
      <w:r w:rsidRPr="00947F5A">
        <w:rPr>
          <w:b/>
        </w:rPr>
        <w:t xml:space="preserve">electronic </w:t>
      </w:r>
      <w:r w:rsidR="00947F5A" w:rsidRPr="00947F5A">
        <w:rPr>
          <w:b/>
        </w:rPr>
        <w:t>communication</w:t>
      </w:r>
      <w:r w:rsidRPr="00947F5A">
        <w:rPr>
          <w:b/>
        </w:rPr>
        <w:t xml:space="preserve"> need</w:t>
      </w:r>
      <w:r w:rsidR="00947F5A" w:rsidRPr="00947F5A">
        <w:rPr>
          <w:b/>
        </w:rPr>
        <w:t>s</w:t>
      </w:r>
      <w:r w:rsidRPr="00947F5A">
        <w:rPr>
          <w:b/>
        </w:rPr>
        <w:t xml:space="preserve"> to be professional, polite, and considerate.</w:t>
      </w:r>
      <w:r>
        <w:t xml:space="preserve">  Any original threads or peer responses containing disrespectful or inconsiderate text to any classmate are will automatically be given </w:t>
      </w:r>
      <w:r w:rsidRPr="00947F5A">
        <w:rPr>
          <w:b/>
        </w:rPr>
        <w:t>zero (0) points</w:t>
      </w:r>
      <w:r>
        <w:t>.</w:t>
      </w:r>
    </w:p>
    <w:p w:rsidR="00A00EAD" w:rsidRPr="00A00EAD" w:rsidRDefault="00947F5A" w:rsidP="00184A82">
      <w:pPr>
        <w:spacing w:after="0"/>
        <w:rPr>
          <w:i/>
        </w:rPr>
      </w:pPr>
      <w:r w:rsidRPr="00947F5A">
        <w:rPr>
          <w:b/>
        </w:rPr>
        <w:t>Due dates are strictly enforced</w:t>
      </w:r>
      <w:r>
        <w:t xml:space="preserve">.  Any student who does not complete online discussions before the deadline AND does not notify the instructor of his/her inability to complete the discussion assignment due to unforeseen circumstances before the deadline will automatically be given a zero (0).  </w:t>
      </w:r>
      <w:r w:rsidRPr="00184A82">
        <w:rPr>
          <w:i/>
        </w:rPr>
        <w:t>See the “Course Policy on Missed Online Assignments” and the “Technology and Internet Access for a Hybrid Course” policies located with</w:t>
      </w:r>
      <w:r w:rsidR="007D2B48">
        <w:rPr>
          <w:i/>
        </w:rPr>
        <w:t>in</w:t>
      </w:r>
      <w:bookmarkStart w:id="0" w:name="_GoBack"/>
      <w:bookmarkEnd w:id="0"/>
      <w:r w:rsidRPr="00184A82">
        <w:rPr>
          <w:i/>
        </w:rPr>
        <w:t xml:space="preserve"> Syllabi C for more information.</w:t>
      </w:r>
    </w:p>
    <w:tbl>
      <w:tblPr>
        <w:tblpPr w:leftFromText="180" w:rightFromText="180" w:vertAnchor="page" w:horzAnchor="margin" w:tblpY="5025"/>
        <w:tblW w:w="13312" w:type="dxa"/>
        <w:shd w:val="clear" w:color="auto" w:fill="FAFAFA"/>
        <w:tblLayout w:type="fixed"/>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The first cell in every row or column has a context menu button named &quot;Actions for…&quot; that provides actions, such as adding criteria, editing levels, reordering levels, etc. If the rubric uses a numeric scoring method, the overall score is in the last two rows: the second last row gives the overall level names and scores; the last row gives the overall score for each level."/>
      </w:tblPr>
      <w:tblGrid>
        <w:gridCol w:w="1162"/>
        <w:gridCol w:w="1980"/>
        <w:gridCol w:w="2070"/>
        <w:gridCol w:w="1988"/>
        <w:gridCol w:w="1972"/>
        <w:gridCol w:w="1890"/>
        <w:gridCol w:w="2250"/>
      </w:tblGrid>
      <w:tr w:rsidR="00184A82" w:rsidRPr="00983C61" w:rsidTr="005378A9">
        <w:trPr>
          <w:trHeight w:val="525"/>
          <w:tblHeader/>
        </w:trPr>
        <w:tc>
          <w:tcPr>
            <w:tcW w:w="1162"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Criteria</w:t>
            </w:r>
          </w:p>
        </w:tc>
        <w:tc>
          <w:tcPr>
            <w:tcW w:w="198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5 points</w:t>
            </w:r>
          </w:p>
        </w:tc>
        <w:tc>
          <w:tcPr>
            <w:tcW w:w="207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4 points</w:t>
            </w:r>
          </w:p>
        </w:tc>
        <w:tc>
          <w:tcPr>
            <w:tcW w:w="1988"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3 points</w:t>
            </w:r>
          </w:p>
        </w:tc>
        <w:tc>
          <w:tcPr>
            <w:tcW w:w="1972"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2 points</w:t>
            </w:r>
          </w:p>
        </w:tc>
        <w:tc>
          <w:tcPr>
            <w:tcW w:w="189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1 point</w:t>
            </w:r>
          </w:p>
        </w:tc>
        <w:tc>
          <w:tcPr>
            <w:tcW w:w="225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vAlign w:val="center"/>
            <w:hideMark/>
          </w:tcPr>
          <w:p w:rsidR="00947F5A" w:rsidRPr="00983C61" w:rsidRDefault="00947F5A" w:rsidP="00947F5A">
            <w:pPr>
              <w:spacing w:after="75" w:line="240" w:lineRule="auto"/>
              <w:jc w:val="center"/>
              <w:rPr>
                <w:rFonts w:ascii="Verdana" w:eastAsia="Times New Roman" w:hAnsi="Verdana" w:cs="Times New Roman"/>
                <w:b/>
                <w:bCs/>
                <w:color w:val="353535"/>
                <w:sz w:val="17"/>
                <w:szCs w:val="17"/>
              </w:rPr>
            </w:pPr>
            <w:r w:rsidRPr="00983C61">
              <w:rPr>
                <w:rFonts w:ascii="Verdana" w:eastAsia="Times New Roman" w:hAnsi="Verdana" w:cs="Times New Roman"/>
                <w:b/>
                <w:bCs/>
                <w:color w:val="FFFFFF"/>
                <w:sz w:val="17"/>
                <w:szCs w:val="17"/>
              </w:rPr>
              <w:t>0 points</w:t>
            </w:r>
          </w:p>
        </w:tc>
      </w:tr>
      <w:tr w:rsidR="00184A82" w:rsidRPr="00983C61" w:rsidTr="00EF0728">
        <w:trPr>
          <w:trHeight w:val="3059"/>
        </w:trPr>
        <w:tc>
          <w:tcPr>
            <w:tcW w:w="1162"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45" w:type="dxa"/>
              <w:bottom w:w="30" w:type="dxa"/>
              <w:right w:w="0" w:type="dxa"/>
            </w:tcMar>
            <w:vAlign w:val="center"/>
            <w:hideMark/>
          </w:tcPr>
          <w:p w:rsidR="00947F5A" w:rsidRPr="00184A82" w:rsidRDefault="00947F5A" w:rsidP="00947F5A">
            <w:pPr>
              <w:spacing w:before="30" w:after="75" w:line="240" w:lineRule="auto"/>
              <w:rPr>
                <w:rFonts w:ascii="Verdana" w:eastAsia="Times New Roman" w:hAnsi="Verdana" w:cs="Times New Roman"/>
                <w:b/>
                <w:color w:val="353535"/>
                <w:sz w:val="18"/>
                <w:szCs w:val="17"/>
              </w:rPr>
            </w:pPr>
            <w:r w:rsidRPr="00184A82">
              <w:rPr>
                <w:rFonts w:ascii="Verdana" w:eastAsia="Times New Roman" w:hAnsi="Verdana" w:cs="Times New Roman"/>
                <w:b/>
                <w:color w:val="353535"/>
                <w:sz w:val="18"/>
                <w:szCs w:val="17"/>
              </w:rPr>
              <w:t>Original Thread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6"/>
              </w:rPr>
            </w:pPr>
            <w:r w:rsidRPr="00184A82">
              <w:rPr>
                <w:rFonts w:ascii="Verdana" w:eastAsia="Times New Roman" w:hAnsi="Verdana" w:cs="Times New Roman"/>
                <w:b/>
                <w:bCs/>
                <w:color w:val="353535"/>
                <w:sz w:val="18"/>
                <w:szCs w:val="16"/>
              </w:rPr>
              <w:t>Answers all of the questions</w:t>
            </w:r>
            <w:r w:rsidRPr="00184A82">
              <w:rPr>
                <w:rFonts w:ascii="Verdana" w:eastAsia="Times New Roman" w:hAnsi="Verdana" w:cs="Times New Roman"/>
                <w:color w:val="353535"/>
                <w:sz w:val="18"/>
                <w:szCs w:val="16"/>
              </w:rPr>
              <w:t> within each discussion topic.</w:t>
            </w:r>
          </w:p>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6"/>
              </w:rPr>
              <w:t xml:space="preserve">Post is at least </w:t>
            </w:r>
            <w:r w:rsidRPr="00184A82">
              <w:rPr>
                <w:rFonts w:ascii="Verdana" w:eastAsia="Times New Roman" w:hAnsi="Verdana" w:cs="Times New Roman"/>
                <w:b/>
                <w:color w:val="353535"/>
                <w:sz w:val="18"/>
                <w:szCs w:val="16"/>
              </w:rPr>
              <w:t>3-4 lines long</w:t>
            </w:r>
            <w:r w:rsidRPr="00184A82">
              <w:rPr>
                <w:rFonts w:ascii="Verdana" w:eastAsia="Times New Roman" w:hAnsi="Verdana" w:cs="Times New Roman"/>
                <w:color w:val="353535"/>
                <w:sz w:val="18"/>
                <w:szCs w:val="16"/>
              </w:rPr>
              <w:t xml:space="preserve"> and demonstrates </w:t>
            </w:r>
            <w:r w:rsidRPr="00184A82">
              <w:rPr>
                <w:rFonts w:ascii="Verdana" w:eastAsia="Times New Roman" w:hAnsi="Verdana" w:cs="Times New Roman"/>
                <w:b/>
                <w:bCs/>
                <w:color w:val="353535"/>
                <w:sz w:val="18"/>
                <w:szCs w:val="16"/>
              </w:rPr>
              <w:t xml:space="preserve">exceptional depth of knowledge </w:t>
            </w:r>
            <w:r w:rsidRPr="00184A82">
              <w:rPr>
                <w:rFonts w:ascii="Verdana" w:eastAsia="Times New Roman" w:hAnsi="Verdana" w:cs="Times New Roman"/>
                <w:color w:val="353535"/>
                <w:sz w:val="18"/>
                <w:szCs w:val="16"/>
              </w:rPr>
              <w:t>related to topic.</w:t>
            </w: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6"/>
              </w:rPr>
              <w:t>Answers all of the questions</w:t>
            </w:r>
            <w:r w:rsidRPr="00184A82">
              <w:rPr>
                <w:rFonts w:ascii="Verdana" w:eastAsia="Times New Roman" w:hAnsi="Verdana" w:cs="Times New Roman"/>
                <w:color w:val="353535"/>
                <w:sz w:val="18"/>
                <w:szCs w:val="16"/>
              </w:rPr>
              <w:t> within each discussion topic.</w:t>
            </w:r>
          </w:p>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6"/>
              </w:rPr>
              <w:t xml:space="preserve">Post is at least </w:t>
            </w:r>
            <w:r w:rsidRPr="00184A82">
              <w:rPr>
                <w:rFonts w:ascii="Verdana" w:eastAsia="Times New Roman" w:hAnsi="Verdana" w:cs="Times New Roman"/>
                <w:b/>
                <w:color w:val="353535"/>
                <w:sz w:val="18"/>
                <w:szCs w:val="16"/>
              </w:rPr>
              <w:t>3-4 lines long</w:t>
            </w:r>
            <w:r w:rsidRPr="00184A82">
              <w:rPr>
                <w:rFonts w:ascii="Verdana" w:eastAsia="Times New Roman" w:hAnsi="Verdana" w:cs="Times New Roman"/>
                <w:color w:val="353535"/>
                <w:sz w:val="18"/>
                <w:szCs w:val="16"/>
              </w:rPr>
              <w:t xml:space="preserve"> and demonstrates </w:t>
            </w:r>
            <w:r w:rsidRPr="00184A82">
              <w:rPr>
                <w:rFonts w:ascii="Verdana" w:eastAsia="Times New Roman" w:hAnsi="Verdana" w:cs="Times New Roman"/>
                <w:b/>
                <w:bCs/>
                <w:color w:val="353535"/>
                <w:sz w:val="18"/>
                <w:szCs w:val="16"/>
              </w:rPr>
              <w:t xml:space="preserve">above average understanding </w:t>
            </w:r>
            <w:r w:rsidRPr="00184A82">
              <w:rPr>
                <w:rFonts w:ascii="Verdana" w:eastAsia="Times New Roman" w:hAnsi="Verdana" w:cs="Times New Roman"/>
                <w:color w:val="353535"/>
                <w:sz w:val="18"/>
                <w:szCs w:val="16"/>
              </w:rPr>
              <w:t>related to topic.</w:t>
            </w:r>
          </w:p>
        </w:tc>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6"/>
              </w:rPr>
              <w:t>Answers all of the questions</w:t>
            </w:r>
            <w:r w:rsidRPr="00184A82">
              <w:rPr>
                <w:rFonts w:ascii="Verdana" w:eastAsia="Times New Roman" w:hAnsi="Verdana" w:cs="Times New Roman"/>
                <w:color w:val="353535"/>
                <w:sz w:val="18"/>
                <w:szCs w:val="16"/>
              </w:rPr>
              <w:t> within each discussion topic.</w:t>
            </w:r>
          </w:p>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6"/>
              </w:rPr>
              <w:t xml:space="preserve">Post is at least </w:t>
            </w:r>
            <w:r w:rsidRPr="00184A82">
              <w:rPr>
                <w:rFonts w:ascii="Verdana" w:eastAsia="Times New Roman" w:hAnsi="Verdana" w:cs="Times New Roman"/>
                <w:b/>
                <w:color w:val="353535"/>
                <w:sz w:val="18"/>
                <w:szCs w:val="16"/>
              </w:rPr>
              <w:t>3-4 lines long</w:t>
            </w:r>
            <w:r w:rsidRPr="00184A82">
              <w:rPr>
                <w:rFonts w:ascii="Verdana" w:eastAsia="Times New Roman" w:hAnsi="Verdana" w:cs="Times New Roman"/>
                <w:color w:val="353535"/>
                <w:sz w:val="18"/>
                <w:szCs w:val="16"/>
              </w:rPr>
              <w:t xml:space="preserve"> and demonstrates </w:t>
            </w:r>
            <w:r w:rsidRPr="00184A82">
              <w:rPr>
                <w:rFonts w:ascii="Verdana" w:eastAsia="Times New Roman" w:hAnsi="Verdana" w:cs="Times New Roman"/>
                <w:b/>
                <w:bCs/>
                <w:color w:val="353535"/>
                <w:sz w:val="18"/>
                <w:szCs w:val="16"/>
              </w:rPr>
              <w:t xml:space="preserve">average understanding </w:t>
            </w:r>
            <w:r w:rsidRPr="00184A82">
              <w:rPr>
                <w:rFonts w:ascii="Verdana" w:eastAsia="Times New Roman" w:hAnsi="Verdana" w:cs="Times New Roman"/>
                <w:color w:val="353535"/>
                <w:sz w:val="18"/>
                <w:szCs w:val="16"/>
              </w:rPr>
              <w:t>related to topic.</w:t>
            </w:r>
          </w:p>
        </w:tc>
        <w:tc>
          <w:tcPr>
            <w:tcW w:w="19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6"/>
              </w:rPr>
              <w:t>Answers some of the questions</w:t>
            </w:r>
            <w:r w:rsidR="00184A82">
              <w:rPr>
                <w:rFonts w:ascii="Verdana" w:eastAsia="Times New Roman" w:hAnsi="Verdana" w:cs="Times New Roman"/>
                <w:color w:val="353535"/>
                <w:sz w:val="18"/>
                <w:szCs w:val="16"/>
              </w:rPr>
              <w:t xml:space="preserve"> </w:t>
            </w:r>
            <w:r w:rsidRPr="00184A82">
              <w:rPr>
                <w:rFonts w:ascii="Verdana" w:eastAsia="Times New Roman" w:hAnsi="Verdana" w:cs="Times New Roman"/>
                <w:color w:val="353535"/>
                <w:sz w:val="18"/>
                <w:szCs w:val="16"/>
              </w:rPr>
              <w:t>within each discussion topic, but not all. </w:t>
            </w:r>
          </w:p>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6"/>
              </w:rPr>
              <w:t xml:space="preserve">Post is at least </w:t>
            </w:r>
            <w:r w:rsidRPr="00184A82">
              <w:rPr>
                <w:rFonts w:ascii="Verdana" w:eastAsia="Times New Roman" w:hAnsi="Verdana" w:cs="Times New Roman"/>
                <w:b/>
                <w:color w:val="353535"/>
                <w:sz w:val="18"/>
                <w:szCs w:val="16"/>
              </w:rPr>
              <w:t>3-4 lines long</w:t>
            </w:r>
            <w:r w:rsidRPr="00184A82">
              <w:rPr>
                <w:rFonts w:ascii="Verdana" w:eastAsia="Times New Roman" w:hAnsi="Verdana" w:cs="Times New Roman"/>
                <w:color w:val="353535"/>
                <w:sz w:val="18"/>
                <w:szCs w:val="16"/>
              </w:rPr>
              <w:t xml:space="preserve"> and demonstrates </w:t>
            </w:r>
            <w:r w:rsidRPr="00184A82">
              <w:rPr>
                <w:rFonts w:ascii="Verdana" w:eastAsia="Times New Roman" w:hAnsi="Verdana" w:cs="Times New Roman"/>
                <w:b/>
                <w:bCs/>
                <w:color w:val="353535"/>
                <w:sz w:val="18"/>
                <w:szCs w:val="16"/>
              </w:rPr>
              <w:t xml:space="preserve">below average understanding </w:t>
            </w:r>
            <w:r w:rsidRPr="00184A82">
              <w:rPr>
                <w:rFonts w:ascii="Verdana" w:eastAsia="Times New Roman" w:hAnsi="Verdana" w:cs="Times New Roman"/>
                <w:color w:val="353535"/>
                <w:sz w:val="18"/>
                <w:szCs w:val="16"/>
              </w:rPr>
              <w:t>related to topic.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7"/>
              </w:rPr>
              <w:t>Answers some of </w:t>
            </w:r>
            <w:r w:rsidRPr="00184A82">
              <w:rPr>
                <w:rFonts w:ascii="Verdana" w:eastAsia="Times New Roman" w:hAnsi="Verdana" w:cs="Times New Roman"/>
                <w:b/>
                <w:bCs/>
                <w:color w:val="353535"/>
                <w:sz w:val="18"/>
                <w:szCs w:val="17"/>
              </w:rPr>
              <w:br/>
              <w:t>the questions</w:t>
            </w:r>
            <w:r w:rsidR="00184A82">
              <w:rPr>
                <w:rFonts w:ascii="Verdana" w:eastAsia="Times New Roman" w:hAnsi="Verdana" w:cs="Times New Roman"/>
                <w:color w:val="353535"/>
                <w:sz w:val="18"/>
                <w:szCs w:val="17"/>
              </w:rPr>
              <w:t xml:space="preserve"> within each </w:t>
            </w:r>
            <w:r w:rsidRPr="00184A82">
              <w:rPr>
                <w:rFonts w:ascii="Verdana" w:eastAsia="Times New Roman" w:hAnsi="Verdana" w:cs="Times New Roman"/>
                <w:color w:val="353535"/>
                <w:sz w:val="18"/>
                <w:szCs w:val="17"/>
              </w:rPr>
              <w:t>discussion topic, </w:t>
            </w:r>
            <w:r w:rsidRPr="00184A82">
              <w:rPr>
                <w:rFonts w:ascii="Verdana" w:eastAsia="Times New Roman" w:hAnsi="Verdana" w:cs="Times New Roman"/>
                <w:color w:val="353535"/>
                <w:sz w:val="18"/>
                <w:szCs w:val="17"/>
              </w:rPr>
              <w:br/>
              <w:t>but not all. </w:t>
            </w:r>
          </w:p>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6"/>
              </w:rPr>
              <w:t xml:space="preserve">Post is at least </w:t>
            </w:r>
            <w:r w:rsidRPr="00184A82">
              <w:rPr>
                <w:rFonts w:ascii="Verdana" w:eastAsia="Times New Roman" w:hAnsi="Verdana" w:cs="Times New Roman"/>
                <w:b/>
                <w:color w:val="353535"/>
                <w:sz w:val="18"/>
                <w:szCs w:val="16"/>
              </w:rPr>
              <w:t>3-4 lines long</w:t>
            </w:r>
            <w:r w:rsidRPr="00184A82">
              <w:rPr>
                <w:rFonts w:ascii="Verdana" w:eastAsia="Times New Roman" w:hAnsi="Verdana" w:cs="Times New Roman"/>
                <w:color w:val="353535"/>
                <w:sz w:val="18"/>
                <w:szCs w:val="16"/>
              </w:rPr>
              <w:t xml:space="preserve"> and demonstrates </w:t>
            </w:r>
            <w:r w:rsidRPr="00184A82">
              <w:rPr>
                <w:rFonts w:ascii="Verdana" w:eastAsia="Times New Roman" w:hAnsi="Verdana" w:cs="Times New Roman"/>
                <w:b/>
                <w:bCs/>
                <w:color w:val="353535"/>
                <w:sz w:val="18"/>
                <w:szCs w:val="16"/>
              </w:rPr>
              <w:t xml:space="preserve">inadequate </w:t>
            </w:r>
            <w:r w:rsidR="00184A82">
              <w:rPr>
                <w:rFonts w:ascii="Verdana" w:eastAsia="Times New Roman" w:hAnsi="Verdana" w:cs="Times New Roman"/>
                <w:b/>
                <w:bCs/>
                <w:color w:val="353535"/>
                <w:sz w:val="18"/>
                <w:szCs w:val="16"/>
              </w:rPr>
              <w:t xml:space="preserve">understanding </w:t>
            </w:r>
            <w:r w:rsidRPr="00184A82">
              <w:rPr>
                <w:rFonts w:ascii="Verdana" w:eastAsia="Times New Roman" w:hAnsi="Verdana" w:cs="Times New Roman"/>
                <w:color w:val="353535"/>
                <w:sz w:val="18"/>
                <w:szCs w:val="16"/>
              </w:rPr>
              <w:t>related to topic.</w:t>
            </w:r>
          </w:p>
        </w:tc>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7"/>
              </w:rPr>
              <w:t>No attempt</w:t>
            </w:r>
            <w:r w:rsidRPr="00184A82">
              <w:rPr>
                <w:rFonts w:ascii="Verdana" w:eastAsia="Times New Roman" w:hAnsi="Verdana" w:cs="Times New Roman"/>
                <w:color w:val="353535"/>
                <w:sz w:val="18"/>
                <w:szCs w:val="17"/>
              </w:rPr>
              <w:t xml:space="preserve"> was made to post original discussion threads </w:t>
            </w:r>
            <w:r w:rsidRPr="00184A82">
              <w:rPr>
                <w:rFonts w:ascii="Verdana" w:eastAsia="Times New Roman" w:hAnsi="Verdana" w:cs="Times New Roman"/>
                <w:b/>
                <w:bCs/>
                <w:color w:val="353535"/>
                <w:sz w:val="18"/>
                <w:szCs w:val="17"/>
              </w:rPr>
              <w:t>before the due date.</w:t>
            </w:r>
          </w:p>
        </w:tc>
      </w:tr>
      <w:tr w:rsidR="00184A82" w:rsidRPr="00983C61" w:rsidTr="00EF0728">
        <w:trPr>
          <w:trHeight w:val="23"/>
        </w:trPr>
        <w:tc>
          <w:tcPr>
            <w:tcW w:w="1162"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0" w:type="dxa"/>
              <w:left w:w="45" w:type="dxa"/>
              <w:bottom w:w="30" w:type="dxa"/>
              <w:right w:w="0" w:type="dxa"/>
            </w:tcMar>
            <w:vAlign w:val="center"/>
            <w:hideMark/>
          </w:tcPr>
          <w:p w:rsidR="00947F5A" w:rsidRPr="00184A82" w:rsidRDefault="00947F5A" w:rsidP="00947F5A">
            <w:pPr>
              <w:spacing w:after="0" w:line="240" w:lineRule="auto"/>
              <w:rPr>
                <w:rFonts w:ascii="Verdana" w:eastAsia="Times New Roman" w:hAnsi="Verdana" w:cs="Times New Roman"/>
                <w:b/>
                <w:color w:val="353535"/>
                <w:sz w:val="18"/>
                <w:szCs w:val="17"/>
              </w:rPr>
            </w:pPr>
            <w:r w:rsidRPr="00184A82">
              <w:rPr>
                <w:rFonts w:ascii="Verdana" w:eastAsia="Times New Roman" w:hAnsi="Verdana" w:cs="Times New Roman"/>
                <w:b/>
                <w:color w:val="353535"/>
                <w:sz w:val="18"/>
                <w:szCs w:val="17"/>
              </w:rPr>
              <w:t>Response to Peers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184A82" w:rsidP="00184A82">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7"/>
              </w:rPr>
              <w:t xml:space="preserve">Reply is </w:t>
            </w:r>
            <w:r w:rsidRPr="00184A82">
              <w:rPr>
                <w:rFonts w:ascii="Verdana" w:eastAsia="Times New Roman" w:hAnsi="Verdana" w:cs="Times New Roman"/>
                <w:b/>
                <w:color w:val="353535"/>
                <w:sz w:val="18"/>
                <w:szCs w:val="17"/>
              </w:rPr>
              <w:t>2-3 lines long</w:t>
            </w:r>
            <w:r w:rsidRPr="00184A82">
              <w:rPr>
                <w:rFonts w:ascii="Verdana" w:eastAsia="Times New Roman" w:hAnsi="Verdana" w:cs="Times New Roman"/>
                <w:color w:val="353535"/>
                <w:sz w:val="18"/>
                <w:szCs w:val="17"/>
              </w:rPr>
              <w:t xml:space="preserve"> </w:t>
            </w:r>
            <w:r>
              <w:rPr>
                <w:rFonts w:ascii="Verdana" w:eastAsia="Times New Roman" w:hAnsi="Verdana" w:cs="Times New Roman"/>
                <w:color w:val="353535"/>
                <w:sz w:val="18"/>
                <w:szCs w:val="17"/>
              </w:rPr>
              <w:t>p</w:t>
            </w:r>
            <w:r w:rsidRPr="00184A82">
              <w:rPr>
                <w:rFonts w:ascii="Verdana" w:eastAsia="Times New Roman" w:hAnsi="Verdana" w:cs="Times New Roman"/>
                <w:color w:val="353535"/>
                <w:sz w:val="18"/>
                <w:szCs w:val="17"/>
              </w:rPr>
              <w:t>roviding</w:t>
            </w:r>
            <w:r>
              <w:rPr>
                <w:rFonts w:ascii="Verdana" w:eastAsia="Times New Roman" w:hAnsi="Verdana" w:cs="Times New Roman"/>
                <w:color w:val="353535"/>
                <w:sz w:val="18"/>
                <w:szCs w:val="17"/>
              </w:rPr>
              <w:t xml:space="preserve"> </w:t>
            </w:r>
            <w:r w:rsidR="00947F5A" w:rsidRPr="00184A82">
              <w:rPr>
                <w:rFonts w:ascii="Verdana" w:eastAsia="Times New Roman" w:hAnsi="Verdana" w:cs="Times New Roman"/>
                <w:b/>
                <w:bCs/>
                <w:color w:val="353535"/>
                <w:sz w:val="18"/>
                <w:szCs w:val="17"/>
              </w:rPr>
              <w:t xml:space="preserve">useful </w:t>
            </w:r>
            <w:r w:rsidRPr="00184A82">
              <w:rPr>
                <w:rFonts w:ascii="Verdana" w:eastAsia="Times New Roman" w:hAnsi="Verdana" w:cs="Times New Roman"/>
                <w:b/>
                <w:bCs/>
                <w:color w:val="353535"/>
                <w:sz w:val="18"/>
                <w:szCs w:val="17"/>
              </w:rPr>
              <w:t xml:space="preserve">and relevant </w:t>
            </w:r>
            <w:r w:rsidR="00947F5A" w:rsidRPr="00184A82">
              <w:rPr>
                <w:rFonts w:ascii="Verdana" w:eastAsia="Times New Roman" w:hAnsi="Verdana" w:cs="Times New Roman"/>
                <w:b/>
                <w:bCs/>
                <w:color w:val="353535"/>
                <w:sz w:val="18"/>
                <w:szCs w:val="17"/>
              </w:rPr>
              <w:t>information</w:t>
            </w:r>
            <w:r w:rsidR="00947F5A" w:rsidRPr="00184A82">
              <w:rPr>
                <w:rFonts w:ascii="Verdana" w:eastAsia="Times New Roman" w:hAnsi="Verdana" w:cs="Times New Roman"/>
                <w:color w:val="353535"/>
                <w:sz w:val="18"/>
                <w:szCs w:val="17"/>
              </w:rPr>
              <w:t> </w:t>
            </w:r>
            <w:r w:rsidR="00947F5A" w:rsidRPr="00184A82">
              <w:rPr>
                <w:rFonts w:ascii="Verdana" w:eastAsia="Times New Roman" w:hAnsi="Verdana" w:cs="Times New Roman"/>
                <w:bCs/>
                <w:color w:val="353535"/>
                <w:sz w:val="18"/>
                <w:szCs w:val="17"/>
              </w:rPr>
              <w:t>to discussion topic</w:t>
            </w:r>
            <w:r w:rsidR="00947F5A" w:rsidRPr="00184A82">
              <w:rPr>
                <w:rFonts w:ascii="Verdana" w:eastAsia="Times New Roman" w:hAnsi="Verdana" w:cs="Times New Roman"/>
                <w:color w:val="353535"/>
                <w:sz w:val="18"/>
                <w:szCs w:val="17"/>
              </w:rPr>
              <w:t>.</w:t>
            </w: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184A82" w:rsidP="00184A82">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7"/>
              </w:rPr>
              <w:t xml:space="preserve">Reply is </w:t>
            </w:r>
            <w:r w:rsidRPr="00184A82">
              <w:rPr>
                <w:rFonts w:ascii="Verdana" w:eastAsia="Times New Roman" w:hAnsi="Verdana" w:cs="Times New Roman"/>
                <w:b/>
                <w:color w:val="353535"/>
                <w:sz w:val="18"/>
                <w:szCs w:val="17"/>
              </w:rPr>
              <w:t>2-3 lines long</w:t>
            </w:r>
            <w:r w:rsidRPr="00184A82">
              <w:rPr>
                <w:rFonts w:ascii="Verdana" w:eastAsia="Times New Roman" w:hAnsi="Verdana" w:cs="Times New Roman"/>
                <w:b/>
                <w:bCs/>
                <w:color w:val="353535"/>
                <w:sz w:val="18"/>
                <w:szCs w:val="17"/>
              </w:rPr>
              <w:t xml:space="preserve"> </w:t>
            </w:r>
            <w:r w:rsidRPr="00184A82">
              <w:rPr>
                <w:rFonts w:ascii="Verdana" w:eastAsia="Times New Roman" w:hAnsi="Verdana" w:cs="Times New Roman"/>
                <w:bCs/>
                <w:color w:val="353535"/>
                <w:sz w:val="18"/>
                <w:szCs w:val="17"/>
              </w:rPr>
              <w:t>and provides</w:t>
            </w:r>
            <w:r>
              <w:rPr>
                <w:rFonts w:ascii="Verdana" w:eastAsia="Times New Roman" w:hAnsi="Verdana" w:cs="Times New Roman"/>
                <w:b/>
                <w:bCs/>
                <w:color w:val="353535"/>
                <w:sz w:val="18"/>
                <w:szCs w:val="17"/>
              </w:rPr>
              <w:t xml:space="preserve"> </w:t>
            </w:r>
            <w:r w:rsidR="00947F5A" w:rsidRPr="00184A82">
              <w:rPr>
                <w:rFonts w:ascii="Verdana" w:eastAsia="Times New Roman" w:hAnsi="Verdana" w:cs="Times New Roman"/>
                <w:b/>
                <w:bCs/>
                <w:color w:val="353535"/>
                <w:sz w:val="18"/>
                <w:szCs w:val="17"/>
              </w:rPr>
              <w:t xml:space="preserve">relevant </w:t>
            </w:r>
            <w:r>
              <w:rPr>
                <w:rFonts w:ascii="Verdana" w:eastAsia="Times New Roman" w:hAnsi="Verdana" w:cs="Times New Roman"/>
                <w:b/>
                <w:bCs/>
                <w:color w:val="353535"/>
                <w:sz w:val="18"/>
                <w:szCs w:val="17"/>
              </w:rPr>
              <w:t xml:space="preserve">information </w:t>
            </w:r>
            <w:r w:rsidR="00947F5A" w:rsidRPr="00184A82">
              <w:rPr>
                <w:rFonts w:ascii="Verdana" w:eastAsia="Times New Roman" w:hAnsi="Verdana" w:cs="Times New Roman"/>
                <w:bCs/>
                <w:color w:val="353535"/>
                <w:sz w:val="18"/>
                <w:szCs w:val="17"/>
              </w:rPr>
              <w:t>to discussion topic</w:t>
            </w:r>
            <w:r w:rsidR="00947F5A" w:rsidRPr="00184A82">
              <w:rPr>
                <w:rFonts w:ascii="Verdana" w:eastAsia="Times New Roman" w:hAnsi="Verdana" w:cs="Times New Roman"/>
                <w:color w:val="353535"/>
                <w:sz w:val="18"/>
                <w:szCs w:val="17"/>
              </w:rPr>
              <w:t>.</w:t>
            </w:r>
          </w:p>
        </w:tc>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184A82" w:rsidP="00184A82">
            <w:pPr>
              <w:spacing w:before="100" w:beforeAutospacing="1" w:after="100" w:afterAutospacing="1" w:line="240" w:lineRule="auto"/>
              <w:rPr>
                <w:rFonts w:ascii="Verdana" w:eastAsia="Times New Roman" w:hAnsi="Verdana" w:cs="Times New Roman"/>
                <w:b/>
                <w:bCs/>
                <w:color w:val="353535"/>
                <w:sz w:val="18"/>
                <w:szCs w:val="17"/>
              </w:rPr>
            </w:pPr>
            <w:r w:rsidRPr="00184A82">
              <w:rPr>
                <w:rFonts w:ascii="Verdana" w:eastAsia="Times New Roman" w:hAnsi="Verdana" w:cs="Times New Roman"/>
                <w:color w:val="353535"/>
                <w:sz w:val="18"/>
                <w:szCs w:val="17"/>
              </w:rPr>
              <w:t xml:space="preserve">Reply is </w:t>
            </w:r>
            <w:r w:rsidRPr="00184A82">
              <w:rPr>
                <w:rFonts w:ascii="Verdana" w:eastAsia="Times New Roman" w:hAnsi="Verdana" w:cs="Times New Roman"/>
                <w:b/>
                <w:color w:val="353535"/>
                <w:sz w:val="18"/>
                <w:szCs w:val="17"/>
              </w:rPr>
              <w:t>2-3 lines long</w:t>
            </w:r>
            <w:r w:rsidRPr="00184A82">
              <w:rPr>
                <w:rFonts w:ascii="Verdana" w:eastAsia="Times New Roman" w:hAnsi="Verdana" w:cs="Times New Roman"/>
                <w:b/>
                <w:bCs/>
                <w:color w:val="353535"/>
                <w:sz w:val="18"/>
                <w:szCs w:val="17"/>
              </w:rPr>
              <w:t xml:space="preserve"> </w:t>
            </w:r>
            <w:r w:rsidRPr="00184A82">
              <w:rPr>
                <w:rFonts w:ascii="Verdana" w:eastAsia="Times New Roman" w:hAnsi="Verdana" w:cs="Times New Roman"/>
                <w:bCs/>
                <w:color w:val="353535"/>
                <w:sz w:val="18"/>
                <w:szCs w:val="17"/>
              </w:rPr>
              <w:t>and provides</w:t>
            </w:r>
            <w:r w:rsidRPr="00184A82">
              <w:rPr>
                <w:rFonts w:ascii="Verdana" w:eastAsia="Times New Roman" w:hAnsi="Verdana" w:cs="Times New Roman"/>
                <w:b/>
                <w:bCs/>
                <w:color w:val="353535"/>
                <w:sz w:val="18"/>
                <w:szCs w:val="17"/>
              </w:rPr>
              <w:t xml:space="preserve"> somewhat </w:t>
            </w:r>
            <w:r w:rsidR="00947F5A" w:rsidRPr="00184A82">
              <w:rPr>
                <w:rFonts w:ascii="Verdana" w:eastAsia="Times New Roman" w:hAnsi="Verdana" w:cs="Times New Roman"/>
                <w:b/>
                <w:bCs/>
                <w:color w:val="353535"/>
                <w:sz w:val="18"/>
                <w:szCs w:val="17"/>
              </w:rPr>
              <w:t xml:space="preserve">relevant </w:t>
            </w:r>
            <w:r>
              <w:rPr>
                <w:rFonts w:ascii="Verdana" w:eastAsia="Times New Roman" w:hAnsi="Verdana" w:cs="Times New Roman"/>
                <w:b/>
                <w:bCs/>
                <w:color w:val="353535"/>
                <w:sz w:val="18"/>
                <w:szCs w:val="17"/>
              </w:rPr>
              <w:t xml:space="preserve">information </w:t>
            </w:r>
            <w:r w:rsidR="00947F5A" w:rsidRPr="00184A82">
              <w:rPr>
                <w:rFonts w:ascii="Verdana" w:eastAsia="Times New Roman" w:hAnsi="Verdana" w:cs="Times New Roman"/>
                <w:bCs/>
                <w:color w:val="353535"/>
                <w:sz w:val="18"/>
                <w:szCs w:val="17"/>
              </w:rPr>
              <w:t>to discussion topic</w:t>
            </w:r>
            <w:r w:rsidRPr="00184A82">
              <w:rPr>
                <w:rFonts w:ascii="Verdana" w:eastAsia="Times New Roman" w:hAnsi="Verdana" w:cs="Times New Roman"/>
                <w:bCs/>
                <w:color w:val="353535"/>
                <w:sz w:val="18"/>
                <w:szCs w:val="17"/>
              </w:rPr>
              <w:t>.</w:t>
            </w:r>
          </w:p>
        </w:tc>
        <w:tc>
          <w:tcPr>
            <w:tcW w:w="19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184A82" w:rsidP="00184A82">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7"/>
              </w:rPr>
              <w:t xml:space="preserve">Reply is </w:t>
            </w:r>
            <w:r w:rsidRPr="00184A82">
              <w:rPr>
                <w:rFonts w:ascii="Verdana" w:eastAsia="Times New Roman" w:hAnsi="Verdana" w:cs="Times New Roman"/>
                <w:b/>
                <w:color w:val="353535"/>
                <w:sz w:val="18"/>
                <w:szCs w:val="17"/>
              </w:rPr>
              <w:t>2-3 lines long</w:t>
            </w:r>
            <w:r w:rsidRPr="00184A82">
              <w:rPr>
                <w:rFonts w:ascii="Verdana" w:eastAsia="Times New Roman" w:hAnsi="Verdana" w:cs="Times New Roman"/>
                <w:b/>
                <w:bCs/>
                <w:color w:val="353535"/>
                <w:sz w:val="18"/>
                <w:szCs w:val="17"/>
              </w:rPr>
              <w:t xml:space="preserve"> </w:t>
            </w:r>
            <w:r w:rsidRPr="00184A82">
              <w:rPr>
                <w:rFonts w:ascii="Verdana" w:eastAsia="Times New Roman" w:hAnsi="Verdana" w:cs="Times New Roman"/>
                <w:bCs/>
                <w:color w:val="353535"/>
                <w:sz w:val="18"/>
                <w:szCs w:val="17"/>
              </w:rPr>
              <w:t xml:space="preserve">and </w:t>
            </w:r>
            <w:r w:rsidRPr="00184A82">
              <w:rPr>
                <w:rFonts w:ascii="Verdana" w:eastAsia="Times New Roman" w:hAnsi="Verdana" w:cs="Times New Roman"/>
                <w:b/>
                <w:bCs/>
                <w:color w:val="353535"/>
                <w:sz w:val="18"/>
                <w:szCs w:val="17"/>
              </w:rPr>
              <w:t xml:space="preserve">does not provide relevant information </w:t>
            </w:r>
            <w:r w:rsidRPr="00184A82">
              <w:rPr>
                <w:rFonts w:ascii="Verdana" w:eastAsia="Times New Roman" w:hAnsi="Verdana" w:cs="Times New Roman"/>
                <w:bCs/>
                <w:color w:val="353535"/>
                <w:sz w:val="18"/>
                <w:szCs w:val="17"/>
              </w:rPr>
              <w:t>to discussion topic.</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184A82" w:rsidP="00184A82">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color w:val="353535"/>
                <w:sz w:val="18"/>
                <w:szCs w:val="17"/>
              </w:rPr>
              <w:t xml:space="preserve">Reply is </w:t>
            </w:r>
            <w:r w:rsidRPr="00184A82">
              <w:rPr>
                <w:rFonts w:ascii="Verdana" w:eastAsia="Times New Roman" w:hAnsi="Verdana" w:cs="Times New Roman"/>
                <w:b/>
                <w:color w:val="353535"/>
                <w:sz w:val="18"/>
                <w:szCs w:val="17"/>
              </w:rPr>
              <w:t>less than</w:t>
            </w:r>
            <w:r w:rsidRPr="00184A82">
              <w:rPr>
                <w:rFonts w:ascii="Verdana" w:eastAsia="Times New Roman" w:hAnsi="Verdana" w:cs="Times New Roman"/>
                <w:color w:val="353535"/>
                <w:sz w:val="18"/>
                <w:szCs w:val="17"/>
              </w:rPr>
              <w:t xml:space="preserve"> </w:t>
            </w:r>
            <w:r w:rsidRPr="00184A82">
              <w:rPr>
                <w:rFonts w:ascii="Verdana" w:eastAsia="Times New Roman" w:hAnsi="Verdana" w:cs="Times New Roman"/>
                <w:b/>
                <w:color w:val="353535"/>
                <w:sz w:val="18"/>
                <w:szCs w:val="17"/>
              </w:rPr>
              <w:t>2-3 lines long</w:t>
            </w:r>
            <w:r w:rsidRPr="00184A82">
              <w:rPr>
                <w:rFonts w:ascii="Verdana" w:eastAsia="Times New Roman" w:hAnsi="Verdana" w:cs="Times New Roman"/>
                <w:b/>
                <w:bCs/>
                <w:color w:val="353535"/>
                <w:sz w:val="18"/>
                <w:szCs w:val="17"/>
              </w:rPr>
              <w:t xml:space="preserve"> </w:t>
            </w:r>
            <w:r w:rsidRPr="00184A82">
              <w:rPr>
                <w:rFonts w:ascii="Verdana" w:eastAsia="Times New Roman" w:hAnsi="Verdana" w:cs="Times New Roman"/>
                <w:bCs/>
                <w:color w:val="353535"/>
                <w:sz w:val="18"/>
                <w:szCs w:val="17"/>
              </w:rPr>
              <w:t xml:space="preserve">and </w:t>
            </w:r>
            <w:r w:rsidRPr="00184A82">
              <w:rPr>
                <w:rFonts w:ascii="Verdana" w:eastAsia="Times New Roman" w:hAnsi="Verdana" w:cs="Times New Roman"/>
                <w:b/>
                <w:bCs/>
                <w:color w:val="353535"/>
                <w:sz w:val="18"/>
                <w:szCs w:val="17"/>
              </w:rPr>
              <w:t xml:space="preserve">is not relevant </w:t>
            </w:r>
            <w:r w:rsidRPr="00184A82">
              <w:rPr>
                <w:rFonts w:ascii="Verdana" w:eastAsia="Times New Roman" w:hAnsi="Verdana" w:cs="Times New Roman"/>
                <w:bCs/>
                <w:color w:val="353535"/>
                <w:sz w:val="18"/>
                <w:szCs w:val="17"/>
              </w:rPr>
              <w:t>to the discussion topic.</w:t>
            </w:r>
          </w:p>
        </w:tc>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947F5A" w:rsidRPr="00184A82" w:rsidRDefault="00947F5A" w:rsidP="00947F5A">
            <w:pPr>
              <w:spacing w:before="100" w:beforeAutospacing="1" w:after="100" w:afterAutospacing="1" w:line="240" w:lineRule="auto"/>
              <w:rPr>
                <w:rFonts w:ascii="Verdana" w:eastAsia="Times New Roman" w:hAnsi="Verdana" w:cs="Times New Roman"/>
                <w:color w:val="353535"/>
                <w:sz w:val="18"/>
                <w:szCs w:val="17"/>
              </w:rPr>
            </w:pPr>
            <w:r w:rsidRPr="00184A82">
              <w:rPr>
                <w:rFonts w:ascii="Verdana" w:eastAsia="Times New Roman" w:hAnsi="Verdana" w:cs="Times New Roman"/>
                <w:b/>
                <w:bCs/>
                <w:color w:val="353535"/>
                <w:sz w:val="18"/>
                <w:szCs w:val="17"/>
              </w:rPr>
              <w:t>No attempt</w:t>
            </w:r>
            <w:r w:rsidRPr="00184A82">
              <w:rPr>
                <w:rFonts w:ascii="Verdana" w:eastAsia="Times New Roman" w:hAnsi="Verdana" w:cs="Times New Roman"/>
                <w:color w:val="353535"/>
                <w:sz w:val="18"/>
                <w:szCs w:val="17"/>
              </w:rPr>
              <w:t xml:space="preserve"> was made to respond to peers within discussion questions </w:t>
            </w:r>
            <w:r w:rsidRPr="00184A82">
              <w:rPr>
                <w:rFonts w:ascii="Verdana" w:eastAsia="Times New Roman" w:hAnsi="Verdana" w:cs="Times New Roman"/>
                <w:b/>
                <w:bCs/>
                <w:color w:val="353535"/>
                <w:sz w:val="18"/>
                <w:szCs w:val="17"/>
              </w:rPr>
              <w:t>before the due date.</w:t>
            </w:r>
          </w:p>
        </w:tc>
      </w:tr>
    </w:tbl>
    <w:p w:rsidR="00A00EAD" w:rsidRDefault="00A00EAD">
      <w:pPr>
        <w:rPr>
          <w:sz w:val="14"/>
        </w:rPr>
      </w:pPr>
    </w:p>
    <w:p w:rsidR="00A00EAD" w:rsidRDefault="00A00EAD" w:rsidP="00A00EAD">
      <w:r>
        <w:br w:type="page"/>
      </w:r>
    </w:p>
    <w:p w:rsidR="00A00EAD" w:rsidRPr="00F812B9" w:rsidRDefault="00A00EAD" w:rsidP="00A00EAD">
      <w:pPr>
        <w:spacing w:after="0" w:line="240" w:lineRule="auto"/>
        <w:rPr>
          <w:rFonts w:ascii="Calibri" w:eastAsia="Times New Roman" w:hAnsi="Calibri" w:cs="Calibri"/>
        </w:rPr>
      </w:pPr>
    </w:p>
    <w:tbl>
      <w:tblPr>
        <w:tblW w:w="133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13310"/>
      </w:tblGrid>
      <w:tr w:rsidR="00A00EAD" w:rsidRPr="00F812B9" w:rsidTr="00A00EAD">
        <w:trPr>
          <w:tblHeader/>
        </w:trPr>
        <w:tc>
          <w:tcPr>
            <w:tcW w:w="13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00EAD" w:rsidRPr="00F812B9" w:rsidRDefault="00A00EAD" w:rsidP="00FE1BB2">
            <w:pPr>
              <w:spacing w:after="0"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A00EAD" w:rsidRDefault="00A00EAD" w:rsidP="00A00EAD">
      <w:pPr>
        <w:spacing w:after="0" w:line="240" w:lineRule="auto"/>
        <w:rPr>
          <w:rFonts w:ascii="Calibri" w:eastAsia="Times New Roman" w:hAnsi="Calibri" w:cs="Calibri"/>
        </w:rPr>
      </w:pPr>
      <w:r w:rsidRPr="00F812B9">
        <w:rPr>
          <w:rFonts w:ascii="Calibri" w:eastAsia="Times New Roman" w:hAnsi="Calibri" w:cs="Calibri"/>
        </w:rPr>
        <w:t> </w:t>
      </w:r>
    </w:p>
    <w:p w:rsidR="00A00EAD" w:rsidRPr="00F812B9" w:rsidRDefault="00A00EAD" w:rsidP="00A00EAD">
      <w:pPr>
        <w:spacing w:after="0" w:line="240" w:lineRule="auto"/>
        <w:rPr>
          <w:rFonts w:ascii="Calibri" w:eastAsia="Times New Roman" w:hAnsi="Calibri" w:cs="Calibri"/>
        </w:rPr>
      </w:pPr>
    </w:p>
    <w:p w:rsidR="00A00EAD" w:rsidRPr="00F812B9" w:rsidRDefault="00A00EAD" w:rsidP="00A00EAD">
      <w:pPr>
        <w:spacing w:after="0"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265BF638" wp14:editId="31017C1D">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A00EAD" w:rsidRPr="00611D0B" w:rsidRDefault="00A00EAD" w:rsidP="00A00EAD">
      <w:pPr>
        <w:spacing w:after="0" w:line="240" w:lineRule="auto"/>
        <w:rPr>
          <w:rFonts w:eastAsia="Times New Roman"/>
        </w:rPr>
      </w:pPr>
      <w:r>
        <w:rPr>
          <w:rFonts w:eastAsia="Times New Roman"/>
        </w:rPr>
        <w:t>AHS Discussion Rubric</w:t>
      </w:r>
      <w:r w:rsidRPr="00F812B9">
        <w:rPr>
          <w:rFonts w:ascii="Calibri" w:eastAsia="Times New Roman" w:hAnsi="Calibri" w:cs="Calibri"/>
          <w:color w:val="000000"/>
        </w:rPr>
        <w:t xml:space="preserve"> by BOOST Consortium, </w:t>
      </w:r>
      <w:r>
        <w:rPr>
          <w:rFonts w:eastAsia="Times New Roman"/>
        </w:rPr>
        <w:t>Central Carolina Technical College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7" w:history="1">
        <w:r w:rsidRPr="00F812B9">
          <w:rPr>
            <w:rFonts w:ascii="Calibri" w:eastAsia="Times New Roman" w:hAnsi="Calibri" w:cs="Calibri"/>
            <w:color w:val="0000FF"/>
            <w:u w:val="single"/>
          </w:rPr>
          <w:t>Creative Commons 4.0 License</w:t>
        </w:r>
      </w:hyperlink>
    </w:p>
    <w:p w:rsidR="00947F5A" w:rsidRPr="00947F5A" w:rsidRDefault="00947F5A">
      <w:pPr>
        <w:rPr>
          <w:sz w:val="14"/>
        </w:rPr>
      </w:pPr>
    </w:p>
    <w:sectPr w:rsidR="00947F5A" w:rsidRPr="00947F5A" w:rsidSect="00983C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F5" w:rsidRDefault="005C17F5" w:rsidP="00950F6D">
      <w:pPr>
        <w:spacing w:after="0" w:line="240" w:lineRule="auto"/>
      </w:pPr>
      <w:r>
        <w:separator/>
      </w:r>
    </w:p>
  </w:endnote>
  <w:endnote w:type="continuationSeparator" w:id="0">
    <w:p w:rsidR="005C17F5" w:rsidRDefault="005C17F5" w:rsidP="0095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F5" w:rsidRDefault="005C17F5" w:rsidP="00950F6D">
      <w:pPr>
        <w:spacing w:after="0" w:line="240" w:lineRule="auto"/>
      </w:pPr>
      <w:r>
        <w:separator/>
      </w:r>
    </w:p>
  </w:footnote>
  <w:footnote w:type="continuationSeparator" w:id="0">
    <w:p w:rsidR="005C17F5" w:rsidRDefault="005C17F5" w:rsidP="00950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6"/>
    <w:rsid w:val="00184A82"/>
    <w:rsid w:val="0038302D"/>
    <w:rsid w:val="00417D51"/>
    <w:rsid w:val="005378A9"/>
    <w:rsid w:val="005C17F5"/>
    <w:rsid w:val="005D3F62"/>
    <w:rsid w:val="006121B8"/>
    <w:rsid w:val="006F0850"/>
    <w:rsid w:val="007D2B48"/>
    <w:rsid w:val="008173C1"/>
    <w:rsid w:val="008C3A4F"/>
    <w:rsid w:val="00947F5A"/>
    <w:rsid w:val="00950F6D"/>
    <w:rsid w:val="00983C61"/>
    <w:rsid w:val="00A00EAD"/>
    <w:rsid w:val="00AF07A0"/>
    <w:rsid w:val="00B50676"/>
    <w:rsid w:val="00C04B3F"/>
    <w:rsid w:val="00CB05EF"/>
    <w:rsid w:val="00D3003C"/>
    <w:rsid w:val="00DE0775"/>
    <w:rsid w:val="00E8729D"/>
    <w:rsid w:val="00EF0728"/>
    <w:rsid w:val="00FA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305A-0551-47C8-A19F-0BF04EEA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0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03C"/>
    <w:rPr>
      <w:b/>
      <w:bCs/>
    </w:rPr>
  </w:style>
  <w:style w:type="character" w:customStyle="1" w:styleId="apple-converted-space">
    <w:name w:val="apple-converted-space"/>
    <w:basedOn w:val="DefaultParagraphFont"/>
    <w:rsid w:val="00D3003C"/>
  </w:style>
  <w:style w:type="paragraph" w:styleId="Header">
    <w:name w:val="header"/>
    <w:basedOn w:val="Normal"/>
    <w:link w:val="HeaderChar"/>
    <w:uiPriority w:val="99"/>
    <w:unhideWhenUsed/>
    <w:rsid w:val="0095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6D"/>
  </w:style>
  <w:style w:type="paragraph" w:styleId="Footer">
    <w:name w:val="footer"/>
    <w:basedOn w:val="Normal"/>
    <w:link w:val="FooterChar"/>
    <w:uiPriority w:val="99"/>
    <w:unhideWhenUsed/>
    <w:rsid w:val="0095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6D"/>
  </w:style>
  <w:style w:type="character" w:customStyle="1" w:styleId="Heading1Char">
    <w:name w:val="Heading 1 Char"/>
    <w:basedOn w:val="DefaultParagraphFont"/>
    <w:link w:val="Heading1"/>
    <w:uiPriority w:val="9"/>
    <w:rsid w:val="00950F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F6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F0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52485">
      <w:bodyDiv w:val="1"/>
      <w:marLeft w:val="0"/>
      <w:marRight w:val="0"/>
      <w:marTop w:val="0"/>
      <w:marBottom w:val="0"/>
      <w:divBdr>
        <w:top w:val="none" w:sz="0" w:space="0" w:color="auto"/>
        <w:left w:val="none" w:sz="0" w:space="0" w:color="auto"/>
        <w:bottom w:val="none" w:sz="0" w:space="0" w:color="auto"/>
        <w:right w:val="none" w:sz="0" w:space="0" w:color="auto"/>
      </w:divBdr>
    </w:div>
    <w:div w:id="1512181932">
      <w:bodyDiv w:val="1"/>
      <w:marLeft w:val="0"/>
      <w:marRight w:val="0"/>
      <w:marTop w:val="0"/>
      <w:marBottom w:val="0"/>
      <w:divBdr>
        <w:top w:val="none" w:sz="0" w:space="0" w:color="auto"/>
        <w:left w:val="none" w:sz="0" w:space="0" w:color="auto"/>
        <w:bottom w:val="none" w:sz="0" w:space="0" w:color="auto"/>
        <w:right w:val="none" w:sz="0" w:space="0" w:color="auto"/>
      </w:divBdr>
      <w:divsChild>
        <w:div w:id="348724898">
          <w:marLeft w:val="0"/>
          <w:marRight w:val="0"/>
          <w:marTop w:val="0"/>
          <w:marBottom w:val="0"/>
          <w:divBdr>
            <w:top w:val="none" w:sz="0" w:space="0" w:color="auto"/>
            <w:left w:val="none" w:sz="0" w:space="0" w:color="auto"/>
            <w:bottom w:val="none" w:sz="0" w:space="0" w:color="auto"/>
            <w:right w:val="none" w:sz="0" w:space="0" w:color="auto"/>
          </w:divBdr>
        </w:div>
        <w:div w:id="1339850458">
          <w:marLeft w:val="0"/>
          <w:marRight w:val="0"/>
          <w:marTop w:val="0"/>
          <w:marBottom w:val="0"/>
          <w:divBdr>
            <w:top w:val="none" w:sz="0" w:space="0" w:color="auto"/>
            <w:left w:val="none" w:sz="0" w:space="0" w:color="auto"/>
            <w:bottom w:val="none" w:sz="0" w:space="0" w:color="auto"/>
            <w:right w:val="none" w:sz="0" w:space="0" w:color="auto"/>
          </w:divBdr>
        </w:div>
        <w:div w:id="495920343">
          <w:marLeft w:val="0"/>
          <w:marRight w:val="0"/>
          <w:marTop w:val="0"/>
          <w:marBottom w:val="0"/>
          <w:divBdr>
            <w:top w:val="none" w:sz="0" w:space="0" w:color="auto"/>
            <w:left w:val="none" w:sz="0" w:space="0" w:color="auto"/>
            <w:bottom w:val="none" w:sz="0" w:space="0" w:color="auto"/>
            <w:right w:val="none" w:sz="0" w:space="0" w:color="auto"/>
          </w:divBdr>
        </w:div>
        <w:div w:id="1829903154">
          <w:marLeft w:val="0"/>
          <w:marRight w:val="0"/>
          <w:marTop w:val="0"/>
          <w:marBottom w:val="0"/>
          <w:divBdr>
            <w:top w:val="none" w:sz="0" w:space="0" w:color="auto"/>
            <w:left w:val="none" w:sz="0" w:space="0" w:color="auto"/>
            <w:bottom w:val="none" w:sz="0" w:space="0" w:color="auto"/>
            <w:right w:val="none" w:sz="0" w:space="0" w:color="auto"/>
          </w:divBdr>
        </w:div>
        <w:div w:id="1242717995">
          <w:marLeft w:val="0"/>
          <w:marRight w:val="0"/>
          <w:marTop w:val="0"/>
          <w:marBottom w:val="0"/>
          <w:divBdr>
            <w:top w:val="none" w:sz="0" w:space="0" w:color="auto"/>
            <w:left w:val="none" w:sz="0" w:space="0" w:color="auto"/>
            <w:bottom w:val="none" w:sz="0" w:space="0" w:color="auto"/>
            <w:right w:val="none" w:sz="0" w:space="0" w:color="auto"/>
          </w:divBdr>
        </w:div>
        <w:div w:id="731468327">
          <w:marLeft w:val="0"/>
          <w:marRight w:val="0"/>
          <w:marTop w:val="0"/>
          <w:marBottom w:val="0"/>
          <w:divBdr>
            <w:top w:val="none" w:sz="0" w:space="0" w:color="auto"/>
            <w:left w:val="none" w:sz="0" w:space="0" w:color="auto"/>
            <w:bottom w:val="none" w:sz="0" w:space="0" w:color="auto"/>
            <w:right w:val="none" w:sz="0" w:space="0" w:color="auto"/>
          </w:divBdr>
        </w:div>
        <w:div w:id="1065225461">
          <w:marLeft w:val="0"/>
          <w:marRight w:val="0"/>
          <w:marTop w:val="0"/>
          <w:marBottom w:val="0"/>
          <w:divBdr>
            <w:top w:val="none" w:sz="0" w:space="0" w:color="auto"/>
            <w:left w:val="none" w:sz="0" w:space="0" w:color="auto"/>
            <w:bottom w:val="none" w:sz="0" w:space="0" w:color="auto"/>
            <w:right w:val="none" w:sz="0" w:space="0" w:color="auto"/>
          </w:divBdr>
        </w:div>
        <w:div w:id="324165781">
          <w:marLeft w:val="0"/>
          <w:marRight w:val="0"/>
          <w:marTop w:val="0"/>
          <w:marBottom w:val="0"/>
          <w:divBdr>
            <w:top w:val="none" w:sz="0" w:space="0" w:color="auto"/>
            <w:left w:val="none" w:sz="0" w:space="0" w:color="auto"/>
            <w:bottom w:val="none" w:sz="0" w:space="0" w:color="auto"/>
            <w:right w:val="none" w:sz="0" w:space="0" w:color="auto"/>
          </w:divBdr>
        </w:div>
        <w:div w:id="1580366283">
          <w:marLeft w:val="0"/>
          <w:marRight w:val="0"/>
          <w:marTop w:val="0"/>
          <w:marBottom w:val="0"/>
          <w:divBdr>
            <w:top w:val="none" w:sz="0" w:space="0" w:color="auto"/>
            <w:left w:val="none" w:sz="0" w:space="0" w:color="auto"/>
            <w:bottom w:val="none" w:sz="0" w:space="0" w:color="auto"/>
            <w:right w:val="none" w:sz="0" w:space="0" w:color="auto"/>
          </w:divBdr>
        </w:div>
        <w:div w:id="2077782963">
          <w:marLeft w:val="0"/>
          <w:marRight w:val="0"/>
          <w:marTop w:val="0"/>
          <w:marBottom w:val="0"/>
          <w:divBdr>
            <w:top w:val="none" w:sz="0" w:space="0" w:color="auto"/>
            <w:left w:val="none" w:sz="0" w:space="0" w:color="auto"/>
            <w:bottom w:val="none" w:sz="0" w:space="0" w:color="auto"/>
            <w:right w:val="none" w:sz="0" w:space="0" w:color="auto"/>
          </w:divBdr>
        </w:div>
      </w:divsChild>
    </w:div>
    <w:div w:id="2123725819">
      <w:bodyDiv w:val="1"/>
      <w:marLeft w:val="0"/>
      <w:marRight w:val="0"/>
      <w:marTop w:val="0"/>
      <w:marBottom w:val="0"/>
      <w:divBdr>
        <w:top w:val="none" w:sz="0" w:space="0" w:color="auto"/>
        <w:left w:val="none" w:sz="0" w:space="0" w:color="auto"/>
        <w:bottom w:val="none" w:sz="0" w:space="0" w:color="auto"/>
        <w:right w:val="none" w:sz="0" w:space="0" w:color="auto"/>
      </w:divBdr>
      <w:divsChild>
        <w:div w:id="1816069855">
          <w:marLeft w:val="0"/>
          <w:marRight w:val="72"/>
          <w:marTop w:val="72"/>
          <w:marBottom w:val="0"/>
          <w:divBdr>
            <w:top w:val="none" w:sz="0" w:space="0" w:color="auto"/>
            <w:left w:val="none" w:sz="0" w:space="0" w:color="auto"/>
            <w:bottom w:val="none" w:sz="0" w:space="0" w:color="auto"/>
            <w:right w:val="none" w:sz="0" w:space="0" w:color="auto"/>
          </w:divBdr>
        </w:div>
        <w:div w:id="640115191">
          <w:marLeft w:val="0"/>
          <w:marRight w:val="72"/>
          <w:marTop w:val="72"/>
          <w:marBottom w:val="0"/>
          <w:divBdr>
            <w:top w:val="none" w:sz="0" w:space="0" w:color="auto"/>
            <w:left w:val="none" w:sz="0" w:space="0" w:color="auto"/>
            <w:bottom w:val="none" w:sz="0" w:space="0" w:color="auto"/>
            <w:right w:val="none" w:sz="0" w:space="0" w:color="auto"/>
          </w:divBdr>
        </w:div>
        <w:div w:id="1802920698">
          <w:marLeft w:val="0"/>
          <w:marRight w:val="72"/>
          <w:marTop w:val="72"/>
          <w:marBottom w:val="0"/>
          <w:divBdr>
            <w:top w:val="none" w:sz="0" w:space="0" w:color="auto"/>
            <w:left w:val="none" w:sz="0" w:space="0" w:color="auto"/>
            <w:bottom w:val="none" w:sz="0" w:space="0" w:color="auto"/>
            <w:right w:val="none" w:sz="0" w:space="0" w:color="auto"/>
          </w:divBdr>
        </w:div>
        <w:div w:id="1125663573">
          <w:marLeft w:val="0"/>
          <w:marRight w:val="72"/>
          <w:marTop w:val="72"/>
          <w:marBottom w:val="0"/>
          <w:divBdr>
            <w:top w:val="none" w:sz="0" w:space="0" w:color="auto"/>
            <w:left w:val="none" w:sz="0" w:space="0" w:color="auto"/>
            <w:bottom w:val="none" w:sz="0" w:space="0" w:color="auto"/>
            <w:right w:val="none" w:sz="0" w:space="0" w:color="auto"/>
          </w:divBdr>
        </w:div>
        <w:div w:id="1125738377">
          <w:marLeft w:val="0"/>
          <w:marRight w:val="72"/>
          <w:marTop w:val="72"/>
          <w:marBottom w:val="0"/>
          <w:divBdr>
            <w:top w:val="none" w:sz="0" w:space="0" w:color="auto"/>
            <w:left w:val="none" w:sz="0" w:space="0" w:color="auto"/>
            <w:bottom w:val="none" w:sz="0" w:space="0" w:color="auto"/>
            <w:right w:val="none" w:sz="0" w:space="0" w:color="auto"/>
          </w:divBdr>
        </w:div>
        <w:div w:id="297147544">
          <w:marLeft w:val="0"/>
          <w:marRight w:val="72"/>
          <w:marTop w:val="72"/>
          <w:marBottom w:val="0"/>
          <w:divBdr>
            <w:top w:val="none" w:sz="0" w:space="0" w:color="auto"/>
            <w:left w:val="none" w:sz="0" w:space="0" w:color="auto"/>
            <w:bottom w:val="none" w:sz="0" w:space="0" w:color="auto"/>
            <w:right w:val="none" w:sz="0" w:space="0" w:color="auto"/>
          </w:divBdr>
        </w:div>
        <w:div w:id="157382397">
          <w:marLeft w:val="0"/>
          <w:marRight w:val="72"/>
          <w:marTop w:val="72"/>
          <w:marBottom w:val="0"/>
          <w:divBdr>
            <w:top w:val="none" w:sz="0" w:space="0" w:color="auto"/>
            <w:left w:val="none" w:sz="0" w:space="0" w:color="auto"/>
            <w:bottom w:val="none" w:sz="0" w:space="0" w:color="auto"/>
            <w:right w:val="none" w:sz="0" w:space="0" w:color="auto"/>
          </w:divBdr>
        </w:div>
        <w:div w:id="2105957115">
          <w:marLeft w:val="0"/>
          <w:marRight w:val="0"/>
          <w:marTop w:val="0"/>
          <w:marBottom w:val="0"/>
          <w:divBdr>
            <w:top w:val="none" w:sz="0" w:space="0" w:color="auto"/>
            <w:left w:val="none" w:sz="0" w:space="0" w:color="auto"/>
            <w:bottom w:val="none" w:sz="0" w:space="0" w:color="auto"/>
            <w:right w:val="none" w:sz="0" w:space="0" w:color="auto"/>
          </w:divBdr>
        </w:div>
        <w:div w:id="2016759462">
          <w:marLeft w:val="0"/>
          <w:marRight w:val="0"/>
          <w:marTop w:val="0"/>
          <w:marBottom w:val="0"/>
          <w:divBdr>
            <w:top w:val="none" w:sz="0" w:space="0" w:color="auto"/>
            <w:left w:val="none" w:sz="0" w:space="0" w:color="auto"/>
            <w:bottom w:val="none" w:sz="0" w:space="0" w:color="auto"/>
            <w:right w:val="none" w:sz="0" w:space="0" w:color="auto"/>
          </w:divBdr>
        </w:div>
        <w:div w:id="1572426415">
          <w:marLeft w:val="0"/>
          <w:marRight w:val="0"/>
          <w:marTop w:val="0"/>
          <w:marBottom w:val="0"/>
          <w:divBdr>
            <w:top w:val="none" w:sz="0" w:space="0" w:color="auto"/>
            <w:left w:val="none" w:sz="0" w:space="0" w:color="auto"/>
            <w:bottom w:val="none" w:sz="0" w:space="0" w:color="auto"/>
            <w:right w:val="none" w:sz="0" w:space="0" w:color="auto"/>
          </w:divBdr>
        </w:div>
        <w:div w:id="325935949">
          <w:marLeft w:val="0"/>
          <w:marRight w:val="0"/>
          <w:marTop w:val="0"/>
          <w:marBottom w:val="0"/>
          <w:divBdr>
            <w:top w:val="none" w:sz="0" w:space="0" w:color="auto"/>
            <w:left w:val="none" w:sz="0" w:space="0" w:color="auto"/>
            <w:bottom w:val="none" w:sz="0" w:space="0" w:color="auto"/>
            <w:right w:val="none" w:sz="0" w:space="0" w:color="auto"/>
          </w:divBdr>
        </w:div>
        <w:div w:id="642081275">
          <w:marLeft w:val="0"/>
          <w:marRight w:val="0"/>
          <w:marTop w:val="0"/>
          <w:marBottom w:val="0"/>
          <w:divBdr>
            <w:top w:val="none" w:sz="0" w:space="0" w:color="auto"/>
            <w:left w:val="none" w:sz="0" w:space="0" w:color="auto"/>
            <w:bottom w:val="none" w:sz="0" w:space="0" w:color="auto"/>
            <w:right w:val="none" w:sz="0" w:space="0" w:color="auto"/>
          </w:divBdr>
        </w:div>
        <w:div w:id="14772298">
          <w:marLeft w:val="0"/>
          <w:marRight w:val="0"/>
          <w:marTop w:val="0"/>
          <w:marBottom w:val="0"/>
          <w:divBdr>
            <w:top w:val="none" w:sz="0" w:space="0" w:color="auto"/>
            <w:left w:val="none" w:sz="0" w:space="0" w:color="auto"/>
            <w:bottom w:val="none" w:sz="0" w:space="0" w:color="auto"/>
            <w:right w:val="none" w:sz="0" w:space="0" w:color="auto"/>
          </w:divBdr>
        </w:div>
        <w:div w:id="350954905">
          <w:marLeft w:val="0"/>
          <w:marRight w:val="0"/>
          <w:marTop w:val="0"/>
          <w:marBottom w:val="0"/>
          <w:divBdr>
            <w:top w:val="none" w:sz="0" w:space="0" w:color="auto"/>
            <w:left w:val="none" w:sz="0" w:space="0" w:color="auto"/>
            <w:bottom w:val="none" w:sz="0" w:space="0" w:color="auto"/>
            <w:right w:val="none" w:sz="0" w:space="0" w:color="auto"/>
          </w:divBdr>
        </w:div>
        <w:div w:id="1911453600">
          <w:marLeft w:val="0"/>
          <w:marRight w:val="0"/>
          <w:marTop w:val="0"/>
          <w:marBottom w:val="0"/>
          <w:divBdr>
            <w:top w:val="none" w:sz="0" w:space="0" w:color="auto"/>
            <w:left w:val="none" w:sz="0" w:space="0" w:color="auto"/>
            <w:bottom w:val="none" w:sz="0" w:space="0" w:color="auto"/>
            <w:right w:val="none" w:sz="0" w:space="0" w:color="auto"/>
          </w:divBdr>
        </w:div>
        <w:div w:id="1815440285">
          <w:marLeft w:val="0"/>
          <w:marRight w:val="0"/>
          <w:marTop w:val="0"/>
          <w:marBottom w:val="0"/>
          <w:divBdr>
            <w:top w:val="none" w:sz="0" w:space="0" w:color="auto"/>
            <w:left w:val="none" w:sz="0" w:space="0" w:color="auto"/>
            <w:bottom w:val="none" w:sz="0" w:space="0" w:color="auto"/>
            <w:right w:val="none" w:sz="0" w:space="0" w:color="auto"/>
          </w:divBdr>
        </w:div>
        <w:div w:id="38941542">
          <w:marLeft w:val="0"/>
          <w:marRight w:val="0"/>
          <w:marTop w:val="0"/>
          <w:marBottom w:val="0"/>
          <w:divBdr>
            <w:top w:val="none" w:sz="0" w:space="0" w:color="auto"/>
            <w:left w:val="none" w:sz="0" w:space="0" w:color="auto"/>
            <w:bottom w:val="none" w:sz="0" w:space="0" w:color="auto"/>
            <w:right w:val="none" w:sz="0" w:space="0" w:color="auto"/>
          </w:divBdr>
        </w:div>
        <w:div w:id="1812163839">
          <w:marLeft w:val="0"/>
          <w:marRight w:val="0"/>
          <w:marTop w:val="0"/>
          <w:marBottom w:val="0"/>
          <w:divBdr>
            <w:top w:val="none" w:sz="0" w:space="0" w:color="auto"/>
            <w:left w:val="none" w:sz="0" w:space="0" w:color="auto"/>
            <w:bottom w:val="none" w:sz="0" w:space="0" w:color="auto"/>
            <w:right w:val="none" w:sz="0" w:space="0" w:color="auto"/>
          </w:divBdr>
        </w:div>
        <w:div w:id="601962291">
          <w:marLeft w:val="0"/>
          <w:marRight w:val="0"/>
          <w:marTop w:val="0"/>
          <w:marBottom w:val="0"/>
          <w:divBdr>
            <w:top w:val="none" w:sz="0" w:space="0" w:color="auto"/>
            <w:left w:val="none" w:sz="0" w:space="0" w:color="auto"/>
            <w:bottom w:val="none" w:sz="0" w:space="0" w:color="auto"/>
            <w:right w:val="none" w:sz="0" w:space="0" w:color="auto"/>
          </w:divBdr>
        </w:div>
        <w:div w:id="783765205">
          <w:marLeft w:val="0"/>
          <w:marRight w:val="72"/>
          <w:marTop w:val="72"/>
          <w:marBottom w:val="0"/>
          <w:divBdr>
            <w:top w:val="none" w:sz="0" w:space="0" w:color="auto"/>
            <w:left w:val="none" w:sz="0" w:space="0" w:color="auto"/>
            <w:bottom w:val="none" w:sz="0" w:space="0" w:color="auto"/>
            <w:right w:val="none" w:sz="0" w:space="0" w:color="auto"/>
          </w:divBdr>
        </w:div>
        <w:div w:id="1748381786">
          <w:marLeft w:val="0"/>
          <w:marRight w:val="72"/>
          <w:marTop w:val="72"/>
          <w:marBottom w:val="0"/>
          <w:divBdr>
            <w:top w:val="none" w:sz="0" w:space="0" w:color="auto"/>
            <w:left w:val="none" w:sz="0" w:space="0" w:color="auto"/>
            <w:bottom w:val="none" w:sz="0" w:space="0" w:color="auto"/>
            <w:right w:val="none" w:sz="0" w:space="0" w:color="auto"/>
          </w:divBdr>
        </w:div>
        <w:div w:id="111098848">
          <w:marLeft w:val="0"/>
          <w:marRight w:val="72"/>
          <w:marTop w:val="72"/>
          <w:marBottom w:val="0"/>
          <w:divBdr>
            <w:top w:val="none" w:sz="0" w:space="0" w:color="auto"/>
            <w:left w:val="none" w:sz="0" w:space="0" w:color="auto"/>
            <w:bottom w:val="none" w:sz="0" w:space="0" w:color="auto"/>
            <w:right w:val="none" w:sz="0" w:space="0" w:color="auto"/>
          </w:divBdr>
        </w:div>
        <w:div w:id="734861650">
          <w:marLeft w:val="0"/>
          <w:marRight w:val="72"/>
          <w:marTop w:val="72"/>
          <w:marBottom w:val="0"/>
          <w:divBdr>
            <w:top w:val="none" w:sz="0" w:space="0" w:color="auto"/>
            <w:left w:val="none" w:sz="0" w:space="0" w:color="auto"/>
            <w:bottom w:val="none" w:sz="0" w:space="0" w:color="auto"/>
            <w:right w:val="none" w:sz="0" w:space="0" w:color="auto"/>
          </w:divBdr>
        </w:div>
        <w:div w:id="1638680907">
          <w:marLeft w:val="0"/>
          <w:marRight w:val="72"/>
          <w:marTop w:val="72"/>
          <w:marBottom w:val="0"/>
          <w:divBdr>
            <w:top w:val="none" w:sz="0" w:space="0" w:color="auto"/>
            <w:left w:val="none" w:sz="0" w:space="0" w:color="auto"/>
            <w:bottom w:val="none" w:sz="0" w:space="0" w:color="auto"/>
            <w:right w:val="none" w:sz="0" w:space="0" w:color="auto"/>
          </w:divBdr>
        </w:div>
        <w:div w:id="1595555443">
          <w:marLeft w:val="0"/>
          <w:marRight w:val="72"/>
          <w:marTop w:val="72"/>
          <w:marBottom w:val="0"/>
          <w:divBdr>
            <w:top w:val="none" w:sz="0" w:space="0" w:color="auto"/>
            <w:left w:val="none" w:sz="0" w:space="0" w:color="auto"/>
            <w:bottom w:val="none" w:sz="0" w:space="0" w:color="auto"/>
            <w:right w:val="none" w:sz="0" w:space="0" w:color="auto"/>
          </w:divBdr>
        </w:div>
        <w:div w:id="1509522127">
          <w:marLeft w:val="0"/>
          <w:marRight w:val="72"/>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4.0/deed.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Kovich</dc:creator>
  <cp:keywords/>
  <dc:description/>
  <cp:lastModifiedBy>Cassandra Taylor</cp:lastModifiedBy>
  <cp:revision>4</cp:revision>
  <cp:lastPrinted>2014-12-15T15:02:00Z</cp:lastPrinted>
  <dcterms:created xsi:type="dcterms:W3CDTF">2017-07-19T12:15:00Z</dcterms:created>
  <dcterms:modified xsi:type="dcterms:W3CDTF">2017-07-28T15:51:00Z</dcterms:modified>
</cp:coreProperties>
</file>