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896A" w14:textId="77777777" w:rsidR="00891335" w:rsidRDefault="00891335">
      <w:pPr>
        <w:rPr>
          <w:smallCaps/>
        </w:rPr>
      </w:pPr>
    </w:p>
    <w:p w14:paraId="17361371" w14:textId="77777777" w:rsidR="0002215D" w:rsidRPr="005F665B" w:rsidRDefault="005F665B">
      <w:pPr>
        <w:rPr>
          <w:smallCaps/>
        </w:rPr>
      </w:pPr>
      <w:bookmarkStart w:id="0" w:name="_GoBack"/>
      <w:bookmarkEnd w:id="0"/>
      <w:r w:rsidRPr="005F665B">
        <w:rPr>
          <w:smallCaps/>
        </w:rPr>
        <w:t>Resiliency Training</w:t>
      </w:r>
    </w:p>
    <w:p w14:paraId="5F4985F7" w14:textId="77777777" w:rsidR="0073094F" w:rsidRDefault="0073094F" w:rsidP="00494839"/>
    <w:p w14:paraId="1CEA6328" w14:textId="6562843A" w:rsidR="0073094F" w:rsidRPr="008B1075" w:rsidRDefault="005F665B" w:rsidP="0073094F">
      <w:r w:rsidRPr="00823C24">
        <w:rPr>
          <w:i/>
        </w:rPr>
        <w:t>Topic</w:t>
      </w:r>
      <w:r w:rsidRPr="005F665B">
        <w:t>:</w:t>
      </w:r>
      <w:r w:rsidR="0073094F">
        <w:t xml:space="preserve"> </w:t>
      </w:r>
      <w:r w:rsidR="0073094F" w:rsidRPr="008B1075">
        <w:t xml:space="preserve">Emergency Organizing: flexibility, cutting losses, priorities, </w:t>
      </w:r>
      <w:r w:rsidR="00486074" w:rsidRPr="008B1075">
        <w:t>and personnel</w:t>
      </w:r>
    </w:p>
    <w:p w14:paraId="44AE7F19" w14:textId="77777777" w:rsidR="00997308" w:rsidRDefault="00997308" w:rsidP="00494839"/>
    <w:p w14:paraId="754EC582" w14:textId="30C67A47" w:rsidR="00997308" w:rsidRPr="00997308" w:rsidRDefault="00997308" w:rsidP="00494839">
      <w:r>
        <w:t xml:space="preserve">At the time of the emergency and just after, all of the operation’s organizational structure is bare and all resources must be assessed and prioritized for maximum use potential. This means looking to see what can be used in what ways, determining what food is unsafe or unusable, which resources should be used when, what can be created from what is on hand, and determining who can do what when. </w:t>
      </w:r>
    </w:p>
    <w:p w14:paraId="2AA7BF74" w14:textId="77777777" w:rsidR="0073094F" w:rsidRDefault="0073094F" w:rsidP="00494839">
      <w:pPr>
        <w:rPr>
          <w:b/>
        </w:rPr>
      </w:pPr>
    </w:p>
    <w:p w14:paraId="3FF28899" w14:textId="566F3F14" w:rsidR="00EB647F" w:rsidRDefault="00327B3D" w:rsidP="00494839">
      <w:r>
        <w:t>Creating a safe place during a time of emergency is paramount. This must include both the food and the atmosphere.</w:t>
      </w:r>
    </w:p>
    <w:p w14:paraId="04D3D8E2" w14:textId="374CEC6B" w:rsidR="00EB647F" w:rsidRDefault="00EB647F" w:rsidP="00EB647F">
      <w:pPr>
        <w:pStyle w:val="ListParagraph"/>
        <w:numPr>
          <w:ilvl w:val="0"/>
          <w:numId w:val="7"/>
        </w:numPr>
      </w:pPr>
      <w:r>
        <w:t>Physical Location</w:t>
      </w:r>
    </w:p>
    <w:p w14:paraId="53A68BC5" w14:textId="5B399D49" w:rsidR="00EB647F" w:rsidRDefault="00EB647F" w:rsidP="00EB647F">
      <w:pPr>
        <w:pStyle w:val="ListParagraph"/>
        <w:numPr>
          <w:ilvl w:val="1"/>
          <w:numId w:val="7"/>
        </w:numPr>
      </w:pPr>
      <w:r>
        <w:t>Locate and mark all electrical sources, water sources, heat and gas sources, and waste disposal areas</w:t>
      </w:r>
    </w:p>
    <w:p w14:paraId="4C0F0B9B" w14:textId="6EE388B9" w:rsidR="00EB647F" w:rsidRDefault="00EB647F" w:rsidP="00EB647F">
      <w:pPr>
        <w:pStyle w:val="ListParagraph"/>
        <w:numPr>
          <w:ilvl w:val="1"/>
          <w:numId w:val="7"/>
        </w:numPr>
      </w:pPr>
      <w:r>
        <w:t>Locate list of emergency numbers, follow procedures for contacting local authorities and agencies</w:t>
      </w:r>
    </w:p>
    <w:p w14:paraId="1D169546" w14:textId="57FECC5B" w:rsidR="00EB647F" w:rsidRDefault="00EB647F" w:rsidP="00EB647F">
      <w:pPr>
        <w:pStyle w:val="ListParagraph"/>
        <w:numPr>
          <w:ilvl w:val="1"/>
          <w:numId w:val="7"/>
        </w:numPr>
      </w:pPr>
      <w:r>
        <w:t>Determine what emergency resources are available and their viability</w:t>
      </w:r>
    </w:p>
    <w:p w14:paraId="1E3087C4" w14:textId="62E5C9E6" w:rsidR="00327B3D" w:rsidRDefault="00327B3D" w:rsidP="00327B3D">
      <w:pPr>
        <w:pStyle w:val="ListParagraph"/>
        <w:numPr>
          <w:ilvl w:val="0"/>
          <w:numId w:val="7"/>
        </w:numPr>
      </w:pPr>
      <w:r>
        <w:t>Atmosphere</w:t>
      </w:r>
      <w:r w:rsidR="00136DE3">
        <w:t>: Creating Community</w:t>
      </w:r>
    </w:p>
    <w:p w14:paraId="6F0A32E1" w14:textId="753B6C0A" w:rsidR="00136DE3" w:rsidRDefault="00136DE3" w:rsidP="00136DE3">
      <w:pPr>
        <w:pStyle w:val="ListParagraph"/>
        <w:numPr>
          <w:ilvl w:val="1"/>
          <w:numId w:val="7"/>
        </w:numPr>
      </w:pPr>
      <w:r>
        <w:t>Leaders and managers should recognize and acknowledge each person in the establishment</w:t>
      </w:r>
    </w:p>
    <w:p w14:paraId="04BA2C20" w14:textId="10874258" w:rsidR="00136DE3" w:rsidRDefault="00136DE3" w:rsidP="00136DE3">
      <w:pPr>
        <w:pStyle w:val="ListParagraph"/>
        <w:numPr>
          <w:ilvl w:val="2"/>
          <w:numId w:val="7"/>
        </w:numPr>
      </w:pPr>
      <w:r>
        <w:t>This can be achieved while assessing skills; a few questions, note taking</w:t>
      </w:r>
    </w:p>
    <w:p w14:paraId="309C7BDE" w14:textId="3199629B" w:rsidR="00136DE3" w:rsidRDefault="00136DE3" w:rsidP="00136DE3">
      <w:pPr>
        <w:pStyle w:val="ListParagraph"/>
        <w:numPr>
          <w:ilvl w:val="2"/>
          <w:numId w:val="7"/>
        </w:numPr>
      </w:pPr>
      <w:r>
        <w:t>This is also a good time to acquire information about allergens (not food preferences, but things that can cause illness)</w:t>
      </w:r>
    </w:p>
    <w:p w14:paraId="03ACA01E" w14:textId="5EA895A5" w:rsidR="00136DE3" w:rsidRDefault="00136DE3" w:rsidP="00136DE3">
      <w:pPr>
        <w:pStyle w:val="ListParagraph"/>
        <w:numPr>
          <w:ilvl w:val="1"/>
          <w:numId w:val="7"/>
        </w:numPr>
      </w:pPr>
      <w:r>
        <w:t>Organize workforce into small, short shifts to help prevent burnout</w:t>
      </w:r>
    </w:p>
    <w:p w14:paraId="3008DA39" w14:textId="027F261D" w:rsidR="00136DE3" w:rsidRDefault="00136DE3" w:rsidP="00136DE3">
      <w:pPr>
        <w:pStyle w:val="ListParagraph"/>
        <w:numPr>
          <w:ilvl w:val="1"/>
          <w:numId w:val="7"/>
        </w:numPr>
      </w:pPr>
      <w:r>
        <w:t>Utilize patients/customers as resources for distribution and sharing work: no one likes to feel useless</w:t>
      </w:r>
    </w:p>
    <w:p w14:paraId="0481CC16" w14:textId="4FECFB25" w:rsidR="00136DE3" w:rsidRDefault="00136DE3" w:rsidP="00136DE3">
      <w:pPr>
        <w:pStyle w:val="ListParagraph"/>
        <w:numPr>
          <w:ilvl w:val="1"/>
          <w:numId w:val="7"/>
        </w:numPr>
      </w:pPr>
      <w:r>
        <w:t>Establish rules and boundaries for behavior, subtly and then clearly</w:t>
      </w:r>
    </w:p>
    <w:p w14:paraId="0FEE9C40" w14:textId="4BBACBE3" w:rsidR="00136DE3" w:rsidRDefault="00136DE3" w:rsidP="00136DE3">
      <w:pPr>
        <w:pStyle w:val="ListParagraph"/>
        <w:numPr>
          <w:ilvl w:val="1"/>
          <w:numId w:val="7"/>
        </w:numPr>
      </w:pPr>
      <w:r>
        <w:t>Communicate and explain</w:t>
      </w:r>
      <w:r w:rsidR="00EB647F">
        <w:t>; discuss and brainstorm - get everyone involved</w:t>
      </w:r>
    </w:p>
    <w:p w14:paraId="353000D5" w14:textId="721C98FD" w:rsidR="00BF4D09" w:rsidRDefault="00BF4D09" w:rsidP="00136DE3">
      <w:pPr>
        <w:pStyle w:val="ListParagraph"/>
        <w:numPr>
          <w:ilvl w:val="1"/>
          <w:numId w:val="7"/>
        </w:numPr>
      </w:pPr>
      <w:r>
        <w:t>Set up a private medical area</w:t>
      </w:r>
    </w:p>
    <w:p w14:paraId="1586EB01" w14:textId="317DBF1F" w:rsidR="00BF4D09" w:rsidRDefault="00BF4D09" w:rsidP="00BF4D09">
      <w:pPr>
        <w:pStyle w:val="ListParagraph"/>
        <w:numPr>
          <w:ilvl w:val="2"/>
          <w:numId w:val="7"/>
        </w:numPr>
      </w:pPr>
      <w:r>
        <w:t>Will create an atmosphere of privacy and safety</w:t>
      </w:r>
    </w:p>
    <w:p w14:paraId="73F24CEB" w14:textId="376F05E2" w:rsidR="00BF4D09" w:rsidRDefault="00BF4D09" w:rsidP="00BF4D09">
      <w:pPr>
        <w:pStyle w:val="ListParagraph"/>
        <w:numPr>
          <w:ilvl w:val="2"/>
          <w:numId w:val="7"/>
        </w:numPr>
      </w:pPr>
      <w:r>
        <w:t>Will keep all medical supplies together</w:t>
      </w:r>
    </w:p>
    <w:p w14:paraId="4019C388" w14:textId="394181E6" w:rsidR="00BF4D09" w:rsidRDefault="00BF4D09" w:rsidP="00BF4D09">
      <w:pPr>
        <w:pStyle w:val="ListParagraph"/>
        <w:numPr>
          <w:ilvl w:val="2"/>
          <w:numId w:val="7"/>
        </w:numPr>
      </w:pPr>
      <w:r>
        <w:t>Determine who can administer medicines and keep track of  who gets what (logbook)</w:t>
      </w:r>
    </w:p>
    <w:p w14:paraId="2A43FCBA" w14:textId="15C5B568" w:rsidR="00327B3D" w:rsidRDefault="00327B3D" w:rsidP="00327B3D">
      <w:pPr>
        <w:pStyle w:val="ListParagraph"/>
        <w:numPr>
          <w:ilvl w:val="0"/>
          <w:numId w:val="7"/>
        </w:numPr>
      </w:pPr>
      <w:r>
        <w:t>Food: all food should be safe to be distributed; reducing risk of foodborne illness should be essential</w:t>
      </w:r>
    </w:p>
    <w:p w14:paraId="5CCD06A9" w14:textId="2A0106BD" w:rsidR="00327B3D" w:rsidRDefault="00327B3D" w:rsidP="00327B3D">
      <w:pPr>
        <w:pStyle w:val="ListParagraph"/>
        <w:numPr>
          <w:ilvl w:val="1"/>
          <w:numId w:val="7"/>
        </w:numPr>
      </w:pPr>
      <w:r>
        <w:t>Try to maintain safe temperatures</w:t>
      </w:r>
      <w:r w:rsidR="00EB647F">
        <w:t>; use thermometers</w:t>
      </w:r>
    </w:p>
    <w:p w14:paraId="40855DDB" w14:textId="7679897E" w:rsidR="00327B3D" w:rsidRDefault="00327B3D" w:rsidP="00327B3D">
      <w:pPr>
        <w:pStyle w:val="ListParagraph"/>
        <w:numPr>
          <w:ilvl w:val="1"/>
          <w:numId w:val="7"/>
        </w:numPr>
      </w:pPr>
      <w:r>
        <w:t xml:space="preserve">Use </w:t>
      </w:r>
      <w:r w:rsidR="00EB647F">
        <w:t xml:space="preserve">prepared and open </w:t>
      </w:r>
      <w:r>
        <w:t>foods first</w:t>
      </w:r>
    </w:p>
    <w:p w14:paraId="0266609A" w14:textId="023C5EFC" w:rsidR="00327B3D" w:rsidRDefault="00327B3D" w:rsidP="00327B3D">
      <w:pPr>
        <w:pStyle w:val="ListParagraph"/>
        <w:numPr>
          <w:ilvl w:val="1"/>
          <w:numId w:val="7"/>
        </w:numPr>
      </w:pPr>
      <w:r>
        <w:t xml:space="preserve">Divide and ration potable liquids </w:t>
      </w:r>
    </w:p>
    <w:p w14:paraId="5CFBF683" w14:textId="31B9E118" w:rsidR="00327B3D" w:rsidRDefault="00327B3D" w:rsidP="00327B3D">
      <w:pPr>
        <w:pStyle w:val="ListParagraph"/>
        <w:numPr>
          <w:ilvl w:val="1"/>
          <w:numId w:val="7"/>
        </w:numPr>
      </w:pPr>
      <w:r>
        <w:t>Manage water: keep gray water for rinsing or storing; or wiping down non foodservice surfaces</w:t>
      </w:r>
    </w:p>
    <w:p w14:paraId="0C51D57A" w14:textId="10524E3C" w:rsidR="00136DE3" w:rsidRDefault="00136DE3" w:rsidP="00327B3D">
      <w:pPr>
        <w:pStyle w:val="ListParagraph"/>
        <w:numPr>
          <w:ilvl w:val="1"/>
          <w:numId w:val="7"/>
        </w:numPr>
      </w:pPr>
      <w:r>
        <w:t>Keep frozen food frozen until needed, use appliances sparingly</w:t>
      </w:r>
    </w:p>
    <w:p w14:paraId="07FB5680" w14:textId="5032315C" w:rsidR="00136DE3" w:rsidRDefault="00136DE3" w:rsidP="00327B3D">
      <w:pPr>
        <w:pStyle w:val="ListParagraph"/>
        <w:numPr>
          <w:ilvl w:val="1"/>
          <w:numId w:val="7"/>
        </w:numPr>
      </w:pPr>
      <w:r>
        <w:t>Create a dry, safe place for matches and water</w:t>
      </w:r>
    </w:p>
    <w:p w14:paraId="56A7900C" w14:textId="03DE2EBA" w:rsidR="00136DE3" w:rsidRDefault="00EB647F" w:rsidP="00327B3D">
      <w:pPr>
        <w:pStyle w:val="ListParagraph"/>
        <w:numPr>
          <w:ilvl w:val="1"/>
          <w:numId w:val="7"/>
        </w:numPr>
      </w:pPr>
      <w:r>
        <w:t>Create inventory: s</w:t>
      </w:r>
      <w:r w:rsidR="00136DE3">
        <w:t>ort goods, checking for</w:t>
      </w:r>
      <w:r w:rsidR="00891335">
        <w:t xml:space="preserve"> contamination, dividing by type</w:t>
      </w:r>
    </w:p>
    <w:p w14:paraId="4BCF6FCD" w14:textId="77777777" w:rsidR="00891335" w:rsidRDefault="00891335" w:rsidP="00891335">
      <w:pPr>
        <w:pStyle w:val="ListParagraph"/>
        <w:ind w:left="1440"/>
      </w:pPr>
    </w:p>
    <w:p w14:paraId="43A3FC7E" w14:textId="77777777" w:rsidR="00BF4D09" w:rsidRDefault="00136DE3" w:rsidP="00891335">
      <w:pPr>
        <w:pStyle w:val="ListParagraph"/>
        <w:numPr>
          <w:ilvl w:val="1"/>
          <w:numId w:val="7"/>
        </w:numPr>
      </w:pPr>
      <w:r>
        <w:t>Discard chemically contaminated goods</w:t>
      </w:r>
      <w:r w:rsidR="00BF4D09">
        <w:t>: don’t endanger anyone unnecessarily</w:t>
      </w:r>
    </w:p>
    <w:p w14:paraId="0060431D" w14:textId="28D1FA74" w:rsidR="00136DE3" w:rsidRDefault="00136DE3" w:rsidP="00136DE3">
      <w:r>
        <w:t>Create knowledge from the information gleaned from the group:</w:t>
      </w:r>
    </w:p>
    <w:p w14:paraId="04DE0550" w14:textId="15EC2261" w:rsidR="00136DE3" w:rsidRDefault="00136DE3" w:rsidP="00136DE3">
      <w:pPr>
        <w:pStyle w:val="ListParagraph"/>
        <w:numPr>
          <w:ilvl w:val="0"/>
          <w:numId w:val="8"/>
        </w:numPr>
      </w:pPr>
      <w:r>
        <w:t>Make up menus: food type, amounts, consider how many are being served</w:t>
      </w:r>
    </w:p>
    <w:p w14:paraId="02F6F794" w14:textId="6CCB4A3B" w:rsidR="00136DE3" w:rsidRDefault="00136DE3" w:rsidP="00136DE3">
      <w:pPr>
        <w:pStyle w:val="ListParagraph"/>
        <w:numPr>
          <w:ilvl w:val="0"/>
          <w:numId w:val="8"/>
        </w:numPr>
      </w:pPr>
      <w:r>
        <w:t>Create work lists for tasks, rotate jobs</w:t>
      </w:r>
    </w:p>
    <w:p w14:paraId="1EEFB3A4" w14:textId="2D1BB231" w:rsidR="00136DE3" w:rsidRDefault="00EB647F" w:rsidP="00136DE3">
      <w:pPr>
        <w:pStyle w:val="ListParagraph"/>
        <w:numPr>
          <w:ilvl w:val="0"/>
          <w:numId w:val="8"/>
        </w:numPr>
      </w:pPr>
      <w:r>
        <w:t>Simple systems: food prep, clean up, setting up, childcare, activities</w:t>
      </w:r>
    </w:p>
    <w:p w14:paraId="44AF21D1" w14:textId="45714F79" w:rsidR="0073094F" w:rsidRPr="00EB647F" w:rsidRDefault="00EB647F" w:rsidP="00494839">
      <w:pPr>
        <w:pStyle w:val="ListParagraph"/>
        <w:numPr>
          <w:ilvl w:val="0"/>
          <w:numId w:val="8"/>
        </w:numPr>
      </w:pPr>
      <w:r>
        <w:t>Create timeline for the routines for two different time scenarios (2 day, 4 day)</w:t>
      </w:r>
    </w:p>
    <w:p w14:paraId="4E2627CE" w14:textId="77777777" w:rsidR="00BF4D09" w:rsidRDefault="00BF4D09" w:rsidP="00494839"/>
    <w:p w14:paraId="69F72737" w14:textId="77777777" w:rsidR="005F665B" w:rsidRPr="005F665B" w:rsidRDefault="005F665B" w:rsidP="00494839">
      <w:pPr>
        <w:rPr>
          <w:b/>
        </w:rPr>
      </w:pPr>
      <w:r w:rsidRPr="00823C24">
        <w:rPr>
          <w:i/>
        </w:rPr>
        <w:t>Skills Explored</w:t>
      </w:r>
      <w:r w:rsidRPr="005F665B">
        <w:t>:</w:t>
      </w:r>
    </w:p>
    <w:p w14:paraId="48D5AF04" w14:textId="32AFD2A3" w:rsidR="00997308" w:rsidRDefault="00327B3D" w:rsidP="00494839">
      <w:r>
        <w:tab/>
        <w:t>Prioritizing and assessing</w:t>
      </w:r>
    </w:p>
    <w:p w14:paraId="54448115" w14:textId="2D271089" w:rsidR="00327B3D" w:rsidRDefault="00327B3D" w:rsidP="00494839">
      <w:r>
        <w:tab/>
        <w:t>Organizing by necessity</w:t>
      </w:r>
    </w:p>
    <w:p w14:paraId="4C7B3181" w14:textId="0F97193C" w:rsidR="00327B3D" w:rsidRDefault="00327B3D" w:rsidP="00494839">
      <w:r>
        <w:tab/>
        <w:t>Rationing food to last as long as possible for the population being served</w:t>
      </w:r>
    </w:p>
    <w:p w14:paraId="54D56DE5" w14:textId="77777777" w:rsidR="009801ED" w:rsidRDefault="009801ED" w:rsidP="00494839"/>
    <w:p w14:paraId="688BEE99" w14:textId="68B74387" w:rsidR="008A0D3A" w:rsidRDefault="008A0D3A" w:rsidP="008A0D3A">
      <w:r>
        <w:t>Expanding the idea of hospitality and service when in high level emergency situation:</w:t>
      </w:r>
    </w:p>
    <w:p w14:paraId="5B4D424A" w14:textId="77777777" w:rsidR="008A0D3A" w:rsidRDefault="008A0D3A" w:rsidP="008A0D3A">
      <w:pPr>
        <w:pStyle w:val="ListParagraph"/>
        <w:numPr>
          <w:ilvl w:val="0"/>
          <w:numId w:val="10"/>
        </w:numPr>
      </w:pPr>
      <w:r>
        <w:t>What gets prioritized and how:</w:t>
      </w:r>
      <w:r w:rsidRPr="000A6403">
        <w:t xml:space="preserve"> </w:t>
      </w:r>
    </w:p>
    <w:p w14:paraId="3DF50180" w14:textId="77777777" w:rsidR="008A0D3A" w:rsidRDefault="008A0D3A" w:rsidP="008A0D3A">
      <w:pPr>
        <w:pStyle w:val="ListParagraph"/>
        <w:numPr>
          <w:ilvl w:val="1"/>
          <w:numId w:val="10"/>
        </w:numPr>
      </w:pPr>
      <w:r>
        <w:t>Equipment management</w:t>
      </w:r>
    </w:p>
    <w:p w14:paraId="7B47658F" w14:textId="77777777" w:rsidR="008A0D3A" w:rsidRDefault="008A0D3A" w:rsidP="008A0D3A">
      <w:pPr>
        <w:pStyle w:val="ListParagraph"/>
        <w:numPr>
          <w:ilvl w:val="1"/>
          <w:numId w:val="10"/>
        </w:numPr>
      </w:pPr>
      <w:r>
        <w:t>Balance on the menu</w:t>
      </w:r>
    </w:p>
    <w:p w14:paraId="7D102BE3" w14:textId="77777777" w:rsidR="008A0D3A" w:rsidRDefault="008A0D3A" w:rsidP="008A0D3A">
      <w:pPr>
        <w:pStyle w:val="ListParagraph"/>
        <w:numPr>
          <w:ilvl w:val="1"/>
          <w:numId w:val="10"/>
        </w:numPr>
      </w:pPr>
      <w:r>
        <w:t>Balance of the staff</w:t>
      </w:r>
    </w:p>
    <w:p w14:paraId="707096ED" w14:textId="77777777" w:rsidR="008A0D3A" w:rsidRPr="007E1F08" w:rsidRDefault="008A0D3A" w:rsidP="008A0D3A">
      <w:pPr>
        <w:pStyle w:val="ListParagraph"/>
        <w:numPr>
          <w:ilvl w:val="1"/>
          <w:numId w:val="10"/>
        </w:numPr>
        <w:rPr>
          <w:rFonts w:eastAsia="Times New Roman"/>
        </w:rPr>
      </w:pPr>
      <w:r w:rsidRPr="000A6403">
        <w:rPr>
          <w:i/>
        </w:rPr>
        <w:t xml:space="preserve">Nutrition during emergency times </w:t>
      </w:r>
    </w:p>
    <w:p w14:paraId="2A5AFEDB" w14:textId="77777777" w:rsidR="008A0D3A" w:rsidRPr="00D76F1D" w:rsidRDefault="008A0D3A" w:rsidP="008A0D3A">
      <w:pPr>
        <w:pStyle w:val="ListParagraph"/>
        <w:numPr>
          <w:ilvl w:val="1"/>
          <w:numId w:val="10"/>
        </w:numPr>
        <w:rPr>
          <w:rFonts w:eastAsia="Times New Roman"/>
        </w:rPr>
      </w:pPr>
      <w:r w:rsidRPr="00D76F1D">
        <w:rPr>
          <w:rFonts w:eastAsia="Times New Roman"/>
        </w:rPr>
        <w:t>Which agencies are involved in emergency planning city-wide for businesses</w:t>
      </w:r>
    </w:p>
    <w:p w14:paraId="7FEFDBAA" w14:textId="77777777" w:rsidR="008A0D3A" w:rsidRPr="007E1F08" w:rsidRDefault="008A0D3A" w:rsidP="008A0D3A">
      <w:pPr>
        <w:pStyle w:val="ListParagraph"/>
        <w:numPr>
          <w:ilvl w:val="1"/>
          <w:numId w:val="10"/>
        </w:numPr>
        <w:rPr>
          <w:rFonts w:eastAsia="Times New Roman"/>
        </w:rPr>
      </w:pPr>
      <w:r w:rsidRPr="00D76F1D">
        <w:rPr>
          <w:rFonts w:eastAsia="Times New Roman"/>
        </w:rPr>
        <w:t xml:space="preserve">Food safety if the freezer and fridge is off-line; </w:t>
      </w:r>
      <w:proofErr w:type="spellStart"/>
      <w:r w:rsidRPr="00D76F1D">
        <w:rPr>
          <w:rFonts w:eastAsia="Times New Roman"/>
        </w:rPr>
        <w:t>etc</w:t>
      </w:r>
      <w:proofErr w:type="spellEnd"/>
      <w:r>
        <w:rPr>
          <w:rFonts w:eastAsia="Times New Roman"/>
        </w:rPr>
        <w:t xml:space="preserve"> </w:t>
      </w:r>
    </w:p>
    <w:p w14:paraId="2FCB0D3B" w14:textId="77777777" w:rsidR="008A0D3A" w:rsidRDefault="008A0D3A" w:rsidP="008A0D3A">
      <w:pPr>
        <w:pStyle w:val="ListParagraph"/>
        <w:numPr>
          <w:ilvl w:val="0"/>
          <w:numId w:val="10"/>
        </w:numPr>
      </w:pPr>
      <w:r>
        <w:t xml:space="preserve">Outreach = community building and recovery </w:t>
      </w:r>
    </w:p>
    <w:p w14:paraId="1BC76FAC" w14:textId="77777777" w:rsidR="008A0D3A" w:rsidRDefault="008A0D3A" w:rsidP="008A0D3A">
      <w:pPr>
        <w:pStyle w:val="ListParagraph"/>
        <w:numPr>
          <w:ilvl w:val="1"/>
          <w:numId w:val="10"/>
        </w:numPr>
      </w:pPr>
      <w:r>
        <w:t>Central cooking</w:t>
      </w:r>
    </w:p>
    <w:p w14:paraId="4D13C7CA" w14:textId="77777777" w:rsidR="008A0D3A" w:rsidRDefault="008A0D3A" w:rsidP="008A0D3A">
      <w:pPr>
        <w:pStyle w:val="ListParagraph"/>
        <w:numPr>
          <w:ilvl w:val="1"/>
          <w:numId w:val="10"/>
        </w:numPr>
      </w:pPr>
      <w:r>
        <w:t>Food resources</w:t>
      </w:r>
    </w:p>
    <w:p w14:paraId="0AE473F7" w14:textId="77777777" w:rsidR="008A0D3A" w:rsidRDefault="008A0D3A" w:rsidP="008A0D3A">
      <w:pPr>
        <w:pStyle w:val="ListParagraph"/>
        <w:numPr>
          <w:ilvl w:val="1"/>
          <w:numId w:val="10"/>
        </w:numPr>
      </w:pPr>
      <w:r>
        <w:t>Information center</w:t>
      </w:r>
    </w:p>
    <w:p w14:paraId="79418D90" w14:textId="77777777" w:rsidR="008A0D3A" w:rsidRDefault="008A0D3A" w:rsidP="008A0D3A">
      <w:pPr>
        <w:pStyle w:val="ListParagraph"/>
        <w:numPr>
          <w:ilvl w:val="1"/>
          <w:numId w:val="10"/>
        </w:numPr>
      </w:pPr>
      <w:r>
        <w:t>Creating an oasis</w:t>
      </w:r>
    </w:p>
    <w:p w14:paraId="62E0CE6A" w14:textId="77777777" w:rsidR="008A0D3A" w:rsidRDefault="008A0D3A" w:rsidP="008A0D3A">
      <w:pPr>
        <w:pStyle w:val="ListParagraph"/>
        <w:numPr>
          <w:ilvl w:val="0"/>
          <w:numId w:val="10"/>
        </w:numPr>
        <w:rPr>
          <w:rFonts w:eastAsia="Times New Roman"/>
        </w:rPr>
      </w:pPr>
      <w:r w:rsidRPr="00D76F1D">
        <w:rPr>
          <w:rFonts w:eastAsia="Times New Roman"/>
        </w:rPr>
        <w:t xml:space="preserve">Psychosocial responses (role of foodservice in emergency situations; intersection of good neighbor/good marketing; checking in with colleagues, </w:t>
      </w:r>
      <w:proofErr w:type="spellStart"/>
      <w:r w:rsidRPr="00D76F1D">
        <w:rPr>
          <w:rFonts w:eastAsia="Times New Roman"/>
        </w:rPr>
        <w:t>etc</w:t>
      </w:r>
      <w:proofErr w:type="spellEnd"/>
      <w:r w:rsidRPr="00D76F1D">
        <w:rPr>
          <w:rFonts w:eastAsia="Times New Roman"/>
        </w:rPr>
        <w:t xml:space="preserve">). </w:t>
      </w:r>
    </w:p>
    <w:p w14:paraId="5D4CB1BF" w14:textId="77777777" w:rsidR="006D5688" w:rsidRDefault="006D5688" w:rsidP="00494839"/>
    <w:p w14:paraId="5948CABE" w14:textId="77777777" w:rsidR="005F665B" w:rsidRDefault="005F665B" w:rsidP="00494839">
      <w:r w:rsidRPr="00823C24">
        <w:rPr>
          <w:i/>
        </w:rPr>
        <w:t>Suggested Activities</w:t>
      </w:r>
      <w:r w:rsidRPr="005F665B">
        <w:t>:</w:t>
      </w:r>
    </w:p>
    <w:p w14:paraId="1934783A" w14:textId="77777777" w:rsidR="00997308" w:rsidRDefault="00997308" w:rsidP="0034590F">
      <w:r>
        <w:t xml:space="preserve">Small groups: </w:t>
      </w:r>
    </w:p>
    <w:p w14:paraId="319FA975" w14:textId="643FF9FE" w:rsidR="00997308" w:rsidRDefault="00997308" w:rsidP="00300F72">
      <w:pPr>
        <w:pStyle w:val="ListParagraph"/>
        <w:numPr>
          <w:ilvl w:val="0"/>
          <w:numId w:val="6"/>
        </w:numPr>
      </w:pPr>
      <w:r>
        <w:t xml:space="preserve">Hand out lists of </w:t>
      </w:r>
      <w:r w:rsidR="00300F72">
        <w:t xml:space="preserve">different resources available to different establishments (senior center, camp, daycare, middle school, and transitional housing) with different food and energy resources, with specific numbers of people and goods, and some limitations (allergens, contaminated supplies). </w:t>
      </w:r>
      <w:r>
        <w:t xml:space="preserve">Have the groups </w:t>
      </w:r>
      <w:r w:rsidR="00300F72">
        <w:t xml:space="preserve">organize the </w:t>
      </w:r>
      <w:r>
        <w:t>resources</w:t>
      </w:r>
      <w:r w:rsidR="00300F72">
        <w:t xml:space="preserve"> on their list</w:t>
      </w:r>
      <w:r>
        <w:t>.</w:t>
      </w:r>
      <w:r w:rsidR="00300F72">
        <w:t xml:space="preserve"> </w:t>
      </w:r>
    </w:p>
    <w:p w14:paraId="05666350" w14:textId="696079DD" w:rsidR="00300F72" w:rsidRDefault="00300F72" w:rsidP="00300F72">
      <w:pPr>
        <w:pStyle w:val="ListParagraph"/>
        <w:numPr>
          <w:ilvl w:val="0"/>
          <w:numId w:val="6"/>
        </w:numPr>
      </w:pPr>
      <w:r>
        <w:t>Divide the group into two sections; hand out skill sets of two or three job descriptions to each student. Have them self select a manager based on the announced skill sets and organize tasks for creating new jobs to maintain stasis in an emergency.</w:t>
      </w:r>
      <w:r w:rsidR="00BF4D09">
        <w:t xml:space="preserve"> Note times as well as tasks.</w:t>
      </w:r>
    </w:p>
    <w:p w14:paraId="43D32B1F" w14:textId="1EBE5DA4" w:rsidR="001C4AF6" w:rsidRDefault="001C4AF6" w:rsidP="0034590F">
      <w:pPr>
        <w:numPr>
          <w:ilvl w:val="0"/>
          <w:numId w:val="6"/>
        </w:numPr>
      </w:pPr>
      <w:r>
        <w:t xml:space="preserve">Discuss common physiological reactions to stressful situations. </w:t>
      </w:r>
    </w:p>
    <w:p w14:paraId="16B87053" w14:textId="77777777" w:rsidR="0093467C" w:rsidRDefault="0093467C" w:rsidP="0093467C">
      <w:pPr>
        <w:pStyle w:val="ListParagraph"/>
        <w:numPr>
          <w:ilvl w:val="0"/>
          <w:numId w:val="6"/>
        </w:numPr>
        <w:rPr>
          <w:color w:val="000000"/>
        </w:rPr>
      </w:pPr>
      <w:r>
        <w:rPr>
          <w:color w:val="000000"/>
        </w:rPr>
        <w:t xml:space="preserve">Scenario based solutions: </w:t>
      </w:r>
    </w:p>
    <w:p w14:paraId="3CB9D86D" w14:textId="77777777" w:rsidR="0093467C" w:rsidRDefault="0093467C" w:rsidP="0093467C">
      <w:pPr>
        <w:pStyle w:val="ListParagraph"/>
        <w:numPr>
          <w:ilvl w:val="1"/>
          <w:numId w:val="6"/>
        </w:numPr>
        <w:rPr>
          <w:color w:val="000000"/>
        </w:rPr>
      </w:pPr>
      <w:r>
        <w:rPr>
          <w:color w:val="000000"/>
        </w:rPr>
        <w:t>Facility + working/nonworking equipment + staff + customers (Disaster)</w:t>
      </w:r>
    </w:p>
    <w:p w14:paraId="40B090E2" w14:textId="77777777" w:rsidR="0093467C" w:rsidRDefault="0093467C" w:rsidP="0093467C">
      <w:pPr>
        <w:pStyle w:val="ListParagraph"/>
        <w:numPr>
          <w:ilvl w:val="2"/>
          <w:numId w:val="6"/>
        </w:numPr>
        <w:rPr>
          <w:color w:val="000000"/>
        </w:rPr>
      </w:pPr>
      <w:r>
        <w:rPr>
          <w:color w:val="000000"/>
        </w:rPr>
        <w:t>What gets done when</w:t>
      </w:r>
    </w:p>
    <w:p w14:paraId="50B30C49" w14:textId="77777777" w:rsidR="0093467C" w:rsidRDefault="0093467C" w:rsidP="0093467C">
      <w:pPr>
        <w:pStyle w:val="ListParagraph"/>
        <w:numPr>
          <w:ilvl w:val="2"/>
          <w:numId w:val="6"/>
        </w:numPr>
        <w:rPr>
          <w:color w:val="000000"/>
        </w:rPr>
      </w:pPr>
      <w:r>
        <w:rPr>
          <w:color w:val="000000"/>
        </w:rPr>
        <w:t>What gets used when</w:t>
      </w:r>
    </w:p>
    <w:p w14:paraId="7000E010" w14:textId="77777777" w:rsidR="00891335" w:rsidRDefault="00891335" w:rsidP="00891335">
      <w:pPr>
        <w:pStyle w:val="ListParagraph"/>
        <w:ind w:left="2520"/>
        <w:rPr>
          <w:color w:val="000000"/>
        </w:rPr>
      </w:pPr>
    </w:p>
    <w:p w14:paraId="62920436" w14:textId="550D885C" w:rsidR="0093467C" w:rsidRPr="0093467C" w:rsidRDefault="0093467C" w:rsidP="0093467C">
      <w:pPr>
        <w:pStyle w:val="ListParagraph"/>
        <w:numPr>
          <w:ilvl w:val="2"/>
          <w:numId w:val="6"/>
        </w:numPr>
        <w:rPr>
          <w:color w:val="000000"/>
        </w:rPr>
      </w:pPr>
      <w:r w:rsidRPr="000A31C7">
        <w:rPr>
          <w:color w:val="000000"/>
        </w:rPr>
        <w:t>How to manage all resources</w:t>
      </w:r>
    </w:p>
    <w:p w14:paraId="136A480C" w14:textId="77777777" w:rsidR="00891335" w:rsidRDefault="00891335" w:rsidP="00891335"/>
    <w:p w14:paraId="64299424" w14:textId="6F43B456" w:rsidR="00997308" w:rsidRPr="00891335" w:rsidRDefault="00997308" w:rsidP="00891335">
      <w:r>
        <w:t>Individual</w:t>
      </w:r>
      <w:r w:rsidR="00300F72">
        <w:t>s</w:t>
      </w:r>
      <w:r>
        <w:t xml:space="preserve"> and Large Group</w:t>
      </w:r>
      <w:r w:rsidR="00300F72">
        <w:t xml:space="preserve"> Discussion</w:t>
      </w:r>
      <w:r>
        <w:t xml:space="preserve">: </w:t>
      </w:r>
    </w:p>
    <w:p w14:paraId="2A250B50" w14:textId="77777777" w:rsidR="00997308" w:rsidRDefault="00997308" w:rsidP="00997308">
      <w:pPr>
        <w:pStyle w:val="ListParagraph"/>
        <w:numPr>
          <w:ilvl w:val="0"/>
          <w:numId w:val="5"/>
        </w:numPr>
        <w:autoSpaceDE w:val="0"/>
        <w:autoSpaceDN w:val="0"/>
        <w:adjustRightInd w:val="0"/>
        <w:rPr>
          <w:color w:val="000000"/>
        </w:rPr>
      </w:pPr>
      <w:r>
        <w:rPr>
          <w:color w:val="000000"/>
        </w:rPr>
        <w:t>Make a list:</w:t>
      </w:r>
    </w:p>
    <w:p w14:paraId="6A2FB48E" w14:textId="4062D23F" w:rsidR="00997308" w:rsidRDefault="00300F72" w:rsidP="00997308">
      <w:pPr>
        <w:pStyle w:val="ListParagraph"/>
        <w:numPr>
          <w:ilvl w:val="1"/>
          <w:numId w:val="5"/>
        </w:numPr>
        <w:autoSpaceDE w:val="0"/>
        <w:autoSpaceDN w:val="0"/>
        <w:adjustRightInd w:val="0"/>
        <w:rPr>
          <w:color w:val="000000"/>
        </w:rPr>
      </w:pPr>
      <w:r>
        <w:rPr>
          <w:color w:val="000000"/>
        </w:rPr>
        <w:t>What do you think are essential foods to have on hand? Why?</w:t>
      </w:r>
    </w:p>
    <w:p w14:paraId="633B8228" w14:textId="1B95E798" w:rsidR="00997308" w:rsidRDefault="00486074" w:rsidP="00997308">
      <w:pPr>
        <w:pStyle w:val="ListParagraph"/>
        <w:numPr>
          <w:ilvl w:val="1"/>
          <w:numId w:val="5"/>
        </w:numPr>
        <w:autoSpaceDE w:val="0"/>
        <w:autoSpaceDN w:val="0"/>
        <w:adjustRightInd w:val="0"/>
        <w:rPr>
          <w:color w:val="000000"/>
        </w:rPr>
      </w:pPr>
      <w:r>
        <w:rPr>
          <w:color w:val="000000"/>
        </w:rPr>
        <w:t>Which are some foods to discard first?</w:t>
      </w:r>
    </w:p>
    <w:p w14:paraId="0A67C779" w14:textId="7E4C845F" w:rsidR="00BF4D09" w:rsidRDefault="00486074" w:rsidP="00BF4D09">
      <w:pPr>
        <w:pStyle w:val="ListParagraph"/>
        <w:numPr>
          <w:ilvl w:val="1"/>
          <w:numId w:val="5"/>
        </w:numPr>
        <w:autoSpaceDE w:val="0"/>
        <w:autoSpaceDN w:val="0"/>
        <w:adjustRightInd w:val="0"/>
        <w:rPr>
          <w:color w:val="000000"/>
        </w:rPr>
      </w:pPr>
      <w:r>
        <w:rPr>
          <w:color w:val="000000"/>
        </w:rPr>
        <w:t>What resources would you ration and why?</w:t>
      </w:r>
    </w:p>
    <w:p w14:paraId="587F2C38" w14:textId="54ED9B67" w:rsidR="00BF4D09" w:rsidRDefault="00BF4D09" w:rsidP="00BF4D09">
      <w:pPr>
        <w:pStyle w:val="ListParagraph"/>
        <w:numPr>
          <w:ilvl w:val="1"/>
          <w:numId w:val="5"/>
        </w:numPr>
        <w:autoSpaceDE w:val="0"/>
        <w:autoSpaceDN w:val="0"/>
        <w:adjustRightInd w:val="0"/>
        <w:rPr>
          <w:color w:val="000000"/>
        </w:rPr>
      </w:pPr>
      <w:r>
        <w:rPr>
          <w:color w:val="000000"/>
        </w:rPr>
        <w:t>Who are the essential community contacts and services?</w:t>
      </w:r>
    </w:p>
    <w:p w14:paraId="1CBE8B2A" w14:textId="7A1BBF4D" w:rsidR="00BF4D09" w:rsidRPr="00BF4D09" w:rsidRDefault="00BF4D09" w:rsidP="00BF4D09">
      <w:pPr>
        <w:pStyle w:val="ListParagraph"/>
        <w:numPr>
          <w:ilvl w:val="1"/>
          <w:numId w:val="5"/>
        </w:numPr>
        <w:autoSpaceDE w:val="0"/>
        <w:autoSpaceDN w:val="0"/>
        <w:adjustRightInd w:val="0"/>
        <w:rPr>
          <w:color w:val="000000"/>
        </w:rPr>
      </w:pPr>
      <w:r>
        <w:rPr>
          <w:color w:val="000000"/>
        </w:rPr>
        <w:t>Start thinking preventatively: what can be organized beforehand?</w:t>
      </w:r>
    </w:p>
    <w:p w14:paraId="10C4559F" w14:textId="77777777" w:rsidR="004F62B6" w:rsidRDefault="004F62B6" w:rsidP="004F62B6">
      <w:pPr>
        <w:pStyle w:val="ListParagraph"/>
        <w:numPr>
          <w:ilvl w:val="0"/>
          <w:numId w:val="5"/>
        </w:numPr>
        <w:autoSpaceDE w:val="0"/>
        <w:autoSpaceDN w:val="0"/>
        <w:adjustRightInd w:val="0"/>
        <w:rPr>
          <w:color w:val="000000"/>
        </w:rPr>
      </w:pPr>
      <w:r>
        <w:rPr>
          <w:color w:val="000000"/>
        </w:rPr>
        <w:t>In an unforeseen emergency situation (power outage, pipe bursting) what could be the role of each of the restaurant workers listed if it were for 1 day? Three days?</w:t>
      </w:r>
    </w:p>
    <w:p w14:paraId="57156AA2" w14:textId="77777777" w:rsidR="004F62B6" w:rsidRDefault="004F62B6" w:rsidP="004F62B6">
      <w:pPr>
        <w:pStyle w:val="ListParagraph"/>
        <w:numPr>
          <w:ilvl w:val="0"/>
          <w:numId w:val="5"/>
        </w:numPr>
        <w:autoSpaceDE w:val="0"/>
        <w:autoSpaceDN w:val="0"/>
        <w:adjustRightInd w:val="0"/>
        <w:rPr>
          <w:color w:val="000000"/>
        </w:rPr>
      </w:pPr>
      <w:r>
        <w:rPr>
          <w:color w:val="000000"/>
        </w:rPr>
        <w:t xml:space="preserve">What information would you think would be important to have on hand in case of an emergency at a specific location: OVR, Panda House, U118, MAC-Kitchen, or </w:t>
      </w:r>
      <w:proofErr w:type="spellStart"/>
      <w:r>
        <w:rPr>
          <w:color w:val="000000"/>
        </w:rPr>
        <w:t>Servery</w:t>
      </w:r>
      <w:proofErr w:type="spellEnd"/>
      <w:r>
        <w:rPr>
          <w:color w:val="000000"/>
        </w:rPr>
        <w:t>?</w:t>
      </w:r>
    </w:p>
    <w:p w14:paraId="6F5AB120" w14:textId="77777777" w:rsidR="00891335" w:rsidRDefault="00891335" w:rsidP="00891335">
      <w:pPr>
        <w:autoSpaceDE w:val="0"/>
        <w:autoSpaceDN w:val="0"/>
        <w:adjustRightInd w:val="0"/>
        <w:rPr>
          <w:color w:val="000000"/>
        </w:rPr>
      </w:pPr>
    </w:p>
    <w:p w14:paraId="1CFA8656" w14:textId="77777777" w:rsidR="00891335" w:rsidRDefault="00891335" w:rsidP="00891335">
      <w:pPr>
        <w:autoSpaceDE w:val="0"/>
        <w:autoSpaceDN w:val="0"/>
        <w:adjustRightInd w:val="0"/>
        <w:rPr>
          <w:color w:val="000000"/>
        </w:rPr>
      </w:pPr>
    </w:p>
    <w:p w14:paraId="3402D3FF" w14:textId="59693756" w:rsidR="00891335" w:rsidRPr="00891335" w:rsidRDefault="00891335" w:rsidP="00891335">
      <w:pPr>
        <w:pStyle w:val="Footer"/>
        <w:rPr>
          <w:sz w:val="22"/>
          <w:szCs w:val="22"/>
        </w:rPr>
      </w:pPr>
      <w:r w:rsidRPr="00891335">
        <w:rPr>
          <w:noProof/>
        </w:rPr>
        <w:drawing>
          <wp:inline distT="0" distB="0" distL="0" distR="0" wp14:anchorId="443B5A45" wp14:editId="29F93B6B">
            <wp:extent cx="838200" cy="295275"/>
            <wp:effectExtent l="0" t="0" r="0" b="9525"/>
            <wp:docPr id="1" name="Picture 1" descr="https://licensebuttons.net/l/by/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censebuttons.net/l/by/3.0/88x3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891335">
        <w:t xml:space="preserve">This work is licensed under the Creative Commons Attribution 4.0 International License. To view a copy of this license, visit </w:t>
      </w:r>
      <w:hyperlink r:id="rId8" w:history="1">
        <w:r w:rsidRPr="00891335">
          <w:rPr>
            <w:rStyle w:val="Hyperlink"/>
          </w:rPr>
          <w:t>http://creativecommons.org/licenses/by/4.0/</w:t>
        </w:r>
      </w:hyperlink>
      <w:r w:rsidRPr="00891335">
        <w:t>.</w:t>
      </w:r>
    </w:p>
    <w:p w14:paraId="520040AC" w14:textId="77777777" w:rsidR="00891335" w:rsidRPr="00891335" w:rsidRDefault="00891335" w:rsidP="00891335">
      <w:pPr>
        <w:autoSpaceDE w:val="0"/>
        <w:autoSpaceDN w:val="0"/>
        <w:adjustRightInd w:val="0"/>
        <w:rPr>
          <w:color w:val="000000"/>
        </w:rPr>
      </w:pPr>
    </w:p>
    <w:p w14:paraId="347CB250" w14:textId="77777777" w:rsidR="00891335" w:rsidRPr="00891335" w:rsidRDefault="00891335" w:rsidP="00891335">
      <w:pPr>
        <w:autoSpaceDE w:val="0"/>
        <w:autoSpaceDN w:val="0"/>
        <w:adjustRightInd w:val="0"/>
        <w:rPr>
          <w:color w:val="000000"/>
        </w:rPr>
      </w:pPr>
    </w:p>
    <w:p w14:paraId="78C2BF0C" w14:textId="77777777" w:rsidR="00891335" w:rsidRPr="00891335" w:rsidRDefault="00891335" w:rsidP="00891335">
      <w:pPr>
        <w:pStyle w:val="Footer"/>
        <w:rPr>
          <w:sz w:val="22"/>
          <w:szCs w:val="22"/>
        </w:rPr>
      </w:pPr>
      <w:r w:rsidRPr="00891335">
        <w:rPr>
          <w:color w:val="000000"/>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14:paraId="2ED17943" w14:textId="77777777" w:rsidR="00891335" w:rsidRPr="00891335" w:rsidRDefault="00891335" w:rsidP="00891335">
      <w:pPr>
        <w:autoSpaceDE w:val="0"/>
        <w:autoSpaceDN w:val="0"/>
        <w:adjustRightInd w:val="0"/>
        <w:rPr>
          <w:color w:val="000000"/>
        </w:rPr>
      </w:pPr>
    </w:p>
    <w:p w14:paraId="70626449" w14:textId="77777777" w:rsidR="00997308" w:rsidRPr="005F665B" w:rsidRDefault="00997308" w:rsidP="00494839">
      <w:pPr>
        <w:rPr>
          <w:b/>
        </w:rPr>
      </w:pPr>
    </w:p>
    <w:sectPr w:rsidR="00997308" w:rsidRPr="005F665B" w:rsidSect="0002215D">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2669F" w14:textId="77777777" w:rsidR="00891335" w:rsidRDefault="00891335" w:rsidP="00891335">
      <w:r>
        <w:separator/>
      </w:r>
    </w:p>
  </w:endnote>
  <w:endnote w:type="continuationSeparator" w:id="0">
    <w:p w14:paraId="184B89D0" w14:textId="77777777" w:rsidR="00891335" w:rsidRDefault="00891335" w:rsidP="00891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07E2E" w14:textId="77777777" w:rsidR="00891335" w:rsidRDefault="00891335" w:rsidP="00891335">
      <w:r>
        <w:separator/>
      </w:r>
    </w:p>
  </w:footnote>
  <w:footnote w:type="continuationSeparator" w:id="0">
    <w:p w14:paraId="3683EFDE" w14:textId="77777777" w:rsidR="00891335" w:rsidRDefault="00891335" w:rsidP="00891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49352" w14:textId="7BDD98D8" w:rsidR="00891335" w:rsidRDefault="00891335" w:rsidP="00891335">
    <w:pPr>
      <w:pStyle w:val="Header"/>
      <w:jc w:val="center"/>
    </w:pPr>
    <w:r>
      <w:rPr>
        <w:noProof/>
      </w:rPr>
      <w:drawing>
        <wp:inline distT="0" distB="0" distL="0" distR="0" wp14:anchorId="1058F735" wp14:editId="4010790E">
          <wp:extent cx="1581150" cy="610268"/>
          <wp:effectExtent l="0" t="0" r="0" b="0"/>
          <wp:docPr id="4" name="Picture 4" descr="http://www.kbcc.cuny.edu/_layouts/images/kc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bcc.cuny.edu/_layouts/images/kcc/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1150" cy="610268"/>
                  </a:xfrm>
                  <a:prstGeom prst="rect">
                    <a:avLst/>
                  </a:prstGeom>
                  <a:noFill/>
                  <a:ln>
                    <a:noFill/>
                  </a:ln>
                </pic:spPr>
              </pic:pic>
            </a:graphicData>
          </a:graphic>
        </wp:inline>
      </w:drawing>
    </w:r>
    <w:r>
      <w:rPr>
        <w:noProof/>
      </w:rPr>
      <w:drawing>
        <wp:inline distT="0" distB="0" distL="0" distR="0" wp14:anchorId="7CC105B6" wp14:editId="14050CC2">
          <wp:extent cx="819150" cy="600710"/>
          <wp:effectExtent l="0" t="0" r="0" b="8890"/>
          <wp:docPr id="7" name="Picture 7" descr="http://www.kbcc.cuny.edu/cewd/PublishingImages/CEW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bcc.cuny.edu/cewd/PublishingImages/CEWD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4051" cy="604304"/>
                  </a:xfrm>
                  <a:prstGeom prst="rect">
                    <a:avLst/>
                  </a:prstGeom>
                  <a:noFill/>
                  <a:ln>
                    <a:noFill/>
                  </a:ln>
                </pic:spPr>
              </pic:pic>
            </a:graphicData>
          </a:graphic>
        </wp:inline>
      </w:drawing>
    </w:r>
    <w:r>
      <w:rPr>
        <w:noProof/>
      </w:rPr>
      <w:drawing>
        <wp:inline distT="0" distB="0" distL="0" distR="0" wp14:anchorId="7F3D9F49" wp14:editId="7A14A76E">
          <wp:extent cx="653881" cy="609600"/>
          <wp:effectExtent l="0" t="0" r="0" b="0"/>
          <wp:docPr id="8" name="Picture 8" descr="http://www.kbcc.cuny.edu/cewd/PublishingImages/NRC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bcc.cuny.edu/cewd/PublishingImages/NRC_Logo_CMYK.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56128" cy="6116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72016"/>
    <w:multiLevelType w:val="hybridMultilevel"/>
    <w:tmpl w:val="40DE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20E90"/>
    <w:multiLevelType w:val="hybridMultilevel"/>
    <w:tmpl w:val="A662AF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C30029"/>
    <w:multiLevelType w:val="hybridMultilevel"/>
    <w:tmpl w:val="9E42DAD8"/>
    <w:lvl w:ilvl="0" w:tplc="590EF0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AC57E0"/>
    <w:multiLevelType w:val="hybridMultilevel"/>
    <w:tmpl w:val="D9E605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DD6467"/>
    <w:multiLevelType w:val="multilevel"/>
    <w:tmpl w:val="C8306F3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47FE1778"/>
    <w:multiLevelType w:val="multilevel"/>
    <w:tmpl w:val="E3F824B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nsid w:val="4D2A049D"/>
    <w:multiLevelType w:val="hybridMultilevel"/>
    <w:tmpl w:val="5F605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744C1C"/>
    <w:multiLevelType w:val="hybridMultilevel"/>
    <w:tmpl w:val="2E84CF2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E7C559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nsid w:val="7C05132E"/>
    <w:multiLevelType w:val="hybridMultilevel"/>
    <w:tmpl w:val="9C66756C"/>
    <w:lvl w:ilvl="0" w:tplc="590EF0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0"/>
  </w:num>
  <w:num w:numId="5">
    <w:abstractNumId w:val="1"/>
  </w:num>
  <w:num w:numId="6">
    <w:abstractNumId w:val="7"/>
  </w:num>
  <w:num w:numId="7">
    <w:abstractNumId w:val="9"/>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65B"/>
    <w:rsid w:val="0002215D"/>
    <w:rsid w:val="00136DE3"/>
    <w:rsid w:val="001C4AF6"/>
    <w:rsid w:val="00300F72"/>
    <w:rsid w:val="00327B3D"/>
    <w:rsid w:val="0034590F"/>
    <w:rsid w:val="00486074"/>
    <w:rsid w:val="00494839"/>
    <w:rsid w:val="004F62B6"/>
    <w:rsid w:val="005F665B"/>
    <w:rsid w:val="006D5688"/>
    <w:rsid w:val="0073094F"/>
    <w:rsid w:val="00823C24"/>
    <w:rsid w:val="00891335"/>
    <w:rsid w:val="008A0D3A"/>
    <w:rsid w:val="008F551B"/>
    <w:rsid w:val="0093467C"/>
    <w:rsid w:val="009801ED"/>
    <w:rsid w:val="00997308"/>
    <w:rsid w:val="009D5648"/>
    <w:rsid w:val="00B75CD3"/>
    <w:rsid w:val="00BF4D09"/>
    <w:rsid w:val="00EB44A2"/>
    <w:rsid w:val="00EB647F"/>
    <w:rsid w:val="00EE6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8E1B13E"/>
  <w14:defaultImageDpi w14:val="300"/>
  <w15:docId w15:val="{EA839522-1576-44C5-A129-19652085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5F665B"/>
    <w:pPr>
      <w:keepNext/>
      <w:keepLines/>
      <w:numPr>
        <w:numId w:val="3"/>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5F665B"/>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F665B"/>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F665B"/>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F665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F665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F665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665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F665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65B"/>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semiHidden/>
    <w:rsid w:val="005F665B"/>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5F665B"/>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uiPriority w:val="9"/>
    <w:semiHidden/>
    <w:rsid w:val="005F665B"/>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semiHidden/>
    <w:rsid w:val="005F665B"/>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semiHidden/>
    <w:rsid w:val="005F665B"/>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semiHidden/>
    <w:rsid w:val="005F665B"/>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semiHidden/>
    <w:rsid w:val="005F665B"/>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5F665B"/>
    <w:rPr>
      <w:rFonts w:asciiTheme="majorHAnsi" w:eastAsiaTheme="majorEastAsia" w:hAnsiTheme="majorHAnsi" w:cstheme="majorBidi"/>
      <w:i/>
      <w:iCs/>
      <w:color w:val="404040" w:themeColor="text1" w:themeTint="BF"/>
      <w:lang w:eastAsia="en-US"/>
    </w:rPr>
  </w:style>
  <w:style w:type="paragraph" w:styleId="ListParagraph">
    <w:name w:val="List Paragraph"/>
    <w:basedOn w:val="Normal"/>
    <w:uiPriority w:val="34"/>
    <w:qFormat/>
    <w:rsid w:val="0073094F"/>
    <w:pPr>
      <w:ind w:left="720"/>
      <w:contextualSpacing/>
    </w:pPr>
  </w:style>
  <w:style w:type="paragraph" w:styleId="Header">
    <w:name w:val="header"/>
    <w:basedOn w:val="Normal"/>
    <w:link w:val="HeaderChar"/>
    <w:uiPriority w:val="99"/>
    <w:unhideWhenUsed/>
    <w:rsid w:val="00891335"/>
    <w:pPr>
      <w:tabs>
        <w:tab w:val="center" w:pos="4680"/>
        <w:tab w:val="right" w:pos="9360"/>
      </w:tabs>
    </w:pPr>
  </w:style>
  <w:style w:type="character" w:customStyle="1" w:styleId="HeaderChar">
    <w:name w:val="Header Char"/>
    <w:basedOn w:val="DefaultParagraphFont"/>
    <w:link w:val="Header"/>
    <w:uiPriority w:val="99"/>
    <w:rsid w:val="00891335"/>
    <w:rPr>
      <w:sz w:val="24"/>
      <w:szCs w:val="24"/>
      <w:lang w:eastAsia="en-US"/>
    </w:rPr>
  </w:style>
  <w:style w:type="paragraph" w:styleId="Footer">
    <w:name w:val="footer"/>
    <w:basedOn w:val="Normal"/>
    <w:link w:val="FooterChar"/>
    <w:uiPriority w:val="99"/>
    <w:unhideWhenUsed/>
    <w:rsid w:val="00891335"/>
    <w:pPr>
      <w:tabs>
        <w:tab w:val="center" w:pos="4680"/>
        <w:tab w:val="right" w:pos="9360"/>
      </w:tabs>
    </w:pPr>
  </w:style>
  <w:style w:type="character" w:customStyle="1" w:styleId="FooterChar">
    <w:name w:val="Footer Char"/>
    <w:basedOn w:val="DefaultParagraphFont"/>
    <w:link w:val="Footer"/>
    <w:uiPriority w:val="99"/>
    <w:rsid w:val="00891335"/>
    <w:rPr>
      <w:sz w:val="24"/>
      <w:szCs w:val="24"/>
      <w:lang w:eastAsia="en-US"/>
    </w:rPr>
  </w:style>
  <w:style w:type="character" w:styleId="Hyperlink">
    <w:name w:val="Hyperlink"/>
    <w:basedOn w:val="DefaultParagraphFont"/>
    <w:uiPriority w:val="99"/>
    <w:semiHidden/>
    <w:unhideWhenUsed/>
    <w:rsid w:val="008913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06045">
      <w:bodyDiv w:val="1"/>
      <w:marLeft w:val="0"/>
      <w:marRight w:val="0"/>
      <w:marTop w:val="0"/>
      <w:marBottom w:val="0"/>
      <w:divBdr>
        <w:top w:val="none" w:sz="0" w:space="0" w:color="auto"/>
        <w:left w:val="none" w:sz="0" w:space="0" w:color="auto"/>
        <w:bottom w:val="none" w:sz="0" w:space="0" w:color="auto"/>
        <w:right w:val="none" w:sz="0" w:space="0" w:color="auto"/>
      </w:divBdr>
    </w:div>
    <w:div w:id="787822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860</Words>
  <Characters>4905</Characters>
  <Application>Microsoft Office Word</Application>
  <DocSecurity>0</DocSecurity>
  <Lines>40</Lines>
  <Paragraphs>11</Paragraphs>
  <ScaleCrop>false</ScaleCrop>
  <Company/>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DeLange</dc:creator>
  <cp:keywords/>
  <dc:description/>
  <cp:lastModifiedBy>Priscilla Yee</cp:lastModifiedBy>
  <cp:revision>9</cp:revision>
  <dcterms:created xsi:type="dcterms:W3CDTF">2014-01-11T21:08:00Z</dcterms:created>
  <dcterms:modified xsi:type="dcterms:W3CDTF">2017-05-30T13:45:00Z</dcterms:modified>
</cp:coreProperties>
</file>