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7B" w:rsidRPr="003B1D7F" w:rsidRDefault="003E0B7B" w:rsidP="003B1D7F">
      <w:pPr>
        <w:pStyle w:val="Heading1"/>
        <w:jc w:val="center"/>
      </w:pPr>
      <w:r w:rsidRPr="003B1D7F">
        <w:t>C</w:t>
      </w:r>
      <w:r w:rsidR="005F7B24" w:rsidRPr="003B1D7F">
        <w:t>HAMP</w:t>
      </w:r>
      <w:r w:rsidRPr="003B1D7F">
        <w:t xml:space="preserve"> Course Map</w:t>
      </w:r>
    </w:p>
    <w:tbl>
      <w:tblPr>
        <w:tblStyle w:val="TableGrid"/>
        <w:tblW w:w="5000" w:type="pct"/>
        <w:tblLook w:val="00A0" w:firstRow="1" w:lastRow="0" w:firstColumn="1" w:lastColumn="0" w:noHBand="0" w:noVBand="0"/>
      </w:tblPr>
      <w:tblGrid>
        <w:gridCol w:w="7064"/>
        <w:gridCol w:w="7038"/>
      </w:tblGrid>
      <w:tr w:rsidR="003E0B7B" w:rsidRPr="003B1D7F" w:rsidTr="003B1D7F">
        <w:trPr>
          <w:trHeight w:val="404"/>
        </w:trPr>
        <w:tc>
          <w:tcPr>
            <w:tcW w:w="141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Pr="003B1D7F" w:rsidRDefault="003E0B7B" w:rsidP="00A358BF">
            <w:pPr>
              <w:rPr>
                <w:rFonts w:asciiTheme="majorHAnsi" w:hAnsiTheme="majorHAnsi" w:cs="Arial"/>
                <w:sz w:val="20"/>
                <w:szCs w:val="20"/>
              </w:rPr>
            </w:pPr>
            <w:r w:rsidRPr="003B1D7F">
              <w:rPr>
                <w:rFonts w:asciiTheme="majorHAnsi" w:hAnsiTheme="majorHAnsi" w:cs="Arial"/>
                <w:b/>
                <w:sz w:val="20"/>
                <w:szCs w:val="20"/>
              </w:rPr>
              <w:t>Course Name:</w:t>
            </w:r>
            <w:r w:rsidR="00762651" w:rsidRPr="003B1D7F">
              <w:rPr>
                <w:rFonts w:asciiTheme="majorHAnsi" w:hAnsiTheme="majorHAnsi" w:cs="Arial"/>
                <w:sz w:val="20"/>
                <w:szCs w:val="20"/>
              </w:rPr>
              <w:t xml:space="preserve"> </w:t>
            </w:r>
            <w:r w:rsidR="005F7B24" w:rsidRPr="003B1D7F">
              <w:rPr>
                <w:rFonts w:asciiTheme="majorHAnsi" w:hAnsiTheme="majorHAnsi" w:cs="Arial"/>
                <w:sz w:val="20"/>
                <w:szCs w:val="20"/>
              </w:rPr>
              <w:t>CAD 24</w:t>
            </w:r>
            <w:r w:rsidR="00A358BF" w:rsidRPr="003B1D7F">
              <w:rPr>
                <w:rFonts w:asciiTheme="majorHAnsi" w:hAnsiTheme="majorHAnsi" w:cs="Arial"/>
                <w:sz w:val="20"/>
                <w:szCs w:val="20"/>
              </w:rPr>
              <w:t>4</w:t>
            </w:r>
            <w:r w:rsidR="005F7B24" w:rsidRPr="003B1D7F">
              <w:rPr>
                <w:rFonts w:asciiTheme="majorHAnsi" w:hAnsiTheme="majorHAnsi" w:cs="Arial"/>
                <w:sz w:val="20"/>
                <w:szCs w:val="20"/>
              </w:rPr>
              <w:t xml:space="preserve"> -</w:t>
            </w:r>
            <w:r w:rsidR="00A358BF" w:rsidRPr="003B1D7F">
              <w:rPr>
                <w:rFonts w:asciiTheme="majorHAnsi" w:hAnsiTheme="majorHAnsi" w:cs="Arial"/>
                <w:sz w:val="20"/>
                <w:szCs w:val="20"/>
              </w:rPr>
              <w:t xml:space="preserve"> Advanced</w:t>
            </w:r>
            <w:r w:rsidR="005F7B24" w:rsidRPr="003B1D7F">
              <w:rPr>
                <w:rFonts w:asciiTheme="majorHAnsi" w:hAnsiTheme="majorHAnsi" w:cs="Arial"/>
                <w:sz w:val="20"/>
                <w:szCs w:val="20"/>
              </w:rPr>
              <w:t xml:space="preserve"> Inventor</w:t>
            </w:r>
          </w:p>
        </w:tc>
      </w:tr>
      <w:tr w:rsidR="003E0B7B" w:rsidRPr="003B1D7F" w:rsidTr="003B1D7F">
        <w:trPr>
          <w:trHeight w:val="386"/>
        </w:trPr>
        <w:tc>
          <w:tcPr>
            <w:tcW w:w="7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Pr="003B1D7F" w:rsidRDefault="003E0B7B">
            <w:pPr>
              <w:rPr>
                <w:rFonts w:asciiTheme="majorHAnsi" w:hAnsiTheme="majorHAnsi" w:cs="Arial"/>
                <w:sz w:val="20"/>
                <w:szCs w:val="20"/>
              </w:rPr>
            </w:pPr>
            <w:r w:rsidRPr="003B1D7F">
              <w:rPr>
                <w:rFonts w:asciiTheme="majorHAnsi" w:hAnsiTheme="majorHAnsi" w:cs="Arial"/>
                <w:b/>
                <w:sz w:val="20"/>
                <w:szCs w:val="20"/>
              </w:rPr>
              <w:t>Instructor Name:</w:t>
            </w:r>
            <w:r w:rsidRPr="003B1D7F">
              <w:rPr>
                <w:rFonts w:asciiTheme="majorHAnsi" w:hAnsiTheme="majorHAnsi" w:cs="Arial"/>
                <w:sz w:val="20"/>
                <w:szCs w:val="20"/>
              </w:rPr>
              <w:t xml:space="preserve"> </w:t>
            </w:r>
            <w:r w:rsidR="005F7B24" w:rsidRPr="003B1D7F">
              <w:rPr>
                <w:rFonts w:asciiTheme="majorHAnsi" w:hAnsiTheme="majorHAnsi" w:cs="Arial"/>
                <w:sz w:val="20"/>
                <w:szCs w:val="20"/>
              </w:rPr>
              <w:t>Rick Glesner</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0B7B" w:rsidRPr="003B1D7F" w:rsidRDefault="003B1D7F">
            <w:pPr>
              <w:rPr>
                <w:rFonts w:asciiTheme="majorHAnsi" w:hAnsiTheme="majorHAnsi" w:cs="Arial"/>
                <w:sz w:val="20"/>
                <w:szCs w:val="20"/>
              </w:rPr>
            </w:pPr>
            <w:r w:rsidRPr="003B1D7F">
              <w:rPr>
                <w:rFonts w:asciiTheme="majorHAnsi" w:hAnsiTheme="majorHAnsi" w:cs="Arial"/>
                <w:sz w:val="20"/>
                <w:szCs w:val="20"/>
              </w:rPr>
              <w:t>July 2016</w:t>
            </w:r>
          </w:p>
        </w:tc>
      </w:tr>
      <w:tr w:rsidR="003E0B7B" w:rsidRPr="003B1D7F" w:rsidTr="003B1D7F">
        <w:trPr>
          <w:trHeight w:val="413"/>
        </w:trPr>
        <w:tc>
          <w:tcPr>
            <w:tcW w:w="141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Pr="003B1D7F" w:rsidRDefault="003B1D7F" w:rsidP="005F7B24">
            <w:pPr>
              <w:rPr>
                <w:rFonts w:asciiTheme="majorHAnsi" w:hAnsiTheme="majorHAnsi" w:cs="Arial"/>
                <w:sz w:val="20"/>
                <w:szCs w:val="20"/>
              </w:rPr>
            </w:pPr>
            <w:r w:rsidRPr="003B1D7F">
              <w:rPr>
                <w:rFonts w:asciiTheme="majorHAnsi" w:hAnsiTheme="majorHAnsi" w:cs="Arial"/>
                <w:bCs/>
                <w:color w:val="000000"/>
                <w:sz w:val="27"/>
                <w:szCs w:val="27"/>
                <w:shd w:val="clear" w:color="auto" w:fill="FFFFFF"/>
              </w:rPr>
              <w:t>This course focuses on the advanced applications of the parametric software Inventor. Includes management of design data, advanced assembly and analysis of model creations and constraints, documentation of bill of materials and parts lists, rendering and animation and testing a model assembly.</w:t>
            </w:r>
          </w:p>
        </w:tc>
      </w:tr>
      <w:tr w:rsidR="003E0B7B" w:rsidRPr="003B1D7F" w:rsidTr="003B1D7F">
        <w:trPr>
          <w:trHeight w:val="161"/>
        </w:trPr>
        <w:tc>
          <w:tcPr>
            <w:tcW w:w="141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729" w:rsidRDefault="003B1D7F" w:rsidP="00A5080C">
            <w:pPr>
              <w:pStyle w:val="BodyText"/>
              <w:spacing w:before="69"/>
              <w:ind w:left="330"/>
              <w:rPr>
                <w:rFonts w:asciiTheme="majorHAnsi" w:hAnsiTheme="majorHAnsi"/>
                <w:sz w:val="24"/>
              </w:rPr>
            </w:pPr>
            <w:r w:rsidRPr="00BB1718">
              <w:rPr>
                <w:rFonts w:asciiTheme="majorHAnsi" w:hAnsiTheme="majorHAnsi" w:cs="Arial"/>
                <w:b/>
                <w:sz w:val="24"/>
              </w:rPr>
              <w:t xml:space="preserve">Course Competencies:  </w:t>
            </w:r>
            <w:r w:rsidR="00A5080C" w:rsidRPr="00BB1718">
              <w:rPr>
                <w:rFonts w:asciiTheme="majorHAnsi" w:hAnsiTheme="majorHAnsi"/>
                <w:sz w:val="24"/>
              </w:rPr>
              <w:t xml:space="preserve"> </w:t>
            </w:r>
            <w:r w:rsidR="00FF6729" w:rsidRPr="00BB1718">
              <w:rPr>
                <w:rFonts w:asciiTheme="majorHAnsi" w:hAnsiTheme="majorHAnsi"/>
                <w:sz w:val="24"/>
              </w:rPr>
              <w:t xml:space="preserve"> </w:t>
            </w:r>
            <w:r w:rsidR="00A5080C" w:rsidRPr="00BB1718">
              <w:rPr>
                <w:rFonts w:asciiTheme="majorHAnsi" w:hAnsiTheme="majorHAnsi"/>
                <w:sz w:val="24"/>
              </w:rPr>
              <w:t xml:space="preserve">At </w:t>
            </w:r>
            <w:r w:rsidR="00FF6729" w:rsidRPr="00BB1718">
              <w:rPr>
                <w:rFonts w:asciiTheme="majorHAnsi" w:hAnsiTheme="majorHAnsi"/>
                <w:sz w:val="24"/>
              </w:rPr>
              <w:t xml:space="preserve">the </w:t>
            </w:r>
            <w:r w:rsidR="00FF6729" w:rsidRPr="00BB1718">
              <w:rPr>
                <w:rFonts w:asciiTheme="majorHAnsi" w:hAnsiTheme="majorHAnsi"/>
                <w:spacing w:val="-1"/>
                <w:sz w:val="24"/>
              </w:rPr>
              <w:t>end</w:t>
            </w:r>
            <w:r w:rsidR="00FF6729" w:rsidRPr="00BB1718">
              <w:rPr>
                <w:rFonts w:asciiTheme="majorHAnsi" w:hAnsiTheme="majorHAnsi"/>
                <w:sz w:val="24"/>
              </w:rPr>
              <w:t xml:space="preserve"> of</w:t>
            </w:r>
            <w:r w:rsidR="00FF6729" w:rsidRPr="00BB1718">
              <w:rPr>
                <w:rFonts w:asciiTheme="majorHAnsi" w:hAnsiTheme="majorHAnsi"/>
                <w:spacing w:val="-1"/>
                <w:sz w:val="24"/>
              </w:rPr>
              <w:t xml:space="preserve"> </w:t>
            </w:r>
            <w:r w:rsidR="00FF6729" w:rsidRPr="00BB1718">
              <w:rPr>
                <w:rFonts w:asciiTheme="majorHAnsi" w:hAnsiTheme="majorHAnsi"/>
                <w:sz w:val="24"/>
              </w:rPr>
              <w:t>the course</w:t>
            </w:r>
            <w:r w:rsidR="00FF6729" w:rsidRPr="00BB1718">
              <w:rPr>
                <w:rFonts w:asciiTheme="majorHAnsi" w:hAnsiTheme="majorHAnsi"/>
                <w:spacing w:val="-2"/>
                <w:sz w:val="24"/>
              </w:rPr>
              <w:t xml:space="preserve"> </w:t>
            </w:r>
            <w:r w:rsidR="00FF6729" w:rsidRPr="00BB1718">
              <w:rPr>
                <w:rFonts w:asciiTheme="majorHAnsi" w:hAnsiTheme="majorHAnsi"/>
                <w:spacing w:val="1"/>
                <w:sz w:val="24"/>
              </w:rPr>
              <w:t>the</w:t>
            </w:r>
            <w:r w:rsidR="00FF6729" w:rsidRPr="00BB1718">
              <w:rPr>
                <w:rFonts w:asciiTheme="majorHAnsi" w:hAnsiTheme="majorHAnsi"/>
                <w:spacing w:val="-1"/>
                <w:sz w:val="24"/>
              </w:rPr>
              <w:t xml:space="preserve"> participants</w:t>
            </w:r>
            <w:r w:rsidR="00FF6729" w:rsidRPr="00BB1718">
              <w:rPr>
                <w:rFonts w:asciiTheme="majorHAnsi" w:hAnsiTheme="majorHAnsi"/>
                <w:sz w:val="24"/>
              </w:rPr>
              <w:t xml:space="preserve"> will be</w:t>
            </w:r>
            <w:r w:rsidR="00FF6729" w:rsidRPr="00BB1718">
              <w:rPr>
                <w:rFonts w:asciiTheme="majorHAnsi" w:hAnsiTheme="majorHAnsi"/>
                <w:spacing w:val="-1"/>
                <w:sz w:val="24"/>
              </w:rPr>
              <w:t xml:space="preserve"> </w:t>
            </w:r>
            <w:r w:rsidR="00FF6729" w:rsidRPr="00BB1718">
              <w:rPr>
                <w:rFonts w:asciiTheme="majorHAnsi" w:hAnsiTheme="majorHAnsi"/>
                <w:sz w:val="24"/>
              </w:rPr>
              <w:t>able to:</w:t>
            </w:r>
          </w:p>
          <w:p w:rsidR="003E72AA" w:rsidRPr="00BB1718" w:rsidRDefault="003E72AA" w:rsidP="00A5080C">
            <w:pPr>
              <w:pStyle w:val="BodyText"/>
              <w:spacing w:before="69"/>
              <w:ind w:left="330"/>
              <w:rPr>
                <w:rFonts w:asciiTheme="majorHAnsi" w:hAnsiTheme="majorHAnsi"/>
                <w:sz w:val="24"/>
              </w:rPr>
            </w:pP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Managing data/designs using Inventor Vault. </w:t>
            </w: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Advanced assembly control using iMates/motion/transition controls. </w:t>
            </w: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Analyze designs and assemblies by driving constraints. </w:t>
            </w: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Documenting parts and assemblies - Bill of Materials - Parts Lists. </w:t>
            </w: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Use Inventor Studio to render/animate assemblies. </w:t>
            </w:r>
          </w:p>
          <w:p w:rsidR="003B1D7F" w:rsidRPr="003E72AA" w:rsidRDefault="003B1D7F" w:rsidP="003E72AA">
            <w:pPr>
              <w:pStyle w:val="ListParagraph"/>
              <w:numPr>
                <w:ilvl w:val="0"/>
                <w:numId w:val="12"/>
              </w:numPr>
              <w:shd w:val="clear" w:color="auto" w:fill="FFFFFF"/>
              <w:rPr>
                <w:rFonts w:asciiTheme="majorHAnsi" w:eastAsia="Times New Roman" w:hAnsiTheme="majorHAnsi" w:cs="Courier New"/>
                <w:b/>
                <w:bCs/>
                <w:color w:val="000000"/>
                <w:szCs w:val="22"/>
              </w:rPr>
            </w:pPr>
            <w:r w:rsidRPr="003E72AA">
              <w:rPr>
                <w:rFonts w:asciiTheme="majorHAnsi" w:eastAsia="Times New Roman" w:hAnsiTheme="majorHAnsi" w:cs="Courier New"/>
                <w:b/>
                <w:bCs/>
                <w:color w:val="000000"/>
                <w:szCs w:val="22"/>
              </w:rPr>
              <w:t xml:space="preserve">Dynamically test a model assembly. </w:t>
            </w:r>
          </w:p>
          <w:p w:rsidR="003E0B7B" w:rsidRPr="003B1D7F" w:rsidRDefault="00CC2C7E" w:rsidP="003B1D7F">
            <w:pPr>
              <w:pStyle w:val="BodyText"/>
              <w:tabs>
                <w:tab w:val="left" w:pos="872"/>
              </w:tabs>
              <w:ind w:left="360" w:right="162" w:firstLine="0"/>
              <w:rPr>
                <w:rFonts w:asciiTheme="majorHAnsi" w:hAnsiTheme="majorHAnsi"/>
              </w:rPr>
            </w:pPr>
            <w:r w:rsidRPr="003B1D7F">
              <w:rPr>
                <w:rFonts w:asciiTheme="majorHAnsi" w:hAnsiTheme="majorHAnsi"/>
              </w:rPr>
              <w:br/>
            </w:r>
          </w:p>
        </w:tc>
      </w:tr>
    </w:tbl>
    <w:p w:rsidR="003E0B7B" w:rsidRPr="003B1D7F" w:rsidRDefault="003E0B7B" w:rsidP="003E0B7B">
      <w:pPr>
        <w:jc w:val="both"/>
        <w:rPr>
          <w:rFonts w:asciiTheme="majorHAnsi" w:hAnsiTheme="majorHAnsi" w:cs="Arial"/>
          <w:sz w:val="20"/>
          <w:szCs w:val="20"/>
        </w:rPr>
      </w:pPr>
    </w:p>
    <w:p w:rsidR="003E0B7B" w:rsidRPr="003B1D7F" w:rsidRDefault="003E0B7B" w:rsidP="003E0B7B">
      <w:pPr>
        <w:jc w:val="both"/>
        <w:rPr>
          <w:rFonts w:asciiTheme="majorHAnsi" w:hAnsiTheme="majorHAnsi" w:cs="Arial"/>
          <w:sz w:val="20"/>
          <w:szCs w:val="20"/>
        </w:rPr>
      </w:pPr>
    </w:p>
    <w:p w:rsidR="003E0B7B" w:rsidRPr="003B1D7F" w:rsidRDefault="003E0B7B" w:rsidP="003E0B7B">
      <w:pPr>
        <w:jc w:val="center"/>
        <w:rPr>
          <w:rFonts w:asciiTheme="majorHAnsi" w:hAnsiTheme="majorHAnsi" w:cs="Arial"/>
          <w:b/>
          <w:sz w:val="20"/>
          <w:szCs w:val="20"/>
        </w:rPr>
      </w:pPr>
      <w:r w:rsidRPr="003B1D7F">
        <w:rPr>
          <w:rFonts w:asciiTheme="majorHAnsi" w:hAnsiTheme="majorHAnsi" w:cs="Arial"/>
          <w:b/>
          <w:sz w:val="20"/>
          <w:szCs w:val="20"/>
        </w:rPr>
        <w:t>Course Materials (Text, Edition and any other publisher items)</w:t>
      </w:r>
    </w:p>
    <w:p w:rsidR="003E0B7B" w:rsidRPr="003B1D7F" w:rsidRDefault="003E0B7B" w:rsidP="003E0B7B">
      <w:pPr>
        <w:rPr>
          <w:rFonts w:asciiTheme="majorHAnsi" w:hAnsiTheme="majorHAnsi" w:cs="Arial"/>
          <w:sz w:val="20"/>
          <w:szCs w:val="20"/>
        </w:rPr>
      </w:pPr>
    </w:p>
    <w:p w:rsidR="003E0B7B" w:rsidRPr="003B1D7F" w:rsidRDefault="003E0B7B" w:rsidP="003E0B7B">
      <w:pPr>
        <w:tabs>
          <w:tab w:val="left" w:pos="3648"/>
        </w:tabs>
        <w:rPr>
          <w:rFonts w:asciiTheme="majorHAnsi" w:hAnsiTheme="majorHAnsi" w:cs="Arial"/>
          <w:b/>
          <w:sz w:val="20"/>
          <w:szCs w:val="20"/>
        </w:rPr>
      </w:pPr>
      <w:r w:rsidRPr="003B1D7F">
        <w:rPr>
          <w:rFonts w:asciiTheme="majorHAnsi" w:hAnsiTheme="majorHAnsi" w:cs="Arial"/>
          <w:b/>
          <w:sz w:val="20"/>
          <w:szCs w:val="20"/>
        </w:rPr>
        <w:t xml:space="preserve">Textbooks and/or Resources: </w:t>
      </w:r>
    </w:p>
    <w:tbl>
      <w:tblPr>
        <w:tblStyle w:val="TableGrid"/>
        <w:tblW w:w="14438"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3330"/>
        <w:gridCol w:w="1600"/>
        <w:gridCol w:w="4040"/>
        <w:gridCol w:w="1650"/>
        <w:gridCol w:w="955"/>
        <w:gridCol w:w="2796"/>
      </w:tblGrid>
      <w:tr w:rsidR="003E0B7B" w:rsidRPr="003B1D7F" w:rsidTr="00852388">
        <w:trPr>
          <w:gridBefore w:val="1"/>
          <w:gridAfter w:val="2"/>
          <w:wBefore w:w="67" w:type="dxa"/>
          <w:wAfter w:w="3751" w:type="dxa"/>
        </w:trPr>
        <w:tc>
          <w:tcPr>
            <w:tcW w:w="10620" w:type="dxa"/>
            <w:gridSpan w:val="4"/>
            <w:hideMark/>
          </w:tcPr>
          <w:p w:rsidR="00D65728" w:rsidRPr="003B1D7F" w:rsidRDefault="00D65728" w:rsidP="005F7B24">
            <w:pPr>
              <w:spacing w:line="276" w:lineRule="exact"/>
              <w:ind w:left="2160" w:right="115" w:hanging="2160"/>
              <w:rPr>
                <w:rFonts w:asciiTheme="majorHAnsi" w:hAnsiTheme="majorHAnsi"/>
              </w:rPr>
            </w:pPr>
          </w:p>
        </w:tc>
      </w:tr>
      <w:tr w:rsidR="003E0B7B" w:rsidRPr="003B1D7F" w:rsidTr="008523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blHeader/>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3E0B7B" w:rsidRPr="003B1D7F" w:rsidRDefault="003E0B7B">
            <w:pPr>
              <w:jc w:val="center"/>
              <w:rPr>
                <w:rFonts w:asciiTheme="majorHAnsi" w:hAnsiTheme="majorHAnsi" w:cs="Arial"/>
                <w:b/>
                <w:sz w:val="20"/>
                <w:szCs w:val="20"/>
              </w:rPr>
            </w:pPr>
            <w:r w:rsidRPr="003B1D7F">
              <w:rPr>
                <w:rFonts w:asciiTheme="majorHAnsi" w:hAnsiTheme="majorHAnsi" w:cs="Arial"/>
                <w:b/>
                <w:sz w:val="20"/>
                <w:szCs w:val="20"/>
              </w:rPr>
              <w:t>Module # and Title</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Pr="003B1D7F" w:rsidRDefault="003E0B7B">
            <w:pPr>
              <w:jc w:val="center"/>
              <w:rPr>
                <w:rFonts w:asciiTheme="majorHAnsi" w:hAnsiTheme="majorHAnsi" w:cs="Arial"/>
                <w:b/>
                <w:sz w:val="20"/>
                <w:szCs w:val="20"/>
              </w:rPr>
            </w:pPr>
            <w:r w:rsidRPr="003B1D7F">
              <w:rPr>
                <w:rFonts w:asciiTheme="majorHAnsi" w:hAnsiTheme="majorHAnsi" w:cs="Arial"/>
                <w:b/>
                <w:sz w:val="20"/>
                <w:szCs w:val="20"/>
              </w:rPr>
              <w:t>CCNS Competencies</w:t>
            </w:r>
          </w:p>
          <w:p w:rsidR="003E0B7B" w:rsidRPr="003B1D7F" w:rsidRDefault="003E0B7B">
            <w:pPr>
              <w:jc w:val="center"/>
              <w:rPr>
                <w:rFonts w:asciiTheme="majorHAnsi" w:hAnsiTheme="majorHAnsi" w:cs="Arial"/>
                <w:b/>
                <w:color w:val="FF0000"/>
                <w:sz w:val="20"/>
                <w:szCs w:val="20"/>
              </w:rPr>
            </w:pP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72AA" w:rsidRPr="003E72AA" w:rsidRDefault="003E72AA" w:rsidP="003E72AA">
            <w:pPr>
              <w:jc w:val="center"/>
              <w:rPr>
                <w:rFonts w:asciiTheme="majorHAnsi" w:hAnsiTheme="majorHAnsi" w:cs="Arial"/>
                <w:b/>
                <w:sz w:val="20"/>
                <w:szCs w:val="20"/>
              </w:rPr>
            </w:pPr>
            <w:r w:rsidRPr="003E72AA">
              <w:rPr>
                <w:rFonts w:asciiTheme="majorHAnsi" w:hAnsiTheme="majorHAnsi" w:cs="Arial"/>
                <w:b/>
                <w:sz w:val="20"/>
                <w:szCs w:val="20"/>
              </w:rPr>
              <w:t>Content, Activities or Challenges</w:t>
            </w:r>
          </w:p>
          <w:p w:rsidR="003E72AA" w:rsidRPr="003E72AA" w:rsidRDefault="003E72AA" w:rsidP="003E72AA">
            <w:pPr>
              <w:jc w:val="center"/>
              <w:rPr>
                <w:rFonts w:asciiTheme="majorHAnsi" w:hAnsiTheme="majorHAnsi" w:cs="Arial"/>
                <w:b/>
                <w:sz w:val="20"/>
                <w:szCs w:val="20"/>
              </w:rPr>
            </w:pPr>
            <w:r w:rsidRPr="003E72AA">
              <w:rPr>
                <w:rFonts w:asciiTheme="majorHAnsi" w:hAnsiTheme="majorHAnsi" w:cs="Arial"/>
                <w:b/>
                <w:sz w:val="20"/>
                <w:szCs w:val="20"/>
              </w:rPr>
              <w:t xml:space="preserve">(Learner Interaction </w:t>
            </w:r>
          </w:p>
          <w:p w:rsidR="003E0B7B" w:rsidRPr="003B1D7F" w:rsidRDefault="003E72AA" w:rsidP="003E72AA">
            <w:pPr>
              <w:jc w:val="center"/>
              <w:rPr>
                <w:rFonts w:asciiTheme="majorHAnsi" w:hAnsiTheme="majorHAnsi" w:cs="Arial"/>
                <w:b/>
                <w:color w:val="FF0000"/>
                <w:sz w:val="20"/>
                <w:szCs w:val="20"/>
              </w:rPr>
            </w:pPr>
            <w:r w:rsidRPr="003E72AA">
              <w:rPr>
                <w:rFonts w:asciiTheme="majorHAnsi" w:hAnsiTheme="majorHAnsi" w:cs="Arial"/>
                <w:b/>
                <w:sz w:val="20"/>
                <w:szCs w:val="20"/>
              </w:rPr>
              <w:t xml:space="preserve">&amp; Engagement) </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Pr="003B1D7F" w:rsidRDefault="003E72AA">
            <w:pPr>
              <w:jc w:val="center"/>
              <w:rPr>
                <w:rFonts w:asciiTheme="majorHAnsi" w:hAnsiTheme="majorHAnsi" w:cs="Arial"/>
                <w:b/>
                <w:color w:val="FF0000"/>
                <w:sz w:val="20"/>
                <w:szCs w:val="20"/>
              </w:rPr>
            </w:pPr>
            <w:r w:rsidRPr="003E72AA">
              <w:rPr>
                <w:rFonts w:asciiTheme="majorHAnsi" w:hAnsiTheme="majorHAnsi" w:cs="Arial"/>
                <w:b/>
                <w:sz w:val="20"/>
                <w:szCs w:val="20"/>
              </w:rPr>
              <w:t>Assessments, Rubrics (Feedback)</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Pr="003B1D7F" w:rsidRDefault="003E72AA">
            <w:pPr>
              <w:jc w:val="center"/>
              <w:rPr>
                <w:rFonts w:asciiTheme="majorHAnsi" w:hAnsiTheme="majorHAnsi" w:cs="Arial"/>
                <w:b/>
                <w:color w:val="FF0000"/>
                <w:sz w:val="20"/>
                <w:szCs w:val="20"/>
              </w:rPr>
            </w:pPr>
            <w:r w:rsidRPr="003E72AA">
              <w:rPr>
                <w:rFonts w:asciiTheme="majorHAnsi" w:hAnsiTheme="majorHAnsi" w:cs="Arial"/>
                <w:b/>
                <w:sz w:val="20"/>
                <w:szCs w:val="20"/>
              </w:rPr>
              <w:t>Publish to OER</w:t>
            </w:r>
          </w:p>
        </w:tc>
      </w:tr>
      <w:tr w:rsidR="003E0B7B" w:rsidRPr="003B1D7F" w:rsidTr="008523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63"/>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ED" w:rsidRPr="00DD36ED" w:rsidRDefault="00DD36ED" w:rsidP="00DD36ED">
            <w:pPr>
              <w:spacing w:line="240" w:lineRule="atLeast"/>
              <w:rPr>
                <w:rFonts w:asciiTheme="majorHAnsi" w:hAnsiTheme="majorHAnsi" w:cs="Arial"/>
                <w:b/>
                <w:bCs/>
                <w:color w:val="17365D"/>
                <w:sz w:val="20"/>
                <w:szCs w:val="20"/>
              </w:rPr>
            </w:pPr>
            <w:r w:rsidRPr="00DD36ED">
              <w:rPr>
                <w:rFonts w:asciiTheme="majorHAnsi" w:hAnsiTheme="majorHAnsi" w:cs="Arial"/>
                <w:b/>
                <w:bCs/>
                <w:color w:val="17365D"/>
                <w:sz w:val="20"/>
                <w:szCs w:val="20"/>
              </w:rPr>
              <w:t>Module 1</w:t>
            </w:r>
          </w:p>
          <w:p w:rsidR="003E0B7B" w:rsidRPr="00DD36ED" w:rsidRDefault="00DD36ED" w:rsidP="00DD36ED">
            <w:pPr>
              <w:spacing w:line="240" w:lineRule="atLeast"/>
              <w:rPr>
                <w:rFonts w:asciiTheme="majorHAnsi" w:hAnsiTheme="majorHAnsi" w:cs="Arial"/>
                <w:b/>
                <w:bCs/>
                <w:color w:val="17365D"/>
                <w:sz w:val="20"/>
                <w:szCs w:val="20"/>
              </w:rPr>
            </w:pPr>
            <w:r w:rsidRPr="00DD36ED">
              <w:rPr>
                <w:rFonts w:asciiTheme="majorHAnsi" w:hAnsiTheme="majorHAnsi" w:cs="Arial"/>
                <w:b/>
                <w:bCs/>
                <w:color w:val="17365D"/>
                <w:sz w:val="20"/>
                <w:szCs w:val="20"/>
              </w:rPr>
              <w:t xml:space="preserve"> Review the Inventor Interface</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7636F9">
            <w:pPr>
              <w:pStyle w:val="ListParagraph"/>
              <w:ind w:left="0"/>
              <w:rPr>
                <w:rFonts w:asciiTheme="majorHAnsi" w:hAnsiTheme="majorHAnsi" w:cs="Arial"/>
                <w:sz w:val="20"/>
                <w:szCs w:val="20"/>
              </w:rPr>
            </w:pPr>
            <w:r>
              <w:rPr>
                <w:rFonts w:asciiTheme="majorHAnsi" w:hAnsiTheme="majorHAnsi" w:cs="Arial"/>
                <w:sz w:val="20"/>
                <w:szCs w:val="20"/>
              </w:rPr>
              <w:t>1</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9E7" w:rsidRPr="00852388" w:rsidRDefault="00653B93" w:rsidP="00852388">
            <w:pPr>
              <w:pStyle w:val="ListParagraph"/>
              <w:numPr>
                <w:ilvl w:val="0"/>
                <w:numId w:val="15"/>
              </w:numPr>
              <w:ind w:left="412"/>
              <w:rPr>
                <w:rFonts w:asciiTheme="majorHAnsi" w:hAnsiTheme="majorHAnsi" w:cs="Arial"/>
                <w:sz w:val="20"/>
                <w:szCs w:val="20"/>
              </w:rPr>
            </w:pPr>
            <w:r w:rsidRPr="00852388">
              <w:rPr>
                <w:rFonts w:asciiTheme="majorHAnsi" w:hAnsiTheme="majorHAnsi" w:cs="Arial"/>
                <w:sz w:val="20"/>
                <w:szCs w:val="20"/>
              </w:rPr>
              <w:t xml:space="preserve">View PowerPoint on </w:t>
            </w:r>
            <w:r w:rsidR="00852388" w:rsidRPr="00852388">
              <w:rPr>
                <w:rFonts w:asciiTheme="majorHAnsi" w:hAnsiTheme="majorHAnsi" w:cs="Arial"/>
                <w:sz w:val="20"/>
                <w:szCs w:val="20"/>
              </w:rPr>
              <w:t>Basic Inventor Review</w:t>
            </w:r>
          </w:p>
          <w:p w:rsidR="00852388" w:rsidRPr="00852388" w:rsidRDefault="00852388" w:rsidP="00852388">
            <w:pPr>
              <w:pStyle w:val="ListParagraph"/>
              <w:numPr>
                <w:ilvl w:val="0"/>
                <w:numId w:val="15"/>
              </w:numPr>
              <w:ind w:left="412"/>
              <w:rPr>
                <w:rFonts w:asciiTheme="majorHAnsi" w:hAnsiTheme="majorHAnsi" w:cs="Arial"/>
                <w:sz w:val="20"/>
                <w:szCs w:val="20"/>
              </w:rPr>
            </w:pPr>
            <w:r w:rsidRPr="00852388">
              <w:rPr>
                <w:rFonts w:asciiTheme="majorHAnsi" w:hAnsiTheme="majorHAnsi" w:cs="Arial"/>
                <w:sz w:val="20"/>
                <w:szCs w:val="20"/>
              </w:rPr>
              <w:t>Lecture on</w:t>
            </w:r>
          </w:p>
          <w:p w:rsidR="00852388" w:rsidRDefault="00852388" w:rsidP="00852388">
            <w:pPr>
              <w:pStyle w:val="ListParagraph"/>
              <w:numPr>
                <w:ilvl w:val="0"/>
                <w:numId w:val="14"/>
              </w:numPr>
              <w:rPr>
                <w:rFonts w:asciiTheme="majorHAnsi" w:hAnsiTheme="majorHAnsi" w:cs="Arial"/>
                <w:sz w:val="20"/>
                <w:szCs w:val="20"/>
              </w:rPr>
            </w:pPr>
            <w:r>
              <w:rPr>
                <w:rFonts w:asciiTheme="majorHAnsi" w:hAnsiTheme="majorHAnsi" w:cs="Arial"/>
                <w:sz w:val="20"/>
                <w:szCs w:val="20"/>
              </w:rPr>
              <w:t>T</w:t>
            </w:r>
            <w:r w:rsidRPr="00852388">
              <w:rPr>
                <w:rFonts w:asciiTheme="majorHAnsi" w:hAnsiTheme="majorHAnsi" w:cs="Arial"/>
                <w:sz w:val="20"/>
                <w:szCs w:val="20"/>
              </w:rPr>
              <w:t xml:space="preserve">he Inventor Interface   </w:t>
            </w:r>
          </w:p>
          <w:p w:rsidR="00852388" w:rsidRDefault="00852388" w:rsidP="00852388">
            <w:pPr>
              <w:pStyle w:val="ListParagraph"/>
              <w:numPr>
                <w:ilvl w:val="0"/>
                <w:numId w:val="14"/>
              </w:numPr>
              <w:rPr>
                <w:rFonts w:asciiTheme="majorHAnsi" w:hAnsiTheme="majorHAnsi" w:cs="Arial"/>
                <w:sz w:val="20"/>
                <w:szCs w:val="20"/>
              </w:rPr>
            </w:pPr>
            <w:r w:rsidRPr="00852388">
              <w:rPr>
                <w:rFonts w:asciiTheme="majorHAnsi" w:hAnsiTheme="majorHAnsi" w:cs="Arial"/>
                <w:sz w:val="20"/>
                <w:szCs w:val="20"/>
              </w:rPr>
              <w:t>Modeling in Inventor- Reviewing the Steam Engine from CAD 240</w:t>
            </w:r>
          </w:p>
          <w:p w:rsidR="00852388" w:rsidRDefault="00852388" w:rsidP="00852388">
            <w:pPr>
              <w:pStyle w:val="ListParagraph"/>
              <w:numPr>
                <w:ilvl w:val="0"/>
                <w:numId w:val="14"/>
              </w:numPr>
              <w:rPr>
                <w:rFonts w:asciiTheme="majorHAnsi" w:hAnsiTheme="majorHAnsi" w:cs="Arial"/>
                <w:sz w:val="20"/>
                <w:szCs w:val="20"/>
              </w:rPr>
            </w:pPr>
            <w:r w:rsidRPr="00852388">
              <w:rPr>
                <w:rFonts w:asciiTheme="majorHAnsi" w:hAnsiTheme="majorHAnsi" w:cs="Arial"/>
                <w:sz w:val="20"/>
                <w:szCs w:val="20"/>
              </w:rPr>
              <w:t>Assembling in Inventor</w:t>
            </w:r>
          </w:p>
          <w:p w:rsidR="00852388" w:rsidRPr="00852388" w:rsidRDefault="00852388" w:rsidP="00852388">
            <w:pPr>
              <w:pStyle w:val="ListParagraph"/>
              <w:numPr>
                <w:ilvl w:val="0"/>
                <w:numId w:val="14"/>
              </w:numPr>
              <w:rPr>
                <w:rFonts w:asciiTheme="majorHAnsi" w:hAnsiTheme="majorHAnsi" w:cs="Arial"/>
                <w:sz w:val="20"/>
                <w:szCs w:val="20"/>
              </w:rPr>
            </w:pPr>
            <w:r w:rsidRPr="00852388">
              <w:rPr>
                <w:rFonts w:asciiTheme="majorHAnsi" w:hAnsiTheme="majorHAnsi" w:cs="Arial"/>
                <w:sz w:val="20"/>
                <w:szCs w:val="20"/>
              </w:rPr>
              <w:t>Controlling "Tweaking" Assemblies for Exploded Assemblies</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3E0B7B">
            <w:pPr>
              <w:rPr>
                <w:rFonts w:asciiTheme="majorHAnsi" w:hAnsiTheme="majorHAnsi" w:cs="Arial"/>
                <w:sz w:val="20"/>
                <w:szCs w:val="20"/>
              </w:rPr>
            </w:pP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72AA" w:rsidP="00350505">
            <w:pPr>
              <w:pStyle w:val="ListParagraph"/>
              <w:numPr>
                <w:ilvl w:val="0"/>
                <w:numId w:val="13"/>
              </w:numPr>
              <w:ind w:left="436"/>
              <w:rPr>
                <w:rFonts w:asciiTheme="majorHAnsi" w:hAnsiTheme="majorHAnsi" w:cs="Arial"/>
                <w:sz w:val="20"/>
                <w:szCs w:val="20"/>
              </w:rPr>
            </w:pPr>
            <w:r>
              <w:rPr>
                <w:rFonts w:asciiTheme="majorHAnsi" w:hAnsiTheme="majorHAnsi" w:cs="Arial"/>
                <w:sz w:val="20"/>
                <w:szCs w:val="20"/>
              </w:rPr>
              <w:t>Syllabus and course outline</w:t>
            </w:r>
          </w:p>
          <w:p w:rsidR="00653B93" w:rsidRPr="003E72AA" w:rsidRDefault="00653B93" w:rsidP="00350505">
            <w:pPr>
              <w:pStyle w:val="ListParagraph"/>
              <w:numPr>
                <w:ilvl w:val="0"/>
                <w:numId w:val="13"/>
              </w:numPr>
              <w:ind w:left="436"/>
              <w:rPr>
                <w:rFonts w:asciiTheme="majorHAnsi" w:hAnsiTheme="majorHAnsi" w:cs="Arial"/>
                <w:sz w:val="20"/>
                <w:szCs w:val="20"/>
              </w:rPr>
            </w:pPr>
            <w:r>
              <w:rPr>
                <w:rFonts w:asciiTheme="majorHAnsi" w:hAnsiTheme="majorHAnsi" w:cs="Arial"/>
                <w:sz w:val="20"/>
                <w:szCs w:val="20"/>
              </w:rPr>
              <w:t xml:space="preserve">Inventor </w:t>
            </w:r>
            <w:r w:rsidR="00852388">
              <w:rPr>
                <w:rFonts w:asciiTheme="majorHAnsi" w:hAnsiTheme="majorHAnsi" w:cs="Arial"/>
                <w:sz w:val="20"/>
                <w:szCs w:val="20"/>
              </w:rPr>
              <w:t xml:space="preserve">Review </w:t>
            </w:r>
            <w:r>
              <w:rPr>
                <w:rFonts w:asciiTheme="majorHAnsi" w:hAnsiTheme="majorHAnsi" w:cs="Arial"/>
                <w:sz w:val="20"/>
                <w:szCs w:val="20"/>
              </w:rPr>
              <w:t xml:space="preserve">PowerPoint </w:t>
            </w:r>
          </w:p>
        </w:tc>
      </w:tr>
      <w:tr w:rsidR="003E0B7B" w:rsidRPr="003B1D7F" w:rsidTr="008523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134"/>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ED" w:rsidRPr="00DD36ED" w:rsidRDefault="00DD36ED" w:rsidP="00DD36ED">
            <w:pPr>
              <w:spacing w:line="240" w:lineRule="atLeast"/>
              <w:rPr>
                <w:rFonts w:asciiTheme="majorHAnsi" w:hAnsiTheme="majorHAnsi" w:cs="Arial"/>
                <w:b/>
                <w:bCs/>
                <w:color w:val="17365D"/>
                <w:sz w:val="20"/>
                <w:szCs w:val="20"/>
              </w:rPr>
            </w:pPr>
            <w:r w:rsidRPr="00DD36ED">
              <w:rPr>
                <w:rFonts w:asciiTheme="majorHAnsi" w:hAnsiTheme="majorHAnsi" w:cs="Arial"/>
                <w:b/>
                <w:bCs/>
                <w:color w:val="17365D"/>
                <w:sz w:val="20"/>
                <w:szCs w:val="20"/>
              </w:rPr>
              <w:lastRenderedPageBreak/>
              <w:t xml:space="preserve">Module 2 </w:t>
            </w:r>
          </w:p>
          <w:p w:rsidR="00AA0EAC" w:rsidRDefault="00852388" w:rsidP="00AA0EAC">
            <w:pPr>
              <w:spacing w:line="240" w:lineRule="atLeast"/>
              <w:rPr>
                <w:rFonts w:asciiTheme="majorHAnsi" w:hAnsiTheme="majorHAnsi" w:cs="Arial"/>
                <w:b/>
                <w:bCs/>
                <w:color w:val="17365D"/>
                <w:sz w:val="20"/>
                <w:szCs w:val="20"/>
              </w:rPr>
            </w:pPr>
            <w:r w:rsidRPr="00852388">
              <w:rPr>
                <w:rFonts w:asciiTheme="majorHAnsi" w:hAnsiTheme="majorHAnsi" w:cs="Arial"/>
                <w:b/>
                <w:bCs/>
                <w:color w:val="17365D"/>
                <w:sz w:val="20"/>
                <w:szCs w:val="20"/>
              </w:rPr>
              <w:t xml:space="preserve">Advanced </w:t>
            </w:r>
            <w:r>
              <w:rPr>
                <w:rFonts w:asciiTheme="majorHAnsi" w:hAnsiTheme="majorHAnsi" w:cs="Arial"/>
                <w:b/>
                <w:bCs/>
                <w:color w:val="17365D"/>
                <w:sz w:val="20"/>
                <w:szCs w:val="20"/>
              </w:rPr>
              <w:t xml:space="preserve">Part </w:t>
            </w:r>
            <w:r w:rsidRPr="00852388">
              <w:rPr>
                <w:rFonts w:asciiTheme="majorHAnsi" w:hAnsiTheme="majorHAnsi" w:cs="Arial"/>
                <w:b/>
                <w:bCs/>
                <w:color w:val="17365D"/>
                <w:sz w:val="20"/>
                <w:szCs w:val="20"/>
              </w:rPr>
              <w:t xml:space="preserve">Modeling Techniques </w:t>
            </w:r>
          </w:p>
          <w:p w:rsidR="00852388" w:rsidRPr="00DD36ED" w:rsidRDefault="00852388" w:rsidP="00AA0EAC">
            <w:pPr>
              <w:spacing w:line="240" w:lineRule="atLeast"/>
              <w:rPr>
                <w:rFonts w:asciiTheme="majorHAnsi" w:hAnsiTheme="majorHAnsi" w:cs="Arial"/>
                <w:b/>
                <w:bCs/>
                <w:color w:val="17365D"/>
                <w:sz w:val="20"/>
                <w:szCs w:val="2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7636F9">
            <w:pPr>
              <w:rPr>
                <w:rFonts w:asciiTheme="majorHAnsi" w:hAnsiTheme="majorHAnsi" w:cs="Arial"/>
                <w:sz w:val="20"/>
                <w:szCs w:val="20"/>
              </w:rPr>
            </w:pPr>
            <w:r>
              <w:rPr>
                <w:rFonts w:asciiTheme="majorHAnsi" w:hAnsiTheme="majorHAnsi" w:cs="Arial"/>
                <w:sz w:val="20"/>
                <w:szCs w:val="20"/>
              </w:rPr>
              <w:t>3</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227" w:rsidRPr="002A1149" w:rsidRDefault="00BB3227" w:rsidP="002A1149">
            <w:pPr>
              <w:pStyle w:val="ListParagraph"/>
              <w:numPr>
                <w:ilvl w:val="0"/>
                <w:numId w:val="18"/>
              </w:numPr>
              <w:rPr>
                <w:rFonts w:asciiTheme="majorHAnsi" w:hAnsiTheme="majorHAnsi" w:cs="Arial"/>
                <w:sz w:val="20"/>
                <w:szCs w:val="20"/>
              </w:rPr>
            </w:pPr>
            <w:r w:rsidRPr="002A1149">
              <w:rPr>
                <w:rFonts w:asciiTheme="majorHAnsi" w:hAnsiTheme="majorHAnsi" w:cs="Arial"/>
                <w:sz w:val="20"/>
                <w:szCs w:val="20"/>
              </w:rPr>
              <w:t>View Advanced Part Modeling PowerPoint</w:t>
            </w:r>
          </w:p>
          <w:p w:rsidR="00350505" w:rsidRPr="002A1149" w:rsidRDefault="00CF48DC" w:rsidP="002A1149">
            <w:pPr>
              <w:pStyle w:val="ListParagraph"/>
              <w:numPr>
                <w:ilvl w:val="0"/>
                <w:numId w:val="18"/>
              </w:numPr>
              <w:rPr>
                <w:rFonts w:asciiTheme="majorHAnsi" w:hAnsiTheme="majorHAnsi" w:cs="Arial"/>
                <w:sz w:val="20"/>
                <w:szCs w:val="20"/>
              </w:rPr>
            </w:pPr>
            <w:r w:rsidRPr="002A1149">
              <w:rPr>
                <w:rFonts w:asciiTheme="majorHAnsi" w:hAnsiTheme="majorHAnsi" w:cs="Arial"/>
                <w:sz w:val="20"/>
                <w:szCs w:val="20"/>
              </w:rPr>
              <w:t>Select an object to model</w:t>
            </w:r>
          </w:p>
          <w:p w:rsidR="00CF48DC" w:rsidRPr="002A1149" w:rsidRDefault="00CF48DC" w:rsidP="002A1149">
            <w:pPr>
              <w:pStyle w:val="ListParagraph"/>
              <w:numPr>
                <w:ilvl w:val="0"/>
                <w:numId w:val="18"/>
              </w:numPr>
              <w:rPr>
                <w:rFonts w:asciiTheme="majorHAnsi" w:hAnsiTheme="majorHAnsi" w:cs="Arial"/>
                <w:sz w:val="20"/>
                <w:szCs w:val="20"/>
              </w:rPr>
            </w:pPr>
            <w:r w:rsidRPr="002A1149">
              <w:rPr>
                <w:rFonts w:asciiTheme="majorHAnsi" w:hAnsiTheme="majorHAnsi" w:cs="Arial"/>
                <w:sz w:val="20"/>
                <w:szCs w:val="20"/>
              </w:rPr>
              <w:t>Modeling Assignment on object of choice</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CF48DC">
            <w:pPr>
              <w:rPr>
                <w:rFonts w:asciiTheme="majorHAnsi" w:hAnsiTheme="majorHAnsi" w:cs="Arial"/>
                <w:sz w:val="20"/>
                <w:szCs w:val="20"/>
              </w:rPr>
            </w:pPr>
            <w:r>
              <w:rPr>
                <w:rFonts w:asciiTheme="majorHAnsi" w:hAnsiTheme="majorHAnsi" w:cs="Arial"/>
                <w:sz w:val="20"/>
                <w:szCs w:val="20"/>
              </w:rPr>
              <w:t>Modeling Assignment</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CF48DC" w:rsidRDefault="00852388" w:rsidP="00852388">
            <w:pPr>
              <w:pStyle w:val="ListParagraph"/>
              <w:numPr>
                <w:ilvl w:val="0"/>
                <w:numId w:val="16"/>
              </w:numPr>
              <w:ind w:left="422"/>
              <w:rPr>
                <w:rFonts w:asciiTheme="majorHAnsi" w:hAnsiTheme="majorHAnsi" w:cs="Arial"/>
                <w:b/>
                <w:sz w:val="20"/>
                <w:szCs w:val="20"/>
              </w:rPr>
            </w:pPr>
            <w:r>
              <w:rPr>
                <w:rFonts w:asciiTheme="majorHAnsi" w:hAnsiTheme="majorHAnsi" w:cs="Arial"/>
                <w:sz w:val="20"/>
                <w:szCs w:val="20"/>
              </w:rPr>
              <w:t>Advanced Part Modeling</w:t>
            </w:r>
            <w:r w:rsidRPr="00852388">
              <w:rPr>
                <w:rFonts w:asciiTheme="majorHAnsi" w:hAnsiTheme="majorHAnsi" w:cs="Arial"/>
                <w:sz w:val="20"/>
                <w:szCs w:val="20"/>
              </w:rPr>
              <w:t xml:space="preserve"> PowerPoint</w:t>
            </w:r>
          </w:p>
          <w:p w:rsidR="00CF48DC" w:rsidRPr="00852388" w:rsidRDefault="00CF48DC" w:rsidP="00852388">
            <w:pPr>
              <w:pStyle w:val="ListParagraph"/>
              <w:numPr>
                <w:ilvl w:val="0"/>
                <w:numId w:val="16"/>
              </w:numPr>
              <w:ind w:left="422"/>
              <w:rPr>
                <w:rFonts w:asciiTheme="majorHAnsi" w:hAnsiTheme="majorHAnsi" w:cs="Arial"/>
                <w:b/>
                <w:sz w:val="20"/>
                <w:szCs w:val="20"/>
              </w:rPr>
            </w:pPr>
            <w:r>
              <w:rPr>
                <w:rFonts w:asciiTheme="majorHAnsi" w:hAnsiTheme="majorHAnsi" w:cs="Arial"/>
                <w:sz w:val="20"/>
                <w:szCs w:val="20"/>
              </w:rPr>
              <w:t>3d Rubric</w:t>
            </w:r>
          </w:p>
        </w:tc>
      </w:tr>
      <w:tr w:rsidR="003E0B7B" w:rsidRPr="003B1D7F" w:rsidTr="008523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63"/>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DD36ED" w:rsidP="00DD36ED">
            <w:pPr>
              <w:spacing w:line="240" w:lineRule="atLeast"/>
              <w:rPr>
                <w:rFonts w:asciiTheme="majorHAnsi" w:hAnsiTheme="majorHAnsi" w:cs="Arial"/>
                <w:b/>
                <w:bCs/>
                <w:color w:val="17365D"/>
                <w:sz w:val="20"/>
                <w:szCs w:val="20"/>
              </w:rPr>
            </w:pPr>
            <w:r>
              <w:rPr>
                <w:rFonts w:asciiTheme="majorHAnsi" w:hAnsiTheme="majorHAnsi" w:cs="Arial"/>
                <w:b/>
                <w:bCs/>
                <w:color w:val="17365D"/>
                <w:sz w:val="20"/>
                <w:szCs w:val="20"/>
              </w:rPr>
              <w:t>Module 3</w:t>
            </w:r>
          </w:p>
          <w:p w:rsidR="00AA0EAC" w:rsidRDefault="00852388" w:rsidP="00AA0EAC">
            <w:pPr>
              <w:spacing w:line="240" w:lineRule="atLeast"/>
              <w:rPr>
                <w:rFonts w:asciiTheme="majorHAnsi" w:hAnsiTheme="majorHAnsi" w:cs="Arial"/>
                <w:b/>
                <w:bCs/>
                <w:color w:val="17365D"/>
                <w:sz w:val="20"/>
                <w:szCs w:val="20"/>
              </w:rPr>
            </w:pPr>
            <w:r w:rsidRPr="00852388">
              <w:rPr>
                <w:rFonts w:asciiTheme="majorHAnsi" w:hAnsiTheme="majorHAnsi" w:cs="Arial"/>
                <w:b/>
                <w:bCs/>
                <w:color w:val="17365D"/>
                <w:sz w:val="20"/>
                <w:szCs w:val="20"/>
              </w:rPr>
              <w:t xml:space="preserve">Advanced Modeling Techniques </w:t>
            </w:r>
            <w:r>
              <w:rPr>
                <w:rFonts w:asciiTheme="majorHAnsi" w:hAnsiTheme="majorHAnsi" w:cs="Arial"/>
                <w:b/>
                <w:bCs/>
                <w:color w:val="17365D"/>
                <w:sz w:val="20"/>
                <w:szCs w:val="20"/>
              </w:rPr>
              <w:t>– iParts/iFeatures</w:t>
            </w:r>
            <w:r w:rsidR="007636F9">
              <w:rPr>
                <w:rFonts w:asciiTheme="majorHAnsi" w:hAnsiTheme="majorHAnsi" w:cs="Arial"/>
                <w:b/>
                <w:bCs/>
                <w:color w:val="17365D"/>
                <w:sz w:val="20"/>
                <w:szCs w:val="20"/>
              </w:rPr>
              <w:t>/iMates</w:t>
            </w:r>
          </w:p>
          <w:p w:rsidR="00CF48DC" w:rsidRPr="00DD36ED" w:rsidRDefault="00CF48DC" w:rsidP="00AA0EAC">
            <w:pPr>
              <w:spacing w:line="240" w:lineRule="atLeast"/>
              <w:rPr>
                <w:rFonts w:asciiTheme="majorHAnsi" w:hAnsiTheme="majorHAnsi" w:cs="Arial"/>
                <w:b/>
                <w:bCs/>
                <w:color w:val="17365D"/>
                <w:sz w:val="20"/>
                <w:szCs w:val="2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7636F9">
            <w:pPr>
              <w:rPr>
                <w:rFonts w:asciiTheme="majorHAnsi" w:hAnsiTheme="majorHAnsi" w:cs="Arial"/>
                <w:sz w:val="20"/>
                <w:szCs w:val="20"/>
              </w:rPr>
            </w:pPr>
            <w:r>
              <w:rPr>
                <w:rFonts w:asciiTheme="majorHAnsi" w:hAnsiTheme="majorHAnsi" w:cs="Arial"/>
                <w:sz w:val="20"/>
                <w:szCs w:val="20"/>
              </w:rPr>
              <w:t>2, 4, 5, 6</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227" w:rsidRPr="002A1149" w:rsidRDefault="00E6232A" w:rsidP="002A1149">
            <w:pPr>
              <w:pStyle w:val="ListParagraph"/>
              <w:numPr>
                <w:ilvl w:val="0"/>
                <w:numId w:val="23"/>
              </w:numPr>
              <w:rPr>
                <w:rFonts w:asciiTheme="majorHAnsi" w:hAnsiTheme="majorHAnsi" w:cs="Arial"/>
                <w:sz w:val="20"/>
                <w:szCs w:val="20"/>
              </w:rPr>
            </w:pPr>
            <w:r w:rsidRPr="002A1149">
              <w:rPr>
                <w:rFonts w:asciiTheme="majorHAnsi" w:hAnsiTheme="majorHAnsi" w:cs="Arial"/>
                <w:sz w:val="20"/>
                <w:szCs w:val="20"/>
              </w:rPr>
              <w:t>View iParts/iFeatures PowerPoint</w:t>
            </w:r>
          </w:p>
          <w:p w:rsidR="00CF48DC" w:rsidRPr="002A1149" w:rsidRDefault="00CF48DC" w:rsidP="002A1149">
            <w:pPr>
              <w:pStyle w:val="ListParagraph"/>
              <w:numPr>
                <w:ilvl w:val="0"/>
                <w:numId w:val="23"/>
              </w:numPr>
              <w:rPr>
                <w:rFonts w:asciiTheme="majorHAnsi" w:hAnsiTheme="majorHAnsi" w:cs="Arial"/>
                <w:sz w:val="20"/>
                <w:szCs w:val="20"/>
              </w:rPr>
            </w:pPr>
            <w:r w:rsidRPr="002A1149">
              <w:rPr>
                <w:rFonts w:asciiTheme="majorHAnsi" w:hAnsiTheme="majorHAnsi" w:cs="Arial"/>
                <w:sz w:val="20"/>
                <w:szCs w:val="20"/>
              </w:rPr>
              <w:t>iProperties Assignment</w:t>
            </w:r>
          </w:p>
          <w:p w:rsidR="002C1A66" w:rsidRPr="002A1149" w:rsidRDefault="00CF48DC" w:rsidP="002A1149">
            <w:pPr>
              <w:pStyle w:val="ListParagraph"/>
              <w:numPr>
                <w:ilvl w:val="1"/>
                <w:numId w:val="24"/>
              </w:numPr>
              <w:ind w:left="952"/>
              <w:rPr>
                <w:rFonts w:asciiTheme="majorHAnsi" w:hAnsiTheme="majorHAnsi" w:cs="Arial"/>
                <w:sz w:val="20"/>
                <w:szCs w:val="20"/>
              </w:rPr>
            </w:pPr>
            <w:r w:rsidRPr="002A1149">
              <w:rPr>
                <w:rFonts w:asciiTheme="majorHAnsi" w:hAnsiTheme="majorHAnsi" w:cs="Arial"/>
                <w:sz w:val="20"/>
                <w:szCs w:val="20"/>
              </w:rPr>
              <w:t xml:space="preserve">Select parts from Inventor Part library </w:t>
            </w:r>
          </w:p>
          <w:p w:rsidR="00CF48DC" w:rsidRPr="002A1149" w:rsidRDefault="00CF48DC" w:rsidP="002A1149">
            <w:pPr>
              <w:pStyle w:val="ListParagraph"/>
              <w:numPr>
                <w:ilvl w:val="1"/>
                <w:numId w:val="24"/>
              </w:numPr>
              <w:ind w:left="952"/>
              <w:rPr>
                <w:rFonts w:asciiTheme="majorHAnsi" w:hAnsiTheme="majorHAnsi" w:cs="Arial"/>
                <w:sz w:val="20"/>
                <w:szCs w:val="20"/>
              </w:rPr>
            </w:pPr>
            <w:r w:rsidRPr="002A1149">
              <w:rPr>
                <w:rFonts w:asciiTheme="majorHAnsi" w:hAnsiTheme="majorHAnsi" w:cs="Arial"/>
                <w:sz w:val="20"/>
                <w:szCs w:val="20"/>
              </w:rPr>
              <w:t>Download 12 parts into Model Space</w:t>
            </w:r>
          </w:p>
          <w:p w:rsidR="00CF48DC" w:rsidRPr="002A1149" w:rsidRDefault="00CF48DC" w:rsidP="002A1149">
            <w:pPr>
              <w:pStyle w:val="ListParagraph"/>
              <w:numPr>
                <w:ilvl w:val="1"/>
                <w:numId w:val="24"/>
              </w:numPr>
              <w:ind w:left="952"/>
              <w:rPr>
                <w:rFonts w:asciiTheme="majorHAnsi" w:hAnsiTheme="majorHAnsi" w:cs="Arial"/>
                <w:sz w:val="20"/>
                <w:szCs w:val="20"/>
              </w:rPr>
            </w:pPr>
            <w:r w:rsidRPr="002A1149">
              <w:rPr>
                <w:rFonts w:asciiTheme="majorHAnsi" w:hAnsiTheme="majorHAnsi" w:cs="Arial"/>
                <w:sz w:val="20"/>
                <w:szCs w:val="20"/>
              </w:rPr>
              <w:t>Use iParts, iFeatures</w:t>
            </w:r>
            <w:r w:rsidR="007636F9" w:rsidRPr="002A1149">
              <w:rPr>
                <w:rFonts w:asciiTheme="majorHAnsi" w:hAnsiTheme="majorHAnsi" w:cs="Arial"/>
                <w:sz w:val="20"/>
                <w:szCs w:val="20"/>
              </w:rPr>
              <w:t>, iMates</w:t>
            </w:r>
            <w:r w:rsidRPr="002A1149">
              <w:rPr>
                <w:rFonts w:asciiTheme="majorHAnsi" w:hAnsiTheme="majorHAnsi" w:cs="Arial"/>
                <w:sz w:val="20"/>
                <w:szCs w:val="20"/>
              </w:rPr>
              <w:t xml:space="preserve"> and iProperties to assemble and edit the iNodes</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CF48DC">
            <w:pPr>
              <w:rPr>
                <w:rFonts w:asciiTheme="majorHAnsi" w:hAnsiTheme="majorHAnsi" w:cs="Arial"/>
                <w:sz w:val="20"/>
                <w:szCs w:val="20"/>
              </w:rPr>
            </w:pPr>
            <w:r>
              <w:rPr>
                <w:rFonts w:asciiTheme="majorHAnsi" w:hAnsiTheme="majorHAnsi" w:cs="Arial"/>
                <w:sz w:val="20"/>
                <w:szCs w:val="20"/>
              </w:rPr>
              <w:t>iProperties Assignment</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852388" w:rsidRDefault="00852388" w:rsidP="00852388">
            <w:pPr>
              <w:pStyle w:val="ListParagraph"/>
              <w:numPr>
                <w:ilvl w:val="0"/>
                <w:numId w:val="16"/>
              </w:numPr>
              <w:ind w:left="422"/>
              <w:rPr>
                <w:rFonts w:asciiTheme="majorHAnsi" w:hAnsiTheme="majorHAnsi" w:cs="Arial"/>
                <w:sz w:val="20"/>
                <w:szCs w:val="20"/>
              </w:rPr>
            </w:pPr>
            <w:r>
              <w:rPr>
                <w:rFonts w:asciiTheme="majorHAnsi" w:hAnsiTheme="majorHAnsi" w:cs="Arial"/>
                <w:sz w:val="20"/>
                <w:szCs w:val="20"/>
              </w:rPr>
              <w:t>iParts/iFeatures</w:t>
            </w:r>
            <w:r w:rsidRPr="00852388">
              <w:rPr>
                <w:rFonts w:asciiTheme="majorHAnsi" w:hAnsiTheme="majorHAnsi" w:cs="Arial"/>
                <w:sz w:val="20"/>
                <w:szCs w:val="20"/>
              </w:rPr>
              <w:t xml:space="preserve"> PowerPoint</w:t>
            </w:r>
          </w:p>
        </w:tc>
      </w:tr>
      <w:tr w:rsidR="003E0B7B" w:rsidRPr="003B1D7F" w:rsidTr="008523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1"/>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DD36ED" w:rsidP="00DD36ED">
            <w:pPr>
              <w:spacing w:line="240" w:lineRule="atLeast"/>
              <w:rPr>
                <w:rFonts w:asciiTheme="majorHAnsi" w:hAnsiTheme="majorHAnsi" w:cs="Arial"/>
                <w:b/>
                <w:bCs/>
                <w:color w:val="17365D"/>
                <w:sz w:val="20"/>
                <w:szCs w:val="20"/>
              </w:rPr>
            </w:pPr>
            <w:r>
              <w:rPr>
                <w:rFonts w:asciiTheme="majorHAnsi" w:hAnsiTheme="majorHAnsi" w:cs="Arial"/>
                <w:b/>
                <w:bCs/>
                <w:color w:val="17365D"/>
                <w:sz w:val="20"/>
                <w:szCs w:val="20"/>
              </w:rPr>
              <w:t>Module 4</w:t>
            </w:r>
          </w:p>
          <w:p w:rsidR="00DD36ED" w:rsidRDefault="00852388" w:rsidP="00DD36ED">
            <w:pPr>
              <w:spacing w:line="240" w:lineRule="atLeast"/>
              <w:rPr>
                <w:rFonts w:asciiTheme="majorHAnsi" w:hAnsiTheme="majorHAnsi" w:cs="Arial"/>
                <w:b/>
                <w:bCs/>
                <w:color w:val="17365D"/>
                <w:sz w:val="20"/>
                <w:szCs w:val="20"/>
              </w:rPr>
            </w:pPr>
            <w:r w:rsidRPr="00852388">
              <w:rPr>
                <w:rFonts w:asciiTheme="majorHAnsi" w:hAnsiTheme="majorHAnsi" w:cs="Arial"/>
                <w:b/>
                <w:bCs/>
                <w:color w:val="17365D"/>
                <w:sz w:val="20"/>
                <w:szCs w:val="20"/>
              </w:rPr>
              <w:t>Advanced Modeling Techniques</w:t>
            </w:r>
            <w:r>
              <w:rPr>
                <w:rFonts w:asciiTheme="majorHAnsi" w:hAnsiTheme="majorHAnsi" w:cs="Arial"/>
                <w:b/>
                <w:bCs/>
                <w:color w:val="17365D"/>
                <w:sz w:val="20"/>
                <w:szCs w:val="20"/>
              </w:rPr>
              <w:t xml:space="preserve"> – Sheet Metal</w:t>
            </w:r>
          </w:p>
          <w:p w:rsidR="00CF48DC" w:rsidRPr="00DD36ED" w:rsidRDefault="00CF48DC" w:rsidP="00DD36ED">
            <w:pPr>
              <w:spacing w:line="240" w:lineRule="atLeast"/>
              <w:rPr>
                <w:rFonts w:asciiTheme="majorHAnsi" w:hAnsiTheme="majorHAnsi" w:cs="Arial"/>
                <w:b/>
                <w:bCs/>
                <w:color w:val="17365D"/>
                <w:sz w:val="20"/>
                <w:szCs w:val="2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7636F9">
            <w:pPr>
              <w:rPr>
                <w:rFonts w:asciiTheme="majorHAnsi" w:hAnsiTheme="majorHAnsi" w:cs="Arial"/>
                <w:sz w:val="20"/>
                <w:szCs w:val="20"/>
              </w:rPr>
            </w:pPr>
            <w:r>
              <w:rPr>
                <w:rFonts w:asciiTheme="majorHAnsi" w:hAnsiTheme="majorHAnsi" w:cs="Arial"/>
                <w:sz w:val="20"/>
                <w:szCs w:val="20"/>
              </w:rPr>
              <w:t>3, 4</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227" w:rsidRPr="002A1149" w:rsidRDefault="00BB3227" w:rsidP="002A1149">
            <w:pPr>
              <w:pStyle w:val="ListParagraph"/>
              <w:numPr>
                <w:ilvl w:val="0"/>
                <w:numId w:val="19"/>
              </w:numPr>
              <w:rPr>
                <w:rFonts w:asciiTheme="majorHAnsi" w:hAnsiTheme="majorHAnsi" w:cs="Arial"/>
                <w:sz w:val="20"/>
                <w:szCs w:val="20"/>
              </w:rPr>
            </w:pPr>
            <w:bookmarkStart w:id="0" w:name="_GoBack"/>
            <w:r w:rsidRPr="002A1149">
              <w:rPr>
                <w:rFonts w:asciiTheme="majorHAnsi" w:hAnsiTheme="majorHAnsi" w:cs="Arial"/>
                <w:sz w:val="20"/>
                <w:szCs w:val="20"/>
              </w:rPr>
              <w:t>View Sheet Metal PowerPoint</w:t>
            </w:r>
          </w:p>
          <w:p w:rsidR="002C1A66" w:rsidRPr="002A1149" w:rsidRDefault="00CF48DC" w:rsidP="002A1149">
            <w:pPr>
              <w:pStyle w:val="ListParagraph"/>
              <w:numPr>
                <w:ilvl w:val="0"/>
                <w:numId w:val="19"/>
              </w:numPr>
              <w:rPr>
                <w:rFonts w:asciiTheme="majorHAnsi" w:hAnsiTheme="majorHAnsi" w:cs="Arial"/>
                <w:sz w:val="20"/>
                <w:szCs w:val="20"/>
              </w:rPr>
            </w:pPr>
            <w:r w:rsidRPr="002A1149">
              <w:rPr>
                <w:rFonts w:asciiTheme="majorHAnsi" w:hAnsiTheme="majorHAnsi" w:cs="Arial"/>
                <w:sz w:val="20"/>
                <w:szCs w:val="20"/>
              </w:rPr>
              <w:t>Sheet Metal Design Assignment</w:t>
            </w:r>
            <w:bookmarkEnd w:id="0"/>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3B1D7F" w:rsidRDefault="00E6232A">
            <w:pPr>
              <w:rPr>
                <w:rFonts w:asciiTheme="majorHAnsi" w:hAnsiTheme="majorHAnsi" w:cs="Arial"/>
                <w:sz w:val="20"/>
                <w:szCs w:val="20"/>
              </w:rPr>
            </w:pPr>
            <w:r>
              <w:rPr>
                <w:rFonts w:asciiTheme="majorHAnsi" w:hAnsiTheme="majorHAnsi" w:cs="Arial"/>
                <w:sz w:val="20"/>
                <w:szCs w:val="20"/>
              </w:rPr>
              <w:t>Sheet Metal Assignment</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852388" w:rsidP="00852388">
            <w:pPr>
              <w:pStyle w:val="ListParagraph"/>
              <w:numPr>
                <w:ilvl w:val="0"/>
                <w:numId w:val="16"/>
              </w:numPr>
              <w:ind w:left="422"/>
              <w:rPr>
                <w:rFonts w:asciiTheme="majorHAnsi" w:hAnsiTheme="majorHAnsi" w:cs="Arial"/>
                <w:sz w:val="20"/>
                <w:szCs w:val="20"/>
              </w:rPr>
            </w:pPr>
            <w:r>
              <w:rPr>
                <w:rFonts w:asciiTheme="majorHAnsi" w:hAnsiTheme="majorHAnsi" w:cs="Arial"/>
                <w:sz w:val="20"/>
                <w:szCs w:val="20"/>
              </w:rPr>
              <w:t>Sheet Metal Design</w:t>
            </w:r>
            <w:r w:rsidRPr="00852388">
              <w:rPr>
                <w:rFonts w:asciiTheme="majorHAnsi" w:hAnsiTheme="majorHAnsi" w:cs="Arial"/>
                <w:sz w:val="20"/>
                <w:szCs w:val="20"/>
              </w:rPr>
              <w:t xml:space="preserve"> PowerPoint</w:t>
            </w:r>
          </w:p>
          <w:p w:rsidR="00E6232A" w:rsidRDefault="00E6232A" w:rsidP="00852388">
            <w:pPr>
              <w:pStyle w:val="ListParagraph"/>
              <w:numPr>
                <w:ilvl w:val="0"/>
                <w:numId w:val="16"/>
              </w:numPr>
              <w:ind w:left="422"/>
              <w:rPr>
                <w:rFonts w:asciiTheme="majorHAnsi" w:hAnsiTheme="majorHAnsi" w:cs="Arial"/>
                <w:sz w:val="20"/>
                <w:szCs w:val="20"/>
              </w:rPr>
            </w:pPr>
            <w:r>
              <w:rPr>
                <w:rFonts w:asciiTheme="majorHAnsi" w:hAnsiTheme="majorHAnsi" w:cs="Arial"/>
                <w:sz w:val="20"/>
                <w:szCs w:val="20"/>
              </w:rPr>
              <w:t>Sheet Metal Design Image File</w:t>
            </w:r>
          </w:p>
          <w:p w:rsidR="00E6232A" w:rsidRPr="00E6232A" w:rsidRDefault="00E6232A" w:rsidP="00E6232A">
            <w:pPr>
              <w:rPr>
                <w:rFonts w:asciiTheme="majorHAnsi" w:hAnsiTheme="majorHAnsi" w:cs="Arial"/>
                <w:sz w:val="20"/>
                <w:szCs w:val="20"/>
              </w:rPr>
            </w:pPr>
          </w:p>
        </w:tc>
      </w:tr>
    </w:tbl>
    <w:p w:rsidR="00E20C36" w:rsidRPr="003B1D7F" w:rsidRDefault="00E20C36" w:rsidP="00DD36ED">
      <w:pPr>
        <w:jc w:val="both"/>
        <w:rPr>
          <w:rFonts w:asciiTheme="majorHAnsi" w:hAnsiTheme="majorHAnsi" w:cs="Arial"/>
          <w:sz w:val="20"/>
          <w:szCs w:val="20"/>
        </w:rPr>
      </w:pPr>
    </w:p>
    <w:sectPr w:rsidR="00E20C36" w:rsidRPr="003B1D7F" w:rsidSect="00AD544A">
      <w:pgSz w:w="15840" w:h="12240" w:orient="landscape"/>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AA" w:rsidRDefault="00881EAA" w:rsidP="00452916">
      <w:r>
        <w:separator/>
      </w:r>
    </w:p>
  </w:endnote>
  <w:endnote w:type="continuationSeparator" w:id="0">
    <w:p w:rsidR="00881EAA" w:rsidRDefault="00881EAA" w:rsidP="0045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AA" w:rsidRDefault="00881EAA" w:rsidP="00452916">
      <w:r>
        <w:separator/>
      </w:r>
    </w:p>
  </w:footnote>
  <w:footnote w:type="continuationSeparator" w:id="0">
    <w:p w:rsidR="00881EAA" w:rsidRDefault="00881EAA" w:rsidP="0045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80B"/>
    <w:multiLevelType w:val="hybridMultilevel"/>
    <w:tmpl w:val="868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B62973"/>
    <w:multiLevelType w:val="hybridMultilevel"/>
    <w:tmpl w:val="AB22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C7A3A"/>
    <w:multiLevelType w:val="hybridMultilevel"/>
    <w:tmpl w:val="CF3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16BBE"/>
    <w:multiLevelType w:val="hybridMultilevel"/>
    <w:tmpl w:val="27763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951A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06B77"/>
    <w:multiLevelType w:val="hybridMultilevel"/>
    <w:tmpl w:val="EBBE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31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9C6875"/>
    <w:multiLevelType w:val="hybridMultilevel"/>
    <w:tmpl w:val="59E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32F41"/>
    <w:multiLevelType w:val="hybridMultilevel"/>
    <w:tmpl w:val="309E83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B36F7"/>
    <w:multiLevelType w:val="hybridMultilevel"/>
    <w:tmpl w:val="C99A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C2363"/>
    <w:multiLevelType w:val="hybridMultilevel"/>
    <w:tmpl w:val="92763D1C"/>
    <w:lvl w:ilvl="0" w:tplc="DB70FA48">
      <w:start w:val="1"/>
      <w:numFmt w:val="bullet"/>
      <w:lvlText w:val=""/>
      <w:lvlJc w:val="left"/>
      <w:pPr>
        <w:ind w:left="871" w:hanging="360"/>
      </w:pPr>
      <w:rPr>
        <w:rFonts w:ascii="Symbol" w:eastAsia="Symbol" w:hAnsi="Symbol" w:hint="default"/>
        <w:sz w:val="24"/>
        <w:szCs w:val="24"/>
      </w:rPr>
    </w:lvl>
    <w:lvl w:ilvl="1" w:tplc="35E2A99C">
      <w:start w:val="1"/>
      <w:numFmt w:val="bullet"/>
      <w:lvlText w:val="•"/>
      <w:lvlJc w:val="left"/>
      <w:pPr>
        <w:ind w:left="1760" w:hanging="360"/>
      </w:pPr>
      <w:rPr>
        <w:rFonts w:hint="default"/>
      </w:rPr>
    </w:lvl>
    <w:lvl w:ilvl="2" w:tplc="61322546">
      <w:start w:val="1"/>
      <w:numFmt w:val="bullet"/>
      <w:lvlText w:val="•"/>
      <w:lvlJc w:val="left"/>
      <w:pPr>
        <w:ind w:left="2649" w:hanging="360"/>
      </w:pPr>
      <w:rPr>
        <w:rFonts w:hint="default"/>
      </w:rPr>
    </w:lvl>
    <w:lvl w:ilvl="3" w:tplc="339EBCC8">
      <w:start w:val="1"/>
      <w:numFmt w:val="bullet"/>
      <w:lvlText w:val="•"/>
      <w:lvlJc w:val="left"/>
      <w:pPr>
        <w:ind w:left="3538" w:hanging="360"/>
      </w:pPr>
      <w:rPr>
        <w:rFonts w:hint="default"/>
      </w:rPr>
    </w:lvl>
    <w:lvl w:ilvl="4" w:tplc="D9DED91C">
      <w:start w:val="1"/>
      <w:numFmt w:val="bullet"/>
      <w:lvlText w:val="•"/>
      <w:lvlJc w:val="left"/>
      <w:pPr>
        <w:ind w:left="4426" w:hanging="360"/>
      </w:pPr>
      <w:rPr>
        <w:rFonts w:hint="default"/>
      </w:rPr>
    </w:lvl>
    <w:lvl w:ilvl="5" w:tplc="A734FB0A">
      <w:start w:val="1"/>
      <w:numFmt w:val="bullet"/>
      <w:lvlText w:val="•"/>
      <w:lvlJc w:val="left"/>
      <w:pPr>
        <w:ind w:left="5315" w:hanging="360"/>
      </w:pPr>
      <w:rPr>
        <w:rFonts w:hint="default"/>
      </w:rPr>
    </w:lvl>
    <w:lvl w:ilvl="6" w:tplc="6FEC3C14">
      <w:start w:val="1"/>
      <w:numFmt w:val="bullet"/>
      <w:lvlText w:val="•"/>
      <w:lvlJc w:val="left"/>
      <w:pPr>
        <w:ind w:left="6204" w:hanging="360"/>
      </w:pPr>
      <w:rPr>
        <w:rFonts w:hint="default"/>
      </w:rPr>
    </w:lvl>
    <w:lvl w:ilvl="7" w:tplc="139A739C">
      <w:start w:val="1"/>
      <w:numFmt w:val="bullet"/>
      <w:lvlText w:val="•"/>
      <w:lvlJc w:val="left"/>
      <w:pPr>
        <w:ind w:left="7093" w:hanging="360"/>
      </w:pPr>
      <w:rPr>
        <w:rFonts w:hint="default"/>
      </w:rPr>
    </w:lvl>
    <w:lvl w:ilvl="8" w:tplc="BEFECE74">
      <w:start w:val="1"/>
      <w:numFmt w:val="bullet"/>
      <w:lvlText w:val="•"/>
      <w:lvlJc w:val="left"/>
      <w:pPr>
        <w:ind w:left="7982" w:hanging="360"/>
      </w:pPr>
      <w:rPr>
        <w:rFonts w:hint="default"/>
      </w:rPr>
    </w:lvl>
  </w:abstractNum>
  <w:abstractNum w:abstractNumId="11">
    <w:nsid w:val="4DD361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7C0439"/>
    <w:multiLevelType w:val="hybridMultilevel"/>
    <w:tmpl w:val="606A51CA"/>
    <w:lvl w:ilvl="0" w:tplc="3056B076">
      <w:start w:val="1"/>
      <w:numFmt w:val="upperRoman"/>
      <w:lvlText w:val="%1."/>
      <w:lvlJc w:val="left"/>
      <w:pPr>
        <w:ind w:left="948" w:hanging="476"/>
        <w:jc w:val="right"/>
      </w:pPr>
      <w:rPr>
        <w:rFonts w:ascii="Candara" w:eastAsia="Candara" w:hAnsi="Candara" w:hint="default"/>
        <w:spacing w:val="-2"/>
        <w:sz w:val="22"/>
        <w:szCs w:val="22"/>
      </w:rPr>
    </w:lvl>
    <w:lvl w:ilvl="1" w:tplc="2B920B00">
      <w:start w:val="1"/>
      <w:numFmt w:val="lowerLetter"/>
      <w:lvlText w:val="%2."/>
      <w:lvlJc w:val="left"/>
      <w:pPr>
        <w:ind w:left="1668" w:hanging="360"/>
      </w:pPr>
      <w:rPr>
        <w:rFonts w:ascii="Candara" w:eastAsia="Candara" w:hAnsi="Candara" w:hint="default"/>
        <w:spacing w:val="-1"/>
        <w:sz w:val="22"/>
        <w:szCs w:val="22"/>
      </w:rPr>
    </w:lvl>
    <w:lvl w:ilvl="2" w:tplc="423438E6">
      <w:start w:val="1"/>
      <w:numFmt w:val="bullet"/>
      <w:lvlText w:val="•"/>
      <w:lvlJc w:val="left"/>
      <w:pPr>
        <w:ind w:left="2658" w:hanging="360"/>
      </w:pPr>
      <w:rPr>
        <w:rFonts w:hint="default"/>
      </w:rPr>
    </w:lvl>
    <w:lvl w:ilvl="3" w:tplc="33C458CE">
      <w:start w:val="1"/>
      <w:numFmt w:val="bullet"/>
      <w:lvlText w:val="•"/>
      <w:lvlJc w:val="left"/>
      <w:pPr>
        <w:ind w:left="3648" w:hanging="360"/>
      </w:pPr>
      <w:rPr>
        <w:rFonts w:hint="default"/>
      </w:rPr>
    </w:lvl>
    <w:lvl w:ilvl="4" w:tplc="5DAE33F8">
      <w:start w:val="1"/>
      <w:numFmt w:val="bullet"/>
      <w:lvlText w:val="•"/>
      <w:lvlJc w:val="left"/>
      <w:pPr>
        <w:ind w:left="4638" w:hanging="360"/>
      </w:pPr>
      <w:rPr>
        <w:rFonts w:hint="default"/>
      </w:rPr>
    </w:lvl>
    <w:lvl w:ilvl="5" w:tplc="393636E2">
      <w:start w:val="1"/>
      <w:numFmt w:val="bullet"/>
      <w:lvlText w:val="•"/>
      <w:lvlJc w:val="left"/>
      <w:pPr>
        <w:ind w:left="5629" w:hanging="360"/>
      </w:pPr>
      <w:rPr>
        <w:rFonts w:hint="default"/>
      </w:rPr>
    </w:lvl>
    <w:lvl w:ilvl="6" w:tplc="03F2BB74">
      <w:start w:val="1"/>
      <w:numFmt w:val="bullet"/>
      <w:lvlText w:val="•"/>
      <w:lvlJc w:val="left"/>
      <w:pPr>
        <w:ind w:left="6619" w:hanging="360"/>
      </w:pPr>
      <w:rPr>
        <w:rFonts w:hint="default"/>
      </w:rPr>
    </w:lvl>
    <w:lvl w:ilvl="7" w:tplc="F606EE70">
      <w:start w:val="1"/>
      <w:numFmt w:val="bullet"/>
      <w:lvlText w:val="•"/>
      <w:lvlJc w:val="left"/>
      <w:pPr>
        <w:ind w:left="7609" w:hanging="360"/>
      </w:pPr>
      <w:rPr>
        <w:rFonts w:hint="default"/>
      </w:rPr>
    </w:lvl>
    <w:lvl w:ilvl="8" w:tplc="C9426AF8">
      <w:start w:val="1"/>
      <w:numFmt w:val="bullet"/>
      <w:lvlText w:val="•"/>
      <w:lvlJc w:val="left"/>
      <w:pPr>
        <w:ind w:left="8599" w:hanging="360"/>
      </w:pPr>
      <w:rPr>
        <w:rFonts w:hint="default"/>
      </w:rPr>
    </w:lvl>
  </w:abstractNum>
  <w:abstractNum w:abstractNumId="13">
    <w:nsid w:val="50F627AE"/>
    <w:multiLevelType w:val="hybridMultilevel"/>
    <w:tmpl w:val="F15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D1A7C"/>
    <w:multiLevelType w:val="hybridMultilevel"/>
    <w:tmpl w:val="7506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F2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D866F4"/>
    <w:multiLevelType w:val="hybridMultilevel"/>
    <w:tmpl w:val="C08E7778"/>
    <w:lvl w:ilvl="0" w:tplc="0409000F">
      <w:start w:val="1"/>
      <w:numFmt w:val="decimal"/>
      <w:lvlText w:val="%1."/>
      <w:lvlJc w:val="left"/>
      <w:pPr>
        <w:ind w:left="360" w:hanging="360"/>
      </w:pPr>
      <w:rPr>
        <w:rFonts w:hint="default"/>
        <w:sz w:val="24"/>
        <w:szCs w:val="24"/>
      </w:rPr>
    </w:lvl>
    <w:lvl w:ilvl="1" w:tplc="35E2A99C">
      <w:start w:val="1"/>
      <w:numFmt w:val="bullet"/>
      <w:lvlText w:val="•"/>
      <w:lvlJc w:val="left"/>
      <w:pPr>
        <w:ind w:left="1249" w:hanging="360"/>
      </w:pPr>
      <w:rPr>
        <w:rFonts w:hint="default"/>
      </w:rPr>
    </w:lvl>
    <w:lvl w:ilvl="2" w:tplc="61322546">
      <w:start w:val="1"/>
      <w:numFmt w:val="bullet"/>
      <w:lvlText w:val="•"/>
      <w:lvlJc w:val="left"/>
      <w:pPr>
        <w:ind w:left="2138" w:hanging="360"/>
      </w:pPr>
      <w:rPr>
        <w:rFonts w:hint="default"/>
      </w:rPr>
    </w:lvl>
    <w:lvl w:ilvl="3" w:tplc="339EBCC8">
      <w:start w:val="1"/>
      <w:numFmt w:val="bullet"/>
      <w:lvlText w:val="•"/>
      <w:lvlJc w:val="left"/>
      <w:pPr>
        <w:ind w:left="3027" w:hanging="360"/>
      </w:pPr>
      <w:rPr>
        <w:rFonts w:hint="default"/>
      </w:rPr>
    </w:lvl>
    <w:lvl w:ilvl="4" w:tplc="D9DED91C">
      <w:start w:val="1"/>
      <w:numFmt w:val="bullet"/>
      <w:lvlText w:val="•"/>
      <w:lvlJc w:val="left"/>
      <w:pPr>
        <w:ind w:left="3915" w:hanging="360"/>
      </w:pPr>
      <w:rPr>
        <w:rFonts w:hint="default"/>
      </w:rPr>
    </w:lvl>
    <w:lvl w:ilvl="5" w:tplc="A734FB0A">
      <w:start w:val="1"/>
      <w:numFmt w:val="bullet"/>
      <w:lvlText w:val="•"/>
      <w:lvlJc w:val="left"/>
      <w:pPr>
        <w:ind w:left="4804" w:hanging="360"/>
      </w:pPr>
      <w:rPr>
        <w:rFonts w:hint="default"/>
      </w:rPr>
    </w:lvl>
    <w:lvl w:ilvl="6" w:tplc="6FEC3C14">
      <w:start w:val="1"/>
      <w:numFmt w:val="bullet"/>
      <w:lvlText w:val="•"/>
      <w:lvlJc w:val="left"/>
      <w:pPr>
        <w:ind w:left="5693" w:hanging="360"/>
      </w:pPr>
      <w:rPr>
        <w:rFonts w:hint="default"/>
      </w:rPr>
    </w:lvl>
    <w:lvl w:ilvl="7" w:tplc="139A739C">
      <w:start w:val="1"/>
      <w:numFmt w:val="bullet"/>
      <w:lvlText w:val="•"/>
      <w:lvlJc w:val="left"/>
      <w:pPr>
        <w:ind w:left="6582" w:hanging="360"/>
      </w:pPr>
      <w:rPr>
        <w:rFonts w:hint="default"/>
      </w:rPr>
    </w:lvl>
    <w:lvl w:ilvl="8" w:tplc="BEFECE74">
      <w:start w:val="1"/>
      <w:numFmt w:val="bullet"/>
      <w:lvlText w:val="•"/>
      <w:lvlJc w:val="left"/>
      <w:pPr>
        <w:ind w:left="7471" w:hanging="360"/>
      </w:pPr>
      <w:rPr>
        <w:rFonts w:hint="default"/>
      </w:rPr>
    </w:lvl>
  </w:abstractNum>
  <w:abstractNum w:abstractNumId="17">
    <w:nsid w:val="6ACA11A7"/>
    <w:multiLevelType w:val="hybridMultilevel"/>
    <w:tmpl w:val="C7545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1C2C04"/>
    <w:multiLevelType w:val="hybridMultilevel"/>
    <w:tmpl w:val="8E885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B2B50"/>
    <w:multiLevelType w:val="hybridMultilevel"/>
    <w:tmpl w:val="9AAC1DD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24592"/>
    <w:multiLevelType w:val="hybridMultilevel"/>
    <w:tmpl w:val="8CC8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730315"/>
    <w:multiLevelType w:val="hybridMultilevel"/>
    <w:tmpl w:val="A16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95B62"/>
    <w:multiLevelType w:val="hybridMultilevel"/>
    <w:tmpl w:val="F34A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0"/>
  </w:num>
  <w:num w:numId="5">
    <w:abstractNumId w:val="5"/>
  </w:num>
  <w:num w:numId="6">
    <w:abstractNumId w:val="17"/>
  </w:num>
  <w:num w:numId="7">
    <w:abstractNumId w:val="3"/>
  </w:num>
  <w:num w:numId="8">
    <w:abstractNumId w:val="20"/>
  </w:num>
  <w:num w:numId="9">
    <w:abstractNumId w:val="10"/>
  </w:num>
  <w:num w:numId="10">
    <w:abstractNumId w:val="16"/>
  </w:num>
  <w:num w:numId="11">
    <w:abstractNumId w:val="2"/>
  </w:num>
  <w:num w:numId="12">
    <w:abstractNumId w:val="6"/>
  </w:num>
  <w:num w:numId="13">
    <w:abstractNumId w:val="1"/>
  </w:num>
  <w:num w:numId="14">
    <w:abstractNumId w:val="7"/>
  </w:num>
  <w:num w:numId="15">
    <w:abstractNumId w:val="9"/>
  </w:num>
  <w:num w:numId="16">
    <w:abstractNumId w:val="21"/>
  </w:num>
  <w:num w:numId="17">
    <w:abstractNumId w:val="22"/>
  </w:num>
  <w:num w:numId="18">
    <w:abstractNumId w:val="14"/>
  </w:num>
  <w:num w:numId="19">
    <w:abstractNumId w:val="13"/>
  </w:num>
  <w:num w:numId="20">
    <w:abstractNumId w:val="15"/>
  </w:num>
  <w:num w:numId="21">
    <w:abstractNumId w:val="4"/>
  </w:num>
  <w:num w:numId="22">
    <w:abstractNumId w:val="11"/>
  </w:num>
  <w:num w:numId="23">
    <w:abstractNumId w:val="18"/>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3B"/>
    <w:rsid w:val="000248F7"/>
    <w:rsid w:val="00047645"/>
    <w:rsid w:val="00087251"/>
    <w:rsid w:val="000C780F"/>
    <w:rsid w:val="000D5167"/>
    <w:rsid w:val="00135A38"/>
    <w:rsid w:val="00151039"/>
    <w:rsid w:val="0016625A"/>
    <w:rsid w:val="00192B38"/>
    <w:rsid w:val="001957DE"/>
    <w:rsid w:val="0019708F"/>
    <w:rsid w:val="001A7C57"/>
    <w:rsid w:val="001D7664"/>
    <w:rsid w:val="001F7645"/>
    <w:rsid w:val="00212E76"/>
    <w:rsid w:val="00214F09"/>
    <w:rsid w:val="00220B6A"/>
    <w:rsid w:val="00223947"/>
    <w:rsid w:val="00244496"/>
    <w:rsid w:val="00246C2F"/>
    <w:rsid w:val="00255F4A"/>
    <w:rsid w:val="002826A2"/>
    <w:rsid w:val="00295C71"/>
    <w:rsid w:val="002A1149"/>
    <w:rsid w:val="002A641E"/>
    <w:rsid w:val="002A652C"/>
    <w:rsid w:val="002B1766"/>
    <w:rsid w:val="002C1A66"/>
    <w:rsid w:val="002C4238"/>
    <w:rsid w:val="002C69CA"/>
    <w:rsid w:val="002F4A9D"/>
    <w:rsid w:val="002F5836"/>
    <w:rsid w:val="00306328"/>
    <w:rsid w:val="00312733"/>
    <w:rsid w:val="00350505"/>
    <w:rsid w:val="00350DB6"/>
    <w:rsid w:val="0039557D"/>
    <w:rsid w:val="003B1D7F"/>
    <w:rsid w:val="003D0630"/>
    <w:rsid w:val="003E0B7B"/>
    <w:rsid w:val="003E72AA"/>
    <w:rsid w:val="00401B6D"/>
    <w:rsid w:val="00434971"/>
    <w:rsid w:val="0045183B"/>
    <w:rsid w:val="00452916"/>
    <w:rsid w:val="004676AC"/>
    <w:rsid w:val="00471D65"/>
    <w:rsid w:val="004747EA"/>
    <w:rsid w:val="00477872"/>
    <w:rsid w:val="004D3E6C"/>
    <w:rsid w:val="004F79E7"/>
    <w:rsid w:val="005471E3"/>
    <w:rsid w:val="005537C7"/>
    <w:rsid w:val="0056201B"/>
    <w:rsid w:val="00591195"/>
    <w:rsid w:val="005A1192"/>
    <w:rsid w:val="005A20CE"/>
    <w:rsid w:val="005A659D"/>
    <w:rsid w:val="005B6C3A"/>
    <w:rsid w:val="005C1AA8"/>
    <w:rsid w:val="005C1E77"/>
    <w:rsid w:val="005C298B"/>
    <w:rsid w:val="005F02AB"/>
    <w:rsid w:val="005F7B24"/>
    <w:rsid w:val="00601E91"/>
    <w:rsid w:val="00604D43"/>
    <w:rsid w:val="006050E3"/>
    <w:rsid w:val="00620BBB"/>
    <w:rsid w:val="00626D24"/>
    <w:rsid w:val="00627AC0"/>
    <w:rsid w:val="006306B2"/>
    <w:rsid w:val="00637AD2"/>
    <w:rsid w:val="00653B93"/>
    <w:rsid w:val="00682C08"/>
    <w:rsid w:val="00696FDE"/>
    <w:rsid w:val="006E2EA3"/>
    <w:rsid w:val="006F627E"/>
    <w:rsid w:val="00700166"/>
    <w:rsid w:val="007008B0"/>
    <w:rsid w:val="00721BB9"/>
    <w:rsid w:val="00724C1A"/>
    <w:rsid w:val="00762651"/>
    <w:rsid w:val="007636F9"/>
    <w:rsid w:val="007668F8"/>
    <w:rsid w:val="00790151"/>
    <w:rsid w:val="00795C8A"/>
    <w:rsid w:val="007A1CE8"/>
    <w:rsid w:val="007C349C"/>
    <w:rsid w:val="007D748F"/>
    <w:rsid w:val="008146BE"/>
    <w:rsid w:val="00827D17"/>
    <w:rsid w:val="00852388"/>
    <w:rsid w:val="00864EC3"/>
    <w:rsid w:val="00875BCF"/>
    <w:rsid w:val="00881EAA"/>
    <w:rsid w:val="00887ACB"/>
    <w:rsid w:val="008C129F"/>
    <w:rsid w:val="008C319E"/>
    <w:rsid w:val="008C4EA2"/>
    <w:rsid w:val="008D69D4"/>
    <w:rsid w:val="008F597E"/>
    <w:rsid w:val="00900778"/>
    <w:rsid w:val="009116C5"/>
    <w:rsid w:val="009C0B25"/>
    <w:rsid w:val="009E0CBB"/>
    <w:rsid w:val="00A04531"/>
    <w:rsid w:val="00A358BF"/>
    <w:rsid w:val="00A4176B"/>
    <w:rsid w:val="00A5080C"/>
    <w:rsid w:val="00A5468E"/>
    <w:rsid w:val="00A61F03"/>
    <w:rsid w:val="00A630E8"/>
    <w:rsid w:val="00A73635"/>
    <w:rsid w:val="00AA0EAC"/>
    <w:rsid w:val="00AA2084"/>
    <w:rsid w:val="00AA5E49"/>
    <w:rsid w:val="00AD544A"/>
    <w:rsid w:val="00B0081B"/>
    <w:rsid w:val="00B515FD"/>
    <w:rsid w:val="00B565C5"/>
    <w:rsid w:val="00B657BB"/>
    <w:rsid w:val="00B7004F"/>
    <w:rsid w:val="00B71FD2"/>
    <w:rsid w:val="00B76267"/>
    <w:rsid w:val="00B77CC1"/>
    <w:rsid w:val="00B9169B"/>
    <w:rsid w:val="00B95C0E"/>
    <w:rsid w:val="00BB1718"/>
    <w:rsid w:val="00BB3227"/>
    <w:rsid w:val="00BE1648"/>
    <w:rsid w:val="00BE6911"/>
    <w:rsid w:val="00BF1236"/>
    <w:rsid w:val="00C0406B"/>
    <w:rsid w:val="00C056EE"/>
    <w:rsid w:val="00C106AE"/>
    <w:rsid w:val="00C12AC8"/>
    <w:rsid w:val="00C14689"/>
    <w:rsid w:val="00C14FF5"/>
    <w:rsid w:val="00C16CF7"/>
    <w:rsid w:val="00C21B84"/>
    <w:rsid w:val="00C54AA8"/>
    <w:rsid w:val="00C57659"/>
    <w:rsid w:val="00C60880"/>
    <w:rsid w:val="00C6661C"/>
    <w:rsid w:val="00C936C8"/>
    <w:rsid w:val="00CA58EF"/>
    <w:rsid w:val="00CC2C7E"/>
    <w:rsid w:val="00CD6E8F"/>
    <w:rsid w:val="00CD7FEE"/>
    <w:rsid w:val="00CF48DC"/>
    <w:rsid w:val="00D15A34"/>
    <w:rsid w:val="00D20EAC"/>
    <w:rsid w:val="00D237B1"/>
    <w:rsid w:val="00D26060"/>
    <w:rsid w:val="00D31D3B"/>
    <w:rsid w:val="00D33D73"/>
    <w:rsid w:val="00D448FB"/>
    <w:rsid w:val="00D531F4"/>
    <w:rsid w:val="00D60179"/>
    <w:rsid w:val="00D65728"/>
    <w:rsid w:val="00D7626A"/>
    <w:rsid w:val="00D76982"/>
    <w:rsid w:val="00D90AAD"/>
    <w:rsid w:val="00DB530E"/>
    <w:rsid w:val="00DC498B"/>
    <w:rsid w:val="00DD36AF"/>
    <w:rsid w:val="00DD36ED"/>
    <w:rsid w:val="00DF01E6"/>
    <w:rsid w:val="00E12613"/>
    <w:rsid w:val="00E20C36"/>
    <w:rsid w:val="00E6232A"/>
    <w:rsid w:val="00E65004"/>
    <w:rsid w:val="00E73091"/>
    <w:rsid w:val="00E81CC6"/>
    <w:rsid w:val="00EA02AF"/>
    <w:rsid w:val="00EA4A6F"/>
    <w:rsid w:val="00EB6FDC"/>
    <w:rsid w:val="00EC2756"/>
    <w:rsid w:val="00ED5362"/>
    <w:rsid w:val="00EF0CAF"/>
    <w:rsid w:val="00EF7D4A"/>
    <w:rsid w:val="00F05CFD"/>
    <w:rsid w:val="00F179AE"/>
    <w:rsid w:val="00F22DA4"/>
    <w:rsid w:val="00F31524"/>
    <w:rsid w:val="00F5088E"/>
    <w:rsid w:val="00F52AD6"/>
    <w:rsid w:val="00F53541"/>
    <w:rsid w:val="00F903D8"/>
    <w:rsid w:val="00FB021A"/>
    <w:rsid w:val="00FB441B"/>
    <w:rsid w:val="00FC36DC"/>
    <w:rsid w:val="00FC6D06"/>
    <w:rsid w:val="00FF67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ED87FA-420C-40BA-AEC9-8BA35DC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7D"/>
    <w:rPr>
      <w:sz w:val="24"/>
      <w:szCs w:val="24"/>
    </w:rPr>
  </w:style>
  <w:style w:type="paragraph" w:styleId="Heading1">
    <w:name w:val="heading 1"/>
    <w:basedOn w:val="Normal"/>
    <w:next w:val="Normal"/>
    <w:link w:val="Heading1Char"/>
    <w:uiPriority w:val="9"/>
    <w:qFormat/>
    <w:rsid w:val="00B008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5A11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D3B"/>
    <w:rPr>
      <w:color w:val="0000FF" w:themeColor="hyperlink"/>
      <w:u w:val="single"/>
    </w:rPr>
  </w:style>
  <w:style w:type="character" w:styleId="FollowedHyperlink">
    <w:name w:val="FollowedHyperlink"/>
    <w:basedOn w:val="DefaultParagraphFont"/>
    <w:uiPriority w:val="99"/>
    <w:semiHidden/>
    <w:unhideWhenUsed/>
    <w:rsid w:val="00626D24"/>
    <w:rPr>
      <w:color w:val="800080" w:themeColor="followedHyperlink"/>
      <w:u w:val="single"/>
    </w:rPr>
  </w:style>
  <w:style w:type="paragraph" w:styleId="ListParagraph">
    <w:name w:val="List Paragraph"/>
    <w:basedOn w:val="Normal"/>
    <w:uiPriority w:val="34"/>
    <w:qFormat/>
    <w:rsid w:val="00EC2756"/>
    <w:pPr>
      <w:ind w:left="720"/>
      <w:contextualSpacing/>
    </w:pPr>
  </w:style>
  <w:style w:type="character" w:customStyle="1" w:styleId="Heading4Char">
    <w:name w:val="Heading 4 Char"/>
    <w:basedOn w:val="DefaultParagraphFont"/>
    <w:link w:val="Heading4"/>
    <w:uiPriority w:val="9"/>
    <w:rsid w:val="005A1192"/>
    <w:rPr>
      <w:rFonts w:ascii="Times New Roman" w:eastAsia="Times New Roman" w:hAnsi="Times New Roman" w:cs="Times New Roman"/>
      <w:b/>
      <w:bCs/>
      <w:sz w:val="24"/>
      <w:szCs w:val="24"/>
    </w:rPr>
  </w:style>
  <w:style w:type="character" w:styleId="Strong">
    <w:name w:val="Strong"/>
    <w:basedOn w:val="DefaultParagraphFont"/>
    <w:uiPriority w:val="22"/>
    <w:qFormat/>
    <w:rsid w:val="005A1192"/>
    <w:rPr>
      <w:b/>
      <w:bCs/>
    </w:rPr>
  </w:style>
  <w:style w:type="paragraph" w:styleId="NormalWeb">
    <w:name w:val="Normal (Web)"/>
    <w:basedOn w:val="Normal"/>
    <w:uiPriority w:val="99"/>
    <w:unhideWhenUsed/>
    <w:rsid w:val="005A119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1192"/>
    <w:rPr>
      <w:i/>
      <w:iCs/>
    </w:rPr>
  </w:style>
  <w:style w:type="paragraph" w:styleId="BalloonText">
    <w:name w:val="Balloon Text"/>
    <w:basedOn w:val="Normal"/>
    <w:link w:val="BalloonTextChar"/>
    <w:uiPriority w:val="99"/>
    <w:semiHidden/>
    <w:unhideWhenUsed/>
    <w:rsid w:val="005A1192"/>
    <w:rPr>
      <w:rFonts w:ascii="Tahoma" w:hAnsi="Tahoma" w:cs="Tahoma"/>
      <w:sz w:val="16"/>
      <w:szCs w:val="16"/>
    </w:rPr>
  </w:style>
  <w:style w:type="character" w:customStyle="1" w:styleId="BalloonTextChar">
    <w:name w:val="Balloon Text Char"/>
    <w:basedOn w:val="DefaultParagraphFont"/>
    <w:link w:val="BalloonText"/>
    <w:uiPriority w:val="99"/>
    <w:semiHidden/>
    <w:rsid w:val="005A1192"/>
    <w:rPr>
      <w:rFonts w:ascii="Tahoma" w:hAnsi="Tahoma" w:cs="Tahoma"/>
      <w:sz w:val="16"/>
      <w:szCs w:val="16"/>
    </w:rPr>
  </w:style>
  <w:style w:type="character" w:customStyle="1" w:styleId="name">
    <w:name w:val="name"/>
    <w:basedOn w:val="DefaultParagraphFont"/>
    <w:rsid w:val="00246C2F"/>
    <w:rPr>
      <w:rFonts w:cs="Times New Roman"/>
    </w:rPr>
  </w:style>
  <w:style w:type="character" w:customStyle="1" w:styleId="description">
    <w:name w:val="description"/>
    <w:basedOn w:val="DefaultParagraphFont"/>
    <w:rsid w:val="00C57659"/>
  </w:style>
  <w:style w:type="paragraph" w:styleId="Header">
    <w:name w:val="header"/>
    <w:basedOn w:val="Normal"/>
    <w:link w:val="HeaderChar"/>
    <w:uiPriority w:val="99"/>
    <w:unhideWhenUsed/>
    <w:rsid w:val="00452916"/>
    <w:pPr>
      <w:tabs>
        <w:tab w:val="center" w:pos="4680"/>
        <w:tab w:val="right" w:pos="9360"/>
      </w:tabs>
    </w:pPr>
  </w:style>
  <w:style w:type="character" w:customStyle="1" w:styleId="HeaderChar">
    <w:name w:val="Header Char"/>
    <w:basedOn w:val="DefaultParagraphFont"/>
    <w:link w:val="Header"/>
    <w:uiPriority w:val="99"/>
    <w:rsid w:val="00452916"/>
    <w:rPr>
      <w:sz w:val="24"/>
      <w:szCs w:val="24"/>
    </w:rPr>
  </w:style>
  <w:style w:type="paragraph" w:styleId="Footer">
    <w:name w:val="footer"/>
    <w:basedOn w:val="Normal"/>
    <w:link w:val="FooterChar"/>
    <w:uiPriority w:val="99"/>
    <w:unhideWhenUsed/>
    <w:rsid w:val="00452916"/>
    <w:pPr>
      <w:tabs>
        <w:tab w:val="center" w:pos="4680"/>
        <w:tab w:val="right" w:pos="9360"/>
      </w:tabs>
    </w:pPr>
  </w:style>
  <w:style w:type="character" w:customStyle="1" w:styleId="FooterChar">
    <w:name w:val="Footer Char"/>
    <w:basedOn w:val="DefaultParagraphFont"/>
    <w:link w:val="Footer"/>
    <w:uiPriority w:val="99"/>
    <w:rsid w:val="00452916"/>
    <w:rPr>
      <w:sz w:val="24"/>
      <w:szCs w:val="24"/>
    </w:rPr>
  </w:style>
  <w:style w:type="character" w:customStyle="1" w:styleId="apple-converted-space">
    <w:name w:val="apple-converted-space"/>
    <w:basedOn w:val="DefaultParagraphFont"/>
    <w:rsid w:val="00AA5E49"/>
  </w:style>
  <w:style w:type="table" w:customStyle="1" w:styleId="PlainTable11">
    <w:name w:val="Plain Table 11"/>
    <w:basedOn w:val="TableNormal"/>
    <w:uiPriority w:val="41"/>
    <w:rsid w:val="005537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C4238"/>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0081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4F79E7"/>
    <w:pPr>
      <w:widowControl w:val="0"/>
      <w:ind w:left="468" w:hanging="360"/>
    </w:pPr>
    <w:rPr>
      <w:rFonts w:ascii="Candara" w:eastAsia="Candara" w:hAnsi="Candara"/>
      <w:sz w:val="22"/>
      <w:szCs w:val="22"/>
    </w:rPr>
  </w:style>
  <w:style w:type="character" w:customStyle="1" w:styleId="BodyTextChar">
    <w:name w:val="Body Text Char"/>
    <w:basedOn w:val="DefaultParagraphFont"/>
    <w:link w:val="BodyText"/>
    <w:uiPriority w:val="1"/>
    <w:rsid w:val="004F79E7"/>
    <w:rPr>
      <w:rFonts w:ascii="Candara" w:eastAsia="Candara" w:hAnsi="Candar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1014">
      <w:bodyDiv w:val="1"/>
      <w:marLeft w:val="0"/>
      <w:marRight w:val="0"/>
      <w:marTop w:val="0"/>
      <w:marBottom w:val="0"/>
      <w:divBdr>
        <w:top w:val="none" w:sz="0" w:space="0" w:color="auto"/>
        <w:left w:val="none" w:sz="0" w:space="0" w:color="auto"/>
        <w:bottom w:val="none" w:sz="0" w:space="0" w:color="auto"/>
        <w:right w:val="none" w:sz="0" w:space="0" w:color="auto"/>
      </w:divBdr>
    </w:div>
    <w:div w:id="520358703">
      <w:bodyDiv w:val="1"/>
      <w:marLeft w:val="0"/>
      <w:marRight w:val="0"/>
      <w:marTop w:val="0"/>
      <w:marBottom w:val="0"/>
      <w:divBdr>
        <w:top w:val="none" w:sz="0" w:space="0" w:color="auto"/>
        <w:left w:val="none" w:sz="0" w:space="0" w:color="auto"/>
        <w:bottom w:val="none" w:sz="0" w:space="0" w:color="auto"/>
        <w:right w:val="none" w:sz="0" w:space="0" w:color="auto"/>
      </w:divBdr>
    </w:div>
    <w:div w:id="657879072">
      <w:bodyDiv w:val="1"/>
      <w:marLeft w:val="0"/>
      <w:marRight w:val="0"/>
      <w:marTop w:val="0"/>
      <w:marBottom w:val="0"/>
      <w:divBdr>
        <w:top w:val="none" w:sz="0" w:space="0" w:color="auto"/>
        <w:left w:val="none" w:sz="0" w:space="0" w:color="auto"/>
        <w:bottom w:val="none" w:sz="0" w:space="0" w:color="auto"/>
        <w:right w:val="none" w:sz="0" w:space="0" w:color="auto"/>
      </w:divBdr>
    </w:div>
    <w:div w:id="746656232">
      <w:bodyDiv w:val="1"/>
      <w:marLeft w:val="0"/>
      <w:marRight w:val="0"/>
      <w:marTop w:val="0"/>
      <w:marBottom w:val="0"/>
      <w:divBdr>
        <w:top w:val="none" w:sz="0" w:space="0" w:color="auto"/>
        <w:left w:val="none" w:sz="0" w:space="0" w:color="auto"/>
        <w:bottom w:val="none" w:sz="0" w:space="0" w:color="auto"/>
        <w:right w:val="none" w:sz="0" w:space="0" w:color="auto"/>
      </w:divBdr>
    </w:div>
    <w:div w:id="867068529">
      <w:bodyDiv w:val="1"/>
      <w:marLeft w:val="0"/>
      <w:marRight w:val="0"/>
      <w:marTop w:val="0"/>
      <w:marBottom w:val="0"/>
      <w:divBdr>
        <w:top w:val="none" w:sz="0" w:space="0" w:color="auto"/>
        <w:left w:val="none" w:sz="0" w:space="0" w:color="auto"/>
        <w:bottom w:val="none" w:sz="0" w:space="0" w:color="auto"/>
        <w:right w:val="none" w:sz="0" w:space="0" w:color="auto"/>
      </w:divBdr>
    </w:div>
    <w:div w:id="871764234">
      <w:bodyDiv w:val="1"/>
      <w:marLeft w:val="0"/>
      <w:marRight w:val="0"/>
      <w:marTop w:val="0"/>
      <w:marBottom w:val="0"/>
      <w:divBdr>
        <w:top w:val="none" w:sz="0" w:space="0" w:color="auto"/>
        <w:left w:val="none" w:sz="0" w:space="0" w:color="auto"/>
        <w:bottom w:val="none" w:sz="0" w:space="0" w:color="auto"/>
        <w:right w:val="none" w:sz="0" w:space="0" w:color="auto"/>
      </w:divBdr>
    </w:div>
    <w:div w:id="1038503910">
      <w:bodyDiv w:val="1"/>
      <w:marLeft w:val="0"/>
      <w:marRight w:val="0"/>
      <w:marTop w:val="0"/>
      <w:marBottom w:val="0"/>
      <w:divBdr>
        <w:top w:val="none" w:sz="0" w:space="0" w:color="auto"/>
        <w:left w:val="none" w:sz="0" w:space="0" w:color="auto"/>
        <w:bottom w:val="none" w:sz="0" w:space="0" w:color="auto"/>
        <w:right w:val="none" w:sz="0" w:space="0" w:color="auto"/>
      </w:divBdr>
    </w:div>
    <w:div w:id="1039621981">
      <w:bodyDiv w:val="1"/>
      <w:marLeft w:val="0"/>
      <w:marRight w:val="0"/>
      <w:marTop w:val="0"/>
      <w:marBottom w:val="0"/>
      <w:divBdr>
        <w:top w:val="none" w:sz="0" w:space="0" w:color="auto"/>
        <w:left w:val="none" w:sz="0" w:space="0" w:color="auto"/>
        <w:bottom w:val="none" w:sz="0" w:space="0" w:color="auto"/>
        <w:right w:val="none" w:sz="0" w:space="0" w:color="auto"/>
      </w:divBdr>
    </w:div>
    <w:div w:id="1076588016">
      <w:bodyDiv w:val="1"/>
      <w:marLeft w:val="0"/>
      <w:marRight w:val="0"/>
      <w:marTop w:val="0"/>
      <w:marBottom w:val="0"/>
      <w:divBdr>
        <w:top w:val="none" w:sz="0" w:space="0" w:color="auto"/>
        <w:left w:val="none" w:sz="0" w:space="0" w:color="auto"/>
        <w:bottom w:val="none" w:sz="0" w:space="0" w:color="auto"/>
        <w:right w:val="none" w:sz="0" w:space="0" w:color="auto"/>
      </w:divBdr>
    </w:div>
    <w:div w:id="1415936838">
      <w:bodyDiv w:val="1"/>
      <w:marLeft w:val="0"/>
      <w:marRight w:val="0"/>
      <w:marTop w:val="0"/>
      <w:marBottom w:val="0"/>
      <w:divBdr>
        <w:top w:val="none" w:sz="0" w:space="0" w:color="auto"/>
        <w:left w:val="none" w:sz="0" w:space="0" w:color="auto"/>
        <w:bottom w:val="none" w:sz="0" w:space="0" w:color="auto"/>
        <w:right w:val="none" w:sz="0" w:space="0" w:color="auto"/>
      </w:divBdr>
    </w:div>
    <w:div w:id="1417366242">
      <w:bodyDiv w:val="1"/>
      <w:marLeft w:val="0"/>
      <w:marRight w:val="0"/>
      <w:marTop w:val="0"/>
      <w:marBottom w:val="0"/>
      <w:divBdr>
        <w:top w:val="none" w:sz="0" w:space="0" w:color="auto"/>
        <w:left w:val="none" w:sz="0" w:space="0" w:color="auto"/>
        <w:bottom w:val="none" w:sz="0" w:space="0" w:color="auto"/>
        <w:right w:val="none" w:sz="0" w:space="0" w:color="auto"/>
      </w:divBdr>
    </w:div>
    <w:div w:id="1749230470">
      <w:bodyDiv w:val="1"/>
      <w:marLeft w:val="0"/>
      <w:marRight w:val="0"/>
      <w:marTop w:val="0"/>
      <w:marBottom w:val="0"/>
      <w:divBdr>
        <w:top w:val="none" w:sz="0" w:space="0" w:color="auto"/>
        <w:left w:val="none" w:sz="0" w:space="0" w:color="auto"/>
        <w:bottom w:val="none" w:sz="0" w:space="0" w:color="auto"/>
        <w:right w:val="none" w:sz="0" w:space="0" w:color="auto"/>
      </w:divBdr>
    </w:div>
    <w:div w:id="1864198382">
      <w:bodyDiv w:val="1"/>
      <w:marLeft w:val="0"/>
      <w:marRight w:val="0"/>
      <w:marTop w:val="0"/>
      <w:marBottom w:val="0"/>
      <w:divBdr>
        <w:top w:val="none" w:sz="0" w:space="0" w:color="auto"/>
        <w:left w:val="none" w:sz="0" w:space="0" w:color="auto"/>
        <w:bottom w:val="none" w:sz="0" w:space="0" w:color="auto"/>
        <w:right w:val="none" w:sz="0" w:space="0" w:color="auto"/>
      </w:divBdr>
    </w:div>
    <w:div w:id="1885556243">
      <w:bodyDiv w:val="1"/>
      <w:marLeft w:val="0"/>
      <w:marRight w:val="0"/>
      <w:marTop w:val="0"/>
      <w:marBottom w:val="0"/>
      <w:divBdr>
        <w:top w:val="none" w:sz="0" w:space="0" w:color="auto"/>
        <w:left w:val="none" w:sz="0" w:space="0" w:color="auto"/>
        <w:bottom w:val="none" w:sz="0" w:space="0" w:color="auto"/>
        <w:right w:val="none" w:sz="0" w:space="0" w:color="auto"/>
      </w:divBdr>
    </w:div>
    <w:div w:id="2040814578">
      <w:bodyDiv w:val="1"/>
      <w:marLeft w:val="0"/>
      <w:marRight w:val="0"/>
      <w:marTop w:val="0"/>
      <w:marBottom w:val="0"/>
      <w:divBdr>
        <w:top w:val="none" w:sz="0" w:space="0" w:color="auto"/>
        <w:left w:val="none" w:sz="0" w:space="0" w:color="auto"/>
        <w:bottom w:val="none" w:sz="0" w:space="0" w:color="auto"/>
        <w:right w:val="none" w:sz="0" w:space="0" w:color="auto"/>
      </w:divBdr>
    </w:div>
    <w:div w:id="2076001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5BB3-A3E5-46C4-BE87-3E3749B8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Edington</dc:creator>
  <cp:lastModifiedBy>Dubow, Danielle</cp:lastModifiedBy>
  <cp:revision>3</cp:revision>
  <cp:lastPrinted>2016-07-26T21:14:00Z</cp:lastPrinted>
  <dcterms:created xsi:type="dcterms:W3CDTF">2016-08-29T16:19:00Z</dcterms:created>
  <dcterms:modified xsi:type="dcterms:W3CDTF">2016-09-09T15:37:00Z</dcterms:modified>
</cp:coreProperties>
</file>