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EF" w:rsidRPr="00550016" w:rsidRDefault="0010741A" w:rsidP="00550016">
      <w:pPr>
        <w:spacing w:after="0" w:line="240" w:lineRule="auto"/>
        <w:rPr>
          <w:rFonts w:ascii="Times New Roman" w:hAnsi="Times New Roman" w:cs="Times New Roman"/>
          <w:sz w:val="24"/>
          <w:szCs w:val="24"/>
        </w:rPr>
      </w:pPr>
      <w:r w:rsidRPr="00550016">
        <w:rPr>
          <w:rFonts w:ascii="Times New Roman" w:hAnsi="Times New Roman" w:cs="Times New Roman"/>
          <w:sz w:val="24"/>
          <w:szCs w:val="24"/>
        </w:rPr>
        <w:t>Classical Cuisine</w:t>
      </w:r>
    </w:p>
    <w:p w:rsidR="0010741A" w:rsidRPr="00550016" w:rsidRDefault="0010741A" w:rsidP="00550016">
      <w:pPr>
        <w:spacing w:after="0" w:line="240" w:lineRule="auto"/>
        <w:rPr>
          <w:rFonts w:ascii="Times New Roman" w:hAnsi="Times New Roman" w:cs="Times New Roman"/>
          <w:sz w:val="24"/>
          <w:szCs w:val="24"/>
        </w:rPr>
      </w:pPr>
      <w:r w:rsidRPr="00550016">
        <w:rPr>
          <w:rFonts w:ascii="Times New Roman" w:hAnsi="Times New Roman" w:cs="Times New Roman"/>
          <w:sz w:val="24"/>
          <w:szCs w:val="24"/>
        </w:rPr>
        <w:t>Reference Materials</w:t>
      </w:r>
    </w:p>
    <w:p w:rsidR="00550016" w:rsidRDefault="00550016">
      <w:pPr>
        <w:rPr>
          <w:rFonts w:ascii="Times New Roman" w:hAnsi="Times New Roman" w:cs="Times New Roman"/>
          <w:b/>
          <w:sz w:val="24"/>
          <w:szCs w:val="24"/>
        </w:rPr>
      </w:pPr>
    </w:p>
    <w:p w:rsidR="0010741A" w:rsidRPr="00550016" w:rsidRDefault="0010741A">
      <w:pPr>
        <w:rPr>
          <w:rFonts w:ascii="Times New Roman" w:hAnsi="Times New Roman" w:cs="Times New Roman"/>
          <w:b/>
          <w:sz w:val="24"/>
          <w:szCs w:val="24"/>
        </w:rPr>
      </w:pPr>
      <w:r w:rsidRPr="00550016">
        <w:rPr>
          <w:rFonts w:ascii="Times New Roman" w:hAnsi="Times New Roman" w:cs="Times New Roman"/>
          <w:b/>
          <w:sz w:val="24"/>
          <w:szCs w:val="24"/>
        </w:rPr>
        <w:t>Books</w:t>
      </w:r>
    </w:p>
    <w:p w:rsidR="0010741A" w:rsidRPr="00550016" w:rsidRDefault="0010741A"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Around my French Table, Dorie Greenspan ISBN 978-0-618-87553-5</w:t>
      </w:r>
    </w:p>
    <w:p w:rsidR="0010741A" w:rsidRPr="00550016" w:rsidRDefault="0010741A"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Regional French Cooking, Paul Bocuse  ISBN  2-08-013517-1</w:t>
      </w:r>
    </w:p>
    <w:p w:rsidR="00285B87" w:rsidRPr="00550016" w:rsidRDefault="00285B87"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French Comfort Food, Hillary Davis    ISBN   978-1-4236-3698-4</w:t>
      </w:r>
    </w:p>
    <w:p w:rsidR="00285B87" w:rsidRPr="00550016" w:rsidRDefault="00285B87"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Le French Oven, Hillary Davis     ISBN   978-1-4236</w:t>
      </w:r>
      <w:r w:rsidR="009F50AF" w:rsidRPr="00550016">
        <w:rPr>
          <w:rFonts w:ascii="Times New Roman" w:hAnsi="Times New Roman" w:cs="Times New Roman"/>
          <w:sz w:val="24"/>
          <w:szCs w:val="24"/>
        </w:rPr>
        <w:t>-4053-0</w:t>
      </w:r>
    </w:p>
    <w:p w:rsidR="009F50AF" w:rsidRPr="00550016" w:rsidRDefault="009F50AF"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International Cuisine, International Culinary Schools- ISBN 978-0-470-14076-9</w:t>
      </w:r>
    </w:p>
    <w:p w:rsidR="009F50AF" w:rsidRPr="00550016" w:rsidRDefault="009F50AF"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Foie Gras- A Passion, Michael Ginor, ISBN 0-471-29318-0</w:t>
      </w:r>
    </w:p>
    <w:p w:rsidR="009F50AF" w:rsidRPr="00550016" w:rsidRDefault="009F50AF"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Gastronomique, Larousse, ISBN 0-517-57032-7</w:t>
      </w:r>
    </w:p>
    <w:p w:rsidR="009F50AF" w:rsidRPr="00550016" w:rsidRDefault="006D2DB4"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Mastering the Art of French Cooking, Child, Bertholle, Beck  ISBN  978-0-0307593-528</w:t>
      </w:r>
    </w:p>
    <w:p w:rsidR="006D2DB4" w:rsidRPr="00550016" w:rsidRDefault="006D2DB4"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 xml:space="preserve">Cooking School </w:t>
      </w:r>
      <w:r w:rsidR="004F04DB" w:rsidRPr="00550016">
        <w:rPr>
          <w:rFonts w:ascii="Times New Roman" w:hAnsi="Times New Roman" w:cs="Times New Roman"/>
          <w:sz w:val="24"/>
          <w:szCs w:val="24"/>
        </w:rPr>
        <w:t>Provence</w:t>
      </w:r>
      <w:r w:rsidRPr="00550016">
        <w:rPr>
          <w:rFonts w:ascii="Times New Roman" w:hAnsi="Times New Roman" w:cs="Times New Roman"/>
          <w:sz w:val="24"/>
          <w:szCs w:val="24"/>
        </w:rPr>
        <w:t>, Gedda, Moine ISBN 978-0-7566-2845-1</w:t>
      </w:r>
    </w:p>
    <w:p w:rsidR="00464B16" w:rsidRDefault="00464B16" w:rsidP="00550016">
      <w:pPr>
        <w:pStyle w:val="ListParagraph"/>
        <w:numPr>
          <w:ilvl w:val="0"/>
          <w:numId w:val="1"/>
        </w:numPr>
        <w:rPr>
          <w:rFonts w:ascii="Times New Roman" w:hAnsi="Times New Roman" w:cs="Times New Roman"/>
          <w:sz w:val="24"/>
          <w:szCs w:val="24"/>
        </w:rPr>
      </w:pPr>
      <w:r w:rsidRPr="00550016">
        <w:rPr>
          <w:rFonts w:ascii="Times New Roman" w:hAnsi="Times New Roman" w:cs="Times New Roman"/>
          <w:sz w:val="24"/>
          <w:szCs w:val="24"/>
        </w:rPr>
        <w:t xml:space="preserve">French Food on t6he Table, on the Page, and in French Culture, Schehr and </w:t>
      </w:r>
      <w:r w:rsidR="004F04DB" w:rsidRPr="00550016">
        <w:rPr>
          <w:rFonts w:ascii="Times New Roman" w:hAnsi="Times New Roman" w:cs="Times New Roman"/>
          <w:sz w:val="24"/>
          <w:szCs w:val="24"/>
        </w:rPr>
        <w:t>Weiss</w:t>
      </w:r>
      <w:r w:rsidRPr="00550016">
        <w:rPr>
          <w:rFonts w:ascii="Times New Roman" w:hAnsi="Times New Roman" w:cs="Times New Roman"/>
          <w:sz w:val="24"/>
          <w:szCs w:val="24"/>
        </w:rPr>
        <w:t>, ISBN 0-415-93628-4</w:t>
      </w:r>
    </w:p>
    <w:p w:rsidR="00550016" w:rsidRDefault="00550016" w:rsidP="00550016">
      <w:pPr>
        <w:ind w:left="360"/>
        <w:rPr>
          <w:rFonts w:ascii="Times New Roman" w:hAnsi="Times New Roman"/>
          <w:sz w:val="20"/>
        </w:rPr>
      </w:pPr>
    </w:p>
    <w:p w:rsidR="00550016" w:rsidRPr="00550016" w:rsidRDefault="00550016" w:rsidP="00550016">
      <w:pPr>
        <w:rPr>
          <w:rFonts w:ascii="Times New Roman" w:hAnsi="Times New Roman"/>
          <w:sz w:val="20"/>
        </w:rPr>
      </w:pPr>
      <w:r w:rsidRPr="00550016">
        <w:rPr>
          <w:rFonts w:ascii="Times New Roman" w:hAnsi="Times New Roman"/>
          <w:sz w:val="20"/>
        </w:rPr>
        <w:t>Th</w:t>
      </w:r>
      <w:bookmarkStart w:id="0" w:name="_GoBack"/>
      <w:bookmarkEnd w:id="0"/>
      <w:r w:rsidRPr="00550016">
        <w:rPr>
          <w:rFonts w:ascii="Times New Roman" w:hAnsi="Times New Roman"/>
          <w:sz w:val="20"/>
        </w:rPr>
        <w:t>is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 or implied, with respect to such information, including by information on linked sites and including, but no limited to, accuracy of the information or its completeness, timeliness, usefulness, adequacy, continue availability, or ownership.</w:t>
      </w:r>
    </w:p>
    <w:p w:rsidR="00550016" w:rsidRPr="00550016" w:rsidRDefault="00550016" w:rsidP="00550016">
      <w:pPr>
        <w:rPr>
          <w:rFonts w:ascii="Arial" w:hAnsi="Arial" w:cs="Arial"/>
          <w:color w:val="0000FF"/>
          <w:sz w:val="20"/>
          <w:u w:val="single"/>
          <w:shd w:val="clear" w:color="auto" w:fill="FFFFFF"/>
        </w:rPr>
      </w:pPr>
      <w:r w:rsidRPr="00E75D60">
        <w:rPr>
          <w:noProof/>
        </w:rPr>
        <w:drawing>
          <wp:inline distT="0" distB="0" distL="0" distR="0" wp14:anchorId="13695D2A" wp14:editId="4C27D3DF">
            <wp:extent cx="838200" cy="295275"/>
            <wp:effectExtent l="0" t="0" r="0" b="9525"/>
            <wp:docPr id="6" name="Picture 6" descr="Creative Commons BY logo acknowledges that the content of this document is available for public use and distribution and was created by KVCC" title="CC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 BY Image.png"/>
                    <pic:cNvPicPr/>
                  </pic:nvPicPr>
                  <pic:blipFill>
                    <a:blip r:embed="rId5">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r w:rsidRPr="00550016">
        <w:rPr>
          <w:sz w:val="20"/>
        </w:rPr>
        <w:t>"CUL 231 Classical Cuisine"</w:t>
      </w:r>
      <w:r w:rsidRPr="00550016">
        <w:rPr>
          <w:rFonts w:ascii="Arial" w:eastAsiaTheme="majorEastAsia" w:hAnsi="Arial" w:cs="Arial"/>
          <w:color w:val="000000"/>
          <w:sz w:val="20"/>
          <w:shd w:val="clear" w:color="auto" w:fill="FFFFFF"/>
        </w:rPr>
        <w:t> </w:t>
      </w:r>
      <w:r w:rsidRPr="00550016">
        <w:rPr>
          <w:rFonts w:ascii="Arial" w:hAnsi="Arial" w:cs="Arial"/>
          <w:color w:val="000000"/>
          <w:sz w:val="20"/>
          <w:shd w:val="clear" w:color="auto" w:fill="FFFFFF"/>
        </w:rPr>
        <w:t>by</w:t>
      </w:r>
      <w:r w:rsidRPr="00550016">
        <w:rPr>
          <w:rFonts w:ascii="Arial" w:eastAsiaTheme="majorEastAsia" w:hAnsi="Arial" w:cs="Arial"/>
          <w:color w:val="000000"/>
          <w:sz w:val="20"/>
          <w:shd w:val="clear" w:color="auto" w:fill="FFFFFF"/>
        </w:rPr>
        <w:t> </w:t>
      </w:r>
      <w:r w:rsidRPr="00550016">
        <w:rPr>
          <w:sz w:val="20"/>
        </w:rPr>
        <w:t>Chef Kelly Anne Clarke</w:t>
      </w:r>
      <w:r w:rsidRPr="00550016">
        <w:rPr>
          <w:rFonts w:ascii="Arial" w:hAnsi="Arial" w:cs="Arial"/>
          <w:color w:val="000000"/>
          <w:sz w:val="20"/>
          <w:shd w:val="clear" w:color="auto" w:fill="FFFFFF"/>
        </w:rPr>
        <w:t>,</w:t>
      </w:r>
      <w:r w:rsidRPr="00550016">
        <w:rPr>
          <w:rFonts w:ascii="Arial" w:eastAsiaTheme="majorEastAsia" w:hAnsi="Arial" w:cs="Arial"/>
          <w:color w:val="000000"/>
          <w:sz w:val="20"/>
          <w:shd w:val="clear" w:color="auto" w:fill="FFFFFF"/>
        </w:rPr>
        <w:t> </w:t>
      </w:r>
      <w:r w:rsidRPr="00550016">
        <w:rPr>
          <w:sz w:val="20"/>
        </w:rPr>
        <w:t>TAACCCT 2 Growing Maine Project</w:t>
      </w:r>
      <w:r w:rsidRPr="00550016">
        <w:rPr>
          <w:rFonts w:ascii="Arial" w:hAnsi="Arial" w:cs="Arial"/>
          <w:color w:val="000000"/>
          <w:sz w:val="20"/>
          <w:shd w:val="clear" w:color="auto" w:fill="FFFFFF"/>
        </w:rPr>
        <w:t>,</w:t>
      </w:r>
      <w:r w:rsidRPr="00550016">
        <w:rPr>
          <w:rFonts w:ascii="Arial" w:eastAsiaTheme="majorEastAsia" w:hAnsi="Arial" w:cs="Arial"/>
          <w:color w:val="000000"/>
          <w:sz w:val="20"/>
          <w:shd w:val="clear" w:color="auto" w:fill="FFFFFF"/>
        </w:rPr>
        <w:t> </w:t>
      </w:r>
      <w:hyperlink r:id="rId6" w:tgtFrame="_blank" w:history="1">
        <w:proofErr w:type="gramStart"/>
        <w:r w:rsidRPr="00550016">
          <w:rPr>
            <w:rFonts w:ascii="Arial" w:hAnsi="Arial" w:cs="Arial"/>
            <w:color w:val="0000FF"/>
            <w:sz w:val="20"/>
            <w:u w:val="single"/>
            <w:shd w:val="clear" w:color="auto" w:fill="FFFFFF"/>
          </w:rPr>
          <w:t>Kennebec</w:t>
        </w:r>
        <w:proofErr w:type="gramEnd"/>
        <w:r w:rsidRPr="00550016">
          <w:rPr>
            <w:rFonts w:ascii="Arial" w:hAnsi="Arial" w:cs="Arial"/>
            <w:color w:val="0000FF"/>
            <w:sz w:val="20"/>
            <w:u w:val="single"/>
            <w:shd w:val="clear" w:color="auto" w:fill="FFFFFF"/>
          </w:rPr>
          <w:t xml:space="preserve"> Valley Community College</w:t>
        </w:r>
      </w:hyperlink>
      <w:r w:rsidRPr="00550016">
        <w:rPr>
          <w:rFonts w:ascii="Arial" w:eastAsiaTheme="majorEastAsia" w:hAnsi="Arial" w:cs="Arial"/>
          <w:color w:val="000000"/>
          <w:sz w:val="20"/>
          <w:shd w:val="clear" w:color="auto" w:fill="FFFFFF"/>
        </w:rPr>
        <w:t> </w:t>
      </w:r>
      <w:r w:rsidRPr="00550016">
        <w:rPr>
          <w:rFonts w:ascii="Arial" w:hAnsi="Arial" w:cs="Arial"/>
          <w:color w:val="000000"/>
          <w:sz w:val="20"/>
          <w:shd w:val="clear" w:color="auto" w:fill="FFFFFF"/>
        </w:rPr>
        <w:t>is licensed under</w:t>
      </w:r>
      <w:r w:rsidRPr="00550016">
        <w:rPr>
          <w:rFonts w:ascii="Arial" w:eastAsiaTheme="majorEastAsia" w:hAnsi="Arial" w:cs="Arial"/>
          <w:color w:val="000000"/>
          <w:sz w:val="20"/>
          <w:shd w:val="clear" w:color="auto" w:fill="FFFFFF"/>
        </w:rPr>
        <w:t> </w:t>
      </w:r>
      <w:hyperlink r:id="rId7" w:tgtFrame="_blank" w:history="1">
        <w:r w:rsidRPr="00550016">
          <w:rPr>
            <w:rFonts w:ascii="Arial" w:hAnsi="Arial" w:cs="Arial"/>
            <w:color w:val="0000FF"/>
            <w:sz w:val="20"/>
            <w:u w:val="single"/>
            <w:shd w:val="clear" w:color="auto" w:fill="FFFFFF"/>
          </w:rPr>
          <w:t>CC BY 4.0</w:t>
        </w:r>
      </w:hyperlink>
    </w:p>
    <w:p w:rsidR="00550016" w:rsidRPr="00550016" w:rsidRDefault="00550016" w:rsidP="00550016">
      <w:pPr>
        <w:rPr>
          <w:rFonts w:ascii="Times New Roman" w:hAnsi="Times New Roman" w:cs="Times New Roman"/>
          <w:sz w:val="24"/>
          <w:szCs w:val="24"/>
        </w:rPr>
      </w:pPr>
    </w:p>
    <w:sectPr w:rsidR="00550016" w:rsidRPr="0055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E5301"/>
    <w:multiLevelType w:val="hybridMultilevel"/>
    <w:tmpl w:val="235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1A"/>
    <w:rsid w:val="0010741A"/>
    <w:rsid w:val="00285B87"/>
    <w:rsid w:val="00464B16"/>
    <w:rsid w:val="004671F0"/>
    <w:rsid w:val="004F04DB"/>
    <w:rsid w:val="00540CEF"/>
    <w:rsid w:val="00550016"/>
    <w:rsid w:val="006D2DB4"/>
    <w:rsid w:val="009F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B399-ABC4-4F98-A533-4A240143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cc.m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Clarke</dc:creator>
  <cp:keywords/>
  <dc:description/>
  <cp:lastModifiedBy>Elizabeth Fortin</cp:lastModifiedBy>
  <cp:revision>2</cp:revision>
  <dcterms:created xsi:type="dcterms:W3CDTF">2016-12-19T17:03:00Z</dcterms:created>
  <dcterms:modified xsi:type="dcterms:W3CDTF">2016-12-19T17:03:00Z</dcterms:modified>
</cp:coreProperties>
</file>