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D3" w:rsidRDefault="00A636D3" w:rsidP="00AE50AF">
      <w:pPr>
        <w:rPr>
          <w:rFonts w:ascii="Times New Roman" w:hAnsi="Times New Roman" w:cs="Times New Roman"/>
          <w:b/>
          <w:sz w:val="28"/>
          <w:szCs w:val="28"/>
          <w:u w:val="single"/>
        </w:rPr>
      </w:pPr>
      <w:r>
        <w:rPr>
          <w:rFonts w:ascii="Times New Roman" w:hAnsi="Times New Roman" w:cs="Times New Roman"/>
          <w:b/>
          <w:sz w:val="28"/>
          <w:szCs w:val="28"/>
          <w:u w:val="single"/>
        </w:rPr>
        <w:t>Teaching Soft Skills in the Classroom</w:t>
      </w:r>
    </w:p>
    <w:p w:rsidR="00AE50AF" w:rsidRPr="00A636D3" w:rsidRDefault="00AE50AF" w:rsidP="00AE50AF">
      <w:pPr>
        <w:rPr>
          <w:rFonts w:ascii="Times New Roman" w:hAnsi="Times New Roman" w:cs="Times New Roman"/>
          <w:b/>
          <w:sz w:val="28"/>
          <w:szCs w:val="28"/>
        </w:rPr>
      </w:pPr>
      <w:r w:rsidRPr="00A636D3">
        <w:rPr>
          <w:rFonts w:ascii="Times New Roman" w:hAnsi="Times New Roman" w:cs="Times New Roman"/>
          <w:b/>
          <w:sz w:val="28"/>
          <w:szCs w:val="28"/>
        </w:rPr>
        <w:t>Can We Teach the Soft Skills that Employers Want?</w:t>
      </w:r>
    </w:p>
    <w:p w:rsidR="00AE50AF" w:rsidRPr="00FD207F" w:rsidRDefault="00AE50AF" w:rsidP="00AE50AF">
      <w:pPr>
        <w:rPr>
          <w:rFonts w:ascii="Times New Roman" w:hAnsi="Times New Roman" w:cs="Times New Roman"/>
          <w:b/>
          <w:sz w:val="24"/>
          <w:szCs w:val="24"/>
        </w:rPr>
      </w:pPr>
      <w:r w:rsidRPr="00FD207F">
        <w:rPr>
          <w:rFonts w:ascii="Times New Roman" w:hAnsi="Times New Roman" w:cs="Times New Roman"/>
          <w:b/>
          <w:sz w:val="24"/>
          <w:szCs w:val="24"/>
        </w:rPr>
        <w:t>Typical Employer Comments</w:t>
      </w:r>
      <w:r>
        <w:rPr>
          <w:rFonts w:ascii="Times New Roman" w:hAnsi="Times New Roman" w:cs="Times New Roman"/>
          <w:b/>
          <w:sz w:val="24"/>
          <w:szCs w:val="24"/>
        </w:rPr>
        <w:t xml:space="preserve"> Today</w:t>
      </w:r>
      <w:r w:rsidRPr="00FD207F">
        <w:rPr>
          <w:rFonts w:ascii="Times New Roman" w:hAnsi="Times New Roman" w:cs="Times New Roman"/>
          <w:b/>
          <w:sz w:val="24"/>
          <w:szCs w:val="24"/>
        </w:rPr>
        <w:t>:</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Younger workers today don’t know how to </w:t>
      </w:r>
      <w:r w:rsidRPr="00A619EA">
        <w:rPr>
          <w:rFonts w:ascii="Times New Roman" w:hAnsi="Times New Roman" w:cs="Times New Roman"/>
          <w:b/>
          <w:sz w:val="24"/>
          <w:szCs w:val="24"/>
        </w:rPr>
        <w:t>dress appropriately</w:t>
      </w:r>
      <w:r w:rsidRPr="00FD207F">
        <w:rPr>
          <w:rFonts w:ascii="Times New Roman" w:hAnsi="Times New Roman" w:cs="Times New Roman"/>
          <w:sz w:val="24"/>
          <w:szCs w:val="24"/>
        </w:rPr>
        <w:t xml:space="preserve"> for the workplace.</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don’t know how to give a firm </w:t>
      </w:r>
      <w:r w:rsidRPr="00A619EA">
        <w:rPr>
          <w:rFonts w:ascii="Times New Roman" w:hAnsi="Times New Roman" w:cs="Times New Roman"/>
          <w:b/>
          <w:sz w:val="24"/>
          <w:szCs w:val="24"/>
        </w:rPr>
        <w:t>handshake</w:t>
      </w:r>
      <w:r w:rsidRPr="00FD207F">
        <w:rPr>
          <w:rFonts w:ascii="Times New Roman" w:hAnsi="Times New Roman" w:cs="Times New Roman"/>
          <w:sz w:val="24"/>
          <w:szCs w:val="24"/>
        </w:rPr>
        <w:t xml:space="preserve"> and won’t </w:t>
      </w:r>
      <w:r w:rsidRPr="00A619EA">
        <w:rPr>
          <w:rFonts w:ascii="Times New Roman" w:hAnsi="Times New Roman" w:cs="Times New Roman"/>
          <w:b/>
          <w:sz w:val="24"/>
          <w:szCs w:val="24"/>
        </w:rPr>
        <w:t>look me in the eye</w:t>
      </w:r>
      <w:r w:rsidRPr="00FD207F">
        <w:rPr>
          <w:rFonts w:ascii="Times New Roman" w:hAnsi="Times New Roman" w:cs="Times New Roman"/>
          <w:sz w:val="24"/>
          <w:szCs w:val="24"/>
        </w:rPr>
        <w:t>.</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don’t understand the need to </w:t>
      </w:r>
      <w:r w:rsidRPr="00A619EA">
        <w:rPr>
          <w:rFonts w:ascii="Times New Roman" w:hAnsi="Times New Roman" w:cs="Times New Roman"/>
          <w:b/>
          <w:sz w:val="24"/>
          <w:szCs w:val="24"/>
        </w:rPr>
        <w:t>be on time</w:t>
      </w:r>
      <w:r w:rsidRPr="00FD207F">
        <w:rPr>
          <w:rFonts w:ascii="Times New Roman" w:hAnsi="Times New Roman" w:cs="Times New Roman"/>
          <w:sz w:val="24"/>
          <w:szCs w:val="24"/>
        </w:rPr>
        <w:t xml:space="preserve"> for work</w:t>
      </w:r>
      <w:r>
        <w:rPr>
          <w:rFonts w:ascii="Times New Roman" w:hAnsi="Times New Roman" w:cs="Times New Roman"/>
          <w:sz w:val="24"/>
          <w:szCs w:val="24"/>
        </w:rPr>
        <w:t>; no work ethic</w:t>
      </w:r>
      <w:r w:rsidRPr="00FD207F">
        <w:rPr>
          <w:rFonts w:ascii="Times New Roman" w:hAnsi="Times New Roman" w:cs="Times New Roman"/>
          <w:sz w:val="24"/>
          <w:szCs w:val="24"/>
        </w:rPr>
        <w:t>.</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expect everything to work perfectly and do not know how to </w:t>
      </w:r>
      <w:r w:rsidRPr="00A619EA">
        <w:rPr>
          <w:rFonts w:ascii="Times New Roman" w:hAnsi="Times New Roman" w:cs="Times New Roman"/>
          <w:b/>
          <w:sz w:val="24"/>
          <w:szCs w:val="24"/>
        </w:rPr>
        <w:t>problem solve</w:t>
      </w:r>
      <w:r w:rsidRPr="00FD207F">
        <w:rPr>
          <w:rFonts w:ascii="Times New Roman" w:hAnsi="Times New Roman" w:cs="Times New Roman"/>
          <w:sz w:val="24"/>
          <w:szCs w:val="24"/>
        </w:rPr>
        <w:t xml:space="preserve"> when the unexpected happens. </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can’t </w:t>
      </w:r>
      <w:r w:rsidRPr="00A619EA">
        <w:rPr>
          <w:rFonts w:ascii="Times New Roman" w:hAnsi="Times New Roman" w:cs="Times New Roman"/>
          <w:b/>
          <w:sz w:val="24"/>
          <w:szCs w:val="24"/>
        </w:rPr>
        <w:t>write legible notes</w:t>
      </w:r>
      <w:r w:rsidRPr="00FD207F">
        <w:rPr>
          <w:rFonts w:ascii="Times New Roman" w:hAnsi="Times New Roman" w:cs="Times New Roman"/>
          <w:sz w:val="24"/>
          <w:szCs w:val="24"/>
        </w:rPr>
        <w:t xml:space="preserve"> on a work order</w:t>
      </w:r>
      <w:r>
        <w:rPr>
          <w:rFonts w:ascii="Times New Roman" w:hAnsi="Times New Roman" w:cs="Times New Roman"/>
          <w:sz w:val="24"/>
          <w:szCs w:val="24"/>
        </w:rPr>
        <w:t>,</w:t>
      </w:r>
      <w:r w:rsidRPr="00FD207F">
        <w:rPr>
          <w:rFonts w:ascii="Times New Roman" w:hAnsi="Times New Roman" w:cs="Times New Roman"/>
          <w:sz w:val="24"/>
          <w:szCs w:val="24"/>
        </w:rPr>
        <w:t xml:space="preserve"> trip log</w:t>
      </w:r>
      <w:r>
        <w:rPr>
          <w:rFonts w:ascii="Times New Roman" w:hAnsi="Times New Roman" w:cs="Times New Roman"/>
          <w:sz w:val="24"/>
          <w:szCs w:val="24"/>
        </w:rPr>
        <w:t>, accident report, or work day summary</w:t>
      </w:r>
      <w:r w:rsidRPr="00FD207F">
        <w:rPr>
          <w:rFonts w:ascii="Times New Roman" w:hAnsi="Times New Roman" w:cs="Times New Roman"/>
          <w:sz w:val="24"/>
          <w:szCs w:val="24"/>
        </w:rPr>
        <w:t>.</w:t>
      </w:r>
    </w:p>
    <w:p w:rsidR="00AE50AF" w:rsidRDefault="00AE50AF" w:rsidP="00AE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They are reluctant to set aside </w:t>
      </w:r>
      <w:r w:rsidRPr="00FD207F">
        <w:rPr>
          <w:rFonts w:ascii="Times New Roman" w:hAnsi="Times New Roman" w:cs="Times New Roman"/>
          <w:sz w:val="24"/>
          <w:szCs w:val="24"/>
        </w:rPr>
        <w:t xml:space="preserve">their </w:t>
      </w:r>
      <w:r w:rsidRPr="00A619EA">
        <w:rPr>
          <w:rFonts w:ascii="Times New Roman" w:hAnsi="Times New Roman" w:cs="Times New Roman"/>
          <w:b/>
          <w:sz w:val="24"/>
          <w:szCs w:val="24"/>
        </w:rPr>
        <w:t>hand held phones</w:t>
      </w:r>
      <w:r>
        <w:rPr>
          <w:rFonts w:ascii="Times New Roman" w:hAnsi="Times New Roman" w:cs="Times New Roman"/>
          <w:sz w:val="24"/>
          <w:szCs w:val="24"/>
        </w:rPr>
        <w:t>, even when a safety hazard</w:t>
      </w:r>
      <w:r w:rsidRPr="00FD207F">
        <w:rPr>
          <w:rFonts w:ascii="Times New Roman" w:hAnsi="Times New Roman" w:cs="Times New Roman"/>
          <w:sz w:val="24"/>
          <w:szCs w:val="24"/>
        </w:rPr>
        <w:t>.</w:t>
      </w:r>
    </w:p>
    <w:p w:rsidR="00AE50AF" w:rsidRPr="00FD207F" w:rsidRDefault="00AE50AF" w:rsidP="00AE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They are not able to </w:t>
      </w:r>
      <w:r w:rsidRPr="00A619EA">
        <w:rPr>
          <w:rFonts w:ascii="Times New Roman" w:hAnsi="Times New Roman" w:cs="Times New Roman"/>
          <w:b/>
          <w:sz w:val="24"/>
          <w:szCs w:val="24"/>
        </w:rPr>
        <w:t>communicate well</w:t>
      </w:r>
      <w:r>
        <w:rPr>
          <w:rFonts w:ascii="Times New Roman" w:hAnsi="Times New Roman" w:cs="Times New Roman"/>
          <w:sz w:val="24"/>
          <w:szCs w:val="24"/>
        </w:rPr>
        <w:t xml:space="preserve"> with others in the workplace.</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don’t seem to </w:t>
      </w:r>
      <w:r w:rsidRPr="00A619EA">
        <w:rPr>
          <w:rFonts w:ascii="Times New Roman" w:hAnsi="Times New Roman" w:cs="Times New Roman"/>
          <w:b/>
          <w:sz w:val="24"/>
          <w:szCs w:val="24"/>
        </w:rPr>
        <w:t>take pride</w:t>
      </w:r>
      <w:r w:rsidRPr="00FD207F">
        <w:rPr>
          <w:rFonts w:ascii="Times New Roman" w:hAnsi="Times New Roman" w:cs="Times New Roman"/>
          <w:sz w:val="24"/>
          <w:szCs w:val="24"/>
        </w:rPr>
        <w:t xml:space="preserve"> in their work.</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think they know everything and won’t </w:t>
      </w:r>
      <w:r w:rsidRPr="00A619EA">
        <w:rPr>
          <w:rFonts w:ascii="Times New Roman" w:hAnsi="Times New Roman" w:cs="Times New Roman"/>
          <w:b/>
          <w:sz w:val="24"/>
          <w:szCs w:val="24"/>
        </w:rPr>
        <w:t>pay attention to instructions</w:t>
      </w:r>
      <w:r w:rsidRPr="00FD207F">
        <w:rPr>
          <w:rFonts w:ascii="Times New Roman" w:hAnsi="Times New Roman" w:cs="Times New Roman"/>
          <w:sz w:val="24"/>
          <w:szCs w:val="24"/>
        </w:rPr>
        <w:t>.</w:t>
      </w:r>
    </w:p>
    <w:p w:rsidR="00AE50AF" w:rsidRPr="00FD207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They don’t show respect for customers</w:t>
      </w:r>
      <w:r>
        <w:rPr>
          <w:rFonts w:ascii="Times New Roman" w:hAnsi="Times New Roman" w:cs="Times New Roman"/>
          <w:sz w:val="24"/>
          <w:szCs w:val="24"/>
        </w:rPr>
        <w:t xml:space="preserve"> (</w:t>
      </w:r>
      <w:r w:rsidRPr="00A619EA">
        <w:rPr>
          <w:rFonts w:ascii="Times New Roman" w:hAnsi="Times New Roman" w:cs="Times New Roman"/>
          <w:b/>
          <w:sz w:val="24"/>
          <w:szCs w:val="24"/>
        </w:rPr>
        <w:t>appropriate speech and manners</w:t>
      </w:r>
      <w:r>
        <w:rPr>
          <w:rFonts w:ascii="Times New Roman" w:hAnsi="Times New Roman" w:cs="Times New Roman"/>
          <w:sz w:val="24"/>
          <w:szCs w:val="24"/>
        </w:rPr>
        <w:t>)</w:t>
      </w:r>
      <w:r w:rsidRPr="00FD207F">
        <w:rPr>
          <w:rFonts w:ascii="Times New Roman" w:hAnsi="Times New Roman" w:cs="Times New Roman"/>
          <w:sz w:val="24"/>
          <w:szCs w:val="24"/>
        </w:rPr>
        <w:t>.</w:t>
      </w:r>
    </w:p>
    <w:p w:rsidR="00AE50AF" w:rsidRDefault="00AE50AF" w:rsidP="00AE50AF">
      <w:pPr>
        <w:pStyle w:val="ListParagraph"/>
        <w:numPr>
          <w:ilvl w:val="0"/>
          <w:numId w:val="3"/>
        </w:numPr>
        <w:rPr>
          <w:rFonts w:ascii="Times New Roman" w:hAnsi="Times New Roman" w:cs="Times New Roman"/>
          <w:sz w:val="24"/>
          <w:szCs w:val="24"/>
        </w:rPr>
      </w:pPr>
      <w:r w:rsidRPr="00FD207F">
        <w:rPr>
          <w:rFonts w:ascii="Times New Roman" w:hAnsi="Times New Roman" w:cs="Times New Roman"/>
          <w:sz w:val="24"/>
          <w:szCs w:val="24"/>
        </w:rPr>
        <w:t xml:space="preserve">They don’t know how to </w:t>
      </w:r>
      <w:r w:rsidRPr="00A619EA">
        <w:rPr>
          <w:rFonts w:ascii="Times New Roman" w:hAnsi="Times New Roman" w:cs="Times New Roman"/>
          <w:b/>
          <w:sz w:val="24"/>
          <w:szCs w:val="24"/>
        </w:rPr>
        <w:t>collaborate as a team.</w:t>
      </w:r>
    </w:p>
    <w:p w:rsidR="00AE50AF" w:rsidRDefault="00AE50AF" w:rsidP="00AE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They don’t know how to fill out a </w:t>
      </w:r>
      <w:r w:rsidRPr="00A619EA">
        <w:rPr>
          <w:rFonts w:ascii="Times New Roman" w:hAnsi="Times New Roman" w:cs="Times New Roman"/>
          <w:b/>
          <w:sz w:val="24"/>
          <w:szCs w:val="24"/>
        </w:rPr>
        <w:t>job application</w:t>
      </w:r>
      <w:r>
        <w:rPr>
          <w:rFonts w:ascii="Times New Roman" w:hAnsi="Times New Roman" w:cs="Times New Roman"/>
          <w:sz w:val="24"/>
          <w:szCs w:val="24"/>
        </w:rPr>
        <w:t xml:space="preserve">, write a </w:t>
      </w:r>
      <w:r w:rsidRPr="00A619EA">
        <w:rPr>
          <w:rFonts w:ascii="Times New Roman" w:hAnsi="Times New Roman" w:cs="Times New Roman"/>
          <w:b/>
          <w:sz w:val="24"/>
          <w:szCs w:val="24"/>
        </w:rPr>
        <w:t>resume</w:t>
      </w:r>
      <w:r>
        <w:rPr>
          <w:rFonts w:ascii="Times New Roman" w:hAnsi="Times New Roman" w:cs="Times New Roman"/>
          <w:sz w:val="24"/>
          <w:szCs w:val="24"/>
        </w:rPr>
        <w:t xml:space="preserve">, or present themselves well in a </w:t>
      </w:r>
      <w:r w:rsidRPr="00A619EA">
        <w:rPr>
          <w:rFonts w:ascii="Times New Roman" w:hAnsi="Times New Roman" w:cs="Times New Roman"/>
          <w:b/>
          <w:sz w:val="24"/>
          <w:szCs w:val="24"/>
        </w:rPr>
        <w:t>job interview</w:t>
      </w:r>
      <w:r>
        <w:rPr>
          <w:rFonts w:ascii="Times New Roman" w:hAnsi="Times New Roman" w:cs="Times New Roman"/>
          <w:sz w:val="24"/>
          <w:szCs w:val="24"/>
        </w:rPr>
        <w:t>.</w:t>
      </w:r>
    </w:p>
    <w:p w:rsidR="00AE50AF" w:rsidRPr="008A7F66" w:rsidRDefault="00AE50AF" w:rsidP="00AE50AF">
      <w:pPr>
        <w:rPr>
          <w:rFonts w:ascii="Times New Roman" w:hAnsi="Times New Roman" w:cs="Times New Roman"/>
          <w:b/>
          <w:sz w:val="24"/>
          <w:szCs w:val="24"/>
        </w:rPr>
      </w:pPr>
      <w:r>
        <w:rPr>
          <w:rFonts w:ascii="Times New Roman" w:hAnsi="Times New Roman" w:cs="Times New Roman"/>
          <w:b/>
          <w:sz w:val="24"/>
          <w:szCs w:val="24"/>
        </w:rPr>
        <w:t>How Did</w:t>
      </w:r>
      <w:r w:rsidRPr="008A7F66">
        <w:rPr>
          <w:rFonts w:ascii="Times New Roman" w:hAnsi="Times New Roman" w:cs="Times New Roman"/>
          <w:b/>
          <w:sz w:val="24"/>
          <w:szCs w:val="24"/>
        </w:rPr>
        <w:t xml:space="preserve"> Previous Generations Lea</w:t>
      </w:r>
      <w:r>
        <w:rPr>
          <w:rFonts w:ascii="Times New Roman" w:hAnsi="Times New Roman" w:cs="Times New Roman"/>
          <w:b/>
          <w:sz w:val="24"/>
          <w:szCs w:val="24"/>
        </w:rPr>
        <w:t>rn</w:t>
      </w:r>
      <w:r w:rsidRPr="008A7F66">
        <w:rPr>
          <w:rFonts w:ascii="Times New Roman" w:hAnsi="Times New Roman" w:cs="Times New Roman"/>
          <w:b/>
          <w:sz w:val="24"/>
          <w:szCs w:val="24"/>
        </w:rPr>
        <w:t xml:space="preserve"> to Practice These Essential Workplace (Soft) Skills?</w:t>
      </w:r>
    </w:p>
    <w:p w:rsidR="00AE50AF" w:rsidRDefault="00AE50AF" w:rsidP="00AE50AF">
      <w:pPr>
        <w:pStyle w:val="ListParagraph"/>
        <w:numPr>
          <w:ilvl w:val="0"/>
          <w:numId w:val="4"/>
        </w:numPr>
        <w:rPr>
          <w:rFonts w:ascii="Times New Roman" w:hAnsi="Times New Roman" w:cs="Times New Roman"/>
          <w:sz w:val="24"/>
          <w:szCs w:val="24"/>
        </w:rPr>
      </w:pPr>
      <w:r w:rsidRPr="00A619EA">
        <w:rPr>
          <w:rFonts w:ascii="Times New Roman" w:hAnsi="Times New Roman" w:cs="Times New Roman"/>
          <w:b/>
          <w:sz w:val="24"/>
          <w:szCs w:val="24"/>
        </w:rPr>
        <w:t>Parent’s expectations</w:t>
      </w:r>
      <w:r>
        <w:rPr>
          <w:rFonts w:ascii="Times New Roman" w:hAnsi="Times New Roman" w:cs="Times New Roman"/>
          <w:sz w:val="24"/>
          <w:szCs w:val="24"/>
        </w:rPr>
        <w:t xml:space="preserve"> for chores around the house or on the farm</w:t>
      </w:r>
    </w:p>
    <w:p w:rsidR="00AE50AF" w:rsidRDefault="00AE50AF" w:rsidP="00AE50AF">
      <w:pPr>
        <w:pStyle w:val="ListParagraph"/>
        <w:numPr>
          <w:ilvl w:val="0"/>
          <w:numId w:val="4"/>
        </w:numPr>
        <w:rPr>
          <w:rFonts w:ascii="Times New Roman" w:hAnsi="Times New Roman" w:cs="Times New Roman"/>
          <w:sz w:val="24"/>
          <w:szCs w:val="24"/>
        </w:rPr>
      </w:pPr>
      <w:r w:rsidRPr="00A619EA">
        <w:rPr>
          <w:rFonts w:ascii="Times New Roman" w:hAnsi="Times New Roman" w:cs="Times New Roman"/>
          <w:b/>
          <w:sz w:val="24"/>
          <w:szCs w:val="24"/>
        </w:rPr>
        <w:t>School standards</w:t>
      </w:r>
      <w:r>
        <w:rPr>
          <w:rFonts w:ascii="Times New Roman" w:hAnsi="Times New Roman" w:cs="Times New Roman"/>
          <w:sz w:val="24"/>
          <w:szCs w:val="24"/>
        </w:rPr>
        <w:t xml:space="preserve"> that were reinforced by parents and community</w:t>
      </w:r>
    </w:p>
    <w:p w:rsidR="00AE50AF" w:rsidRDefault="00AE50AF" w:rsidP="00AE5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Boy Scouts, Girl Scouts, Boys and Girls Clubs, and other </w:t>
      </w:r>
      <w:r w:rsidRPr="00A619EA">
        <w:rPr>
          <w:rFonts w:ascii="Times New Roman" w:hAnsi="Times New Roman" w:cs="Times New Roman"/>
          <w:b/>
          <w:sz w:val="24"/>
          <w:szCs w:val="24"/>
        </w:rPr>
        <w:t>youth organizations</w:t>
      </w:r>
    </w:p>
    <w:p w:rsidR="00AE50AF" w:rsidRDefault="00AE50AF" w:rsidP="00AE5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Sports teams, bands and orchestras, and other </w:t>
      </w:r>
      <w:r w:rsidRPr="00A619EA">
        <w:rPr>
          <w:rFonts w:ascii="Times New Roman" w:hAnsi="Times New Roman" w:cs="Times New Roman"/>
          <w:b/>
          <w:sz w:val="24"/>
          <w:szCs w:val="24"/>
        </w:rPr>
        <w:t>activities at school or in the community that required teamwork, collaboration, communication, and cooperation</w:t>
      </w:r>
      <w:r>
        <w:rPr>
          <w:rFonts w:ascii="Times New Roman" w:hAnsi="Times New Roman" w:cs="Times New Roman"/>
          <w:sz w:val="24"/>
          <w:szCs w:val="24"/>
        </w:rPr>
        <w:t>.</w:t>
      </w:r>
    </w:p>
    <w:p w:rsidR="00AE50AF" w:rsidRDefault="00AE50AF" w:rsidP="00AE50AF">
      <w:pPr>
        <w:pStyle w:val="ListParagraph"/>
        <w:numPr>
          <w:ilvl w:val="0"/>
          <w:numId w:val="4"/>
        </w:numPr>
        <w:rPr>
          <w:rFonts w:ascii="Times New Roman" w:hAnsi="Times New Roman" w:cs="Times New Roman"/>
          <w:sz w:val="24"/>
          <w:szCs w:val="24"/>
        </w:rPr>
      </w:pPr>
      <w:r w:rsidRPr="00A619EA">
        <w:rPr>
          <w:rFonts w:ascii="Times New Roman" w:hAnsi="Times New Roman" w:cs="Times New Roman"/>
          <w:b/>
          <w:sz w:val="24"/>
          <w:szCs w:val="24"/>
        </w:rPr>
        <w:t>Early part-time job opportunities</w:t>
      </w:r>
      <w:r>
        <w:rPr>
          <w:rFonts w:ascii="Times New Roman" w:hAnsi="Times New Roman" w:cs="Times New Roman"/>
          <w:sz w:val="24"/>
          <w:szCs w:val="24"/>
        </w:rPr>
        <w:t xml:space="preserve"> like paper routes, babysitting, lawn mowing</w:t>
      </w:r>
      <w:r w:rsidRPr="00F57CF2">
        <w:rPr>
          <w:rFonts w:ascii="Times New Roman" w:hAnsi="Times New Roman" w:cs="Times New Roman"/>
          <w:sz w:val="24"/>
          <w:szCs w:val="24"/>
        </w:rPr>
        <w:t xml:space="preserve"> </w:t>
      </w:r>
    </w:p>
    <w:p w:rsidR="00AE50AF" w:rsidRPr="00A619EA" w:rsidRDefault="00AE50AF" w:rsidP="00AE50AF">
      <w:pPr>
        <w:pStyle w:val="ListParagraph"/>
        <w:numPr>
          <w:ilvl w:val="0"/>
          <w:numId w:val="4"/>
        </w:numPr>
        <w:rPr>
          <w:rFonts w:ascii="Times New Roman" w:hAnsi="Times New Roman" w:cs="Times New Roman"/>
          <w:b/>
          <w:sz w:val="24"/>
          <w:szCs w:val="24"/>
        </w:rPr>
      </w:pPr>
      <w:r w:rsidRPr="00A619EA">
        <w:rPr>
          <w:rFonts w:ascii="Times New Roman" w:hAnsi="Times New Roman" w:cs="Times New Roman"/>
          <w:b/>
          <w:sz w:val="24"/>
          <w:szCs w:val="24"/>
        </w:rPr>
        <w:t>Summer jobs for teens</w:t>
      </w:r>
    </w:p>
    <w:p w:rsidR="00AE50AF" w:rsidRPr="00104DCC" w:rsidRDefault="00AE50AF" w:rsidP="00AE50AF">
      <w:pPr>
        <w:rPr>
          <w:rFonts w:ascii="Times New Roman" w:hAnsi="Times New Roman" w:cs="Times New Roman"/>
          <w:b/>
          <w:sz w:val="24"/>
          <w:szCs w:val="24"/>
        </w:rPr>
      </w:pPr>
      <w:r>
        <w:rPr>
          <w:rFonts w:ascii="Times New Roman" w:hAnsi="Times New Roman" w:cs="Times New Roman"/>
          <w:b/>
          <w:sz w:val="24"/>
          <w:szCs w:val="24"/>
        </w:rPr>
        <w:t>Culture</w:t>
      </w:r>
      <w:r w:rsidRPr="00104DCC">
        <w:rPr>
          <w:rFonts w:ascii="Times New Roman" w:hAnsi="Times New Roman" w:cs="Times New Roman"/>
          <w:b/>
          <w:sz w:val="24"/>
          <w:szCs w:val="24"/>
        </w:rPr>
        <w:t xml:space="preserve"> Is Shifting Away from Early Work and Team Experiences</w:t>
      </w:r>
    </w:p>
    <w:p w:rsidR="00AE50AF" w:rsidRDefault="00AE50AF" w:rsidP="00AE5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w:t>
      </w:r>
      <w:r w:rsidRPr="00C14D20">
        <w:rPr>
          <w:rFonts w:ascii="Times New Roman" w:hAnsi="Times New Roman" w:cs="Times New Roman"/>
          <w:b/>
          <w:sz w:val="24"/>
          <w:szCs w:val="24"/>
        </w:rPr>
        <w:t>parents working</w:t>
      </w:r>
      <w:r>
        <w:rPr>
          <w:rFonts w:ascii="Times New Roman" w:hAnsi="Times New Roman" w:cs="Times New Roman"/>
          <w:sz w:val="24"/>
          <w:szCs w:val="24"/>
        </w:rPr>
        <w:t>, so less parental supervision and influence in the home.</w:t>
      </w:r>
    </w:p>
    <w:p w:rsidR="00AE50AF" w:rsidRDefault="00AE50AF" w:rsidP="00AE5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w:t>
      </w:r>
      <w:r w:rsidRPr="00C14D20">
        <w:rPr>
          <w:rFonts w:ascii="Times New Roman" w:hAnsi="Times New Roman" w:cs="Times New Roman"/>
          <w:b/>
          <w:sz w:val="24"/>
          <w:szCs w:val="24"/>
        </w:rPr>
        <w:t>parents feel disconnected from the schools</w:t>
      </w:r>
      <w:r>
        <w:rPr>
          <w:rFonts w:ascii="Times New Roman" w:hAnsi="Times New Roman" w:cs="Times New Roman"/>
          <w:sz w:val="24"/>
          <w:szCs w:val="24"/>
        </w:rPr>
        <w:t xml:space="preserve"> and do not always agree with the decisions and actions of teachers and administrators.</w:t>
      </w:r>
    </w:p>
    <w:p w:rsidR="00AE50AF" w:rsidRDefault="00AE50AF" w:rsidP="00AE50AF">
      <w:pPr>
        <w:pStyle w:val="ListParagraph"/>
        <w:numPr>
          <w:ilvl w:val="0"/>
          <w:numId w:val="5"/>
        </w:numPr>
        <w:rPr>
          <w:rFonts w:ascii="Times New Roman" w:hAnsi="Times New Roman" w:cs="Times New Roman"/>
          <w:sz w:val="24"/>
          <w:szCs w:val="24"/>
        </w:rPr>
      </w:pPr>
      <w:r w:rsidRPr="00C14D20">
        <w:rPr>
          <w:rFonts w:ascii="Times New Roman" w:hAnsi="Times New Roman" w:cs="Times New Roman"/>
          <w:b/>
          <w:sz w:val="24"/>
          <w:szCs w:val="24"/>
        </w:rPr>
        <w:t>Fewer young people are joining</w:t>
      </w:r>
      <w:r>
        <w:rPr>
          <w:rFonts w:ascii="Times New Roman" w:hAnsi="Times New Roman" w:cs="Times New Roman"/>
          <w:sz w:val="24"/>
          <w:szCs w:val="24"/>
        </w:rPr>
        <w:t xml:space="preserve"> clubs and organizations for children and youth. </w:t>
      </w:r>
    </w:p>
    <w:p w:rsidR="00AE50AF" w:rsidRPr="00C14D20" w:rsidRDefault="00AE50AF" w:rsidP="00AE50A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More television and other technological devices are entertaining children and youth, offering </w:t>
      </w:r>
      <w:r w:rsidRPr="00C14D20">
        <w:rPr>
          <w:rFonts w:ascii="Times New Roman" w:hAnsi="Times New Roman" w:cs="Times New Roman"/>
          <w:b/>
          <w:sz w:val="24"/>
          <w:szCs w:val="24"/>
          <w:u w:val="single"/>
        </w:rPr>
        <w:t>individual</w:t>
      </w:r>
      <w:r w:rsidRPr="00C14D20">
        <w:rPr>
          <w:rFonts w:ascii="Times New Roman" w:hAnsi="Times New Roman" w:cs="Times New Roman"/>
          <w:b/>
          <w:sz w:val="24"/>
          <w:szCs w:val="24"/>
        </w:rPr>
        <w:t xml:space="preserve"> games rather than </w:t>
      </w:r>
      <w:r w:rsidRPr="00C14D20">
        <w:rPr>
          <w:rFonts w:ascii="Times New Roman" w:hAnsi="Times New Roman" w:cs="Times New Roman"/>
          <w:b/>
          <w:sz w:val="24"/>
          <w:szCs w:val="24"/>
          <w:u w:val="single"/>
        </w:rPr>
        <w:t>team</w:t>
      </w:r>
      <w:r w:rsidRPr="00C14D20">
        <w:rPr>
          <w:rFonts w:ascii="Times New Roman" w:hAnsi="Times New Roman" w:cs="Times New Roman"/>
          <w:b/>
          <w:sz w:val="24"/>
          <w:szCs w:val="24"/>
        </w:rPr>
        <w:t xml:space="preserve"> games</w:t>
      </w:r>
      <w:r>
        <w:rPr>
          <w:rFonts w:ascii="Times New Roman" w:hAnsi="Times New Roman" w:cs="Times New Roman"/>
          <w:sz w:val="24"/>
          <w:szCs w:val="24"/>
        </w:rPr>
        <w:t xml:space="preserve">, communication with a screen rather </w:t>
      </w:r>
      <w:r>
        <w:rPr>
          <w:rFonts w:ascii="Times New Roman" w:hAnsi="Times New Roman" w:cs="Times New Roman"/>
          <w:sz w:val="24"/>
          <w:szCs w:val="24"/>
        </w:rPr>
        <w:lastRenderedPageBreak/>
        <w:t xml:space="preserve">than a human face, and other </w:t>
      </w:r>
      <w:r w:rsidRPr="00C14D20">
        <w:rPr>
          <w:rFonts w:ascii="Times New Roman" w:hAnsi="Times New Roman" w:cs="Times New Roman"/>
          <w:b/>
          <w:sz w:val="24"/>
          <w:szCs w:val="24"/>
        </w:rPr>
        <w:t>activities that minimize the value of actual human interaction.</w:t>
      </w:r>
    </w:p>
    <w:p w:rsidR="00AE50AF" w:rsidRDefault="00AE50AF" w:rsidP="00AE5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Parents often </w:t>
      </w:r>
      <w:r w:rsidRPr="00C14D20">
        <w:rPr>
          <w:rFonts w:ascii="Times New Roman" w:hAnsi="Times New Roman" w:cs="Times New Roman"/>
          <w:b/>
          <w:sz w:val="24"/>
          <w:szCs w:val="24"/>
        </w:rPr>
        <w:t>discourage their children from working outside the home</w:t>
      </w:r>
      <w:r>
        <w:rPr>
          <w:rFonts w:ascii="Times New Roman" w:hAnsi="Times New Roman" w:cs="Times New Roman"/>
          <w:sz w:val="24"/>
          <w:szCs w:val="24"/>
        </w:rPr>
        <w:t xml:space="preserve"> because of safety concerns.</w:t>
      </w:r>
      <w:r w:rsidRPr="00104DCC">
        <w:rPr>
          <w:rFonts w:ascii="Times New Roman" w:hAnsi="Times New Roman" w:cs="Times New Roman"/>
          <w:sz w:val="24"/>
          <w:szCs w:val="24"/>
        </w:rPr>
        <w:t xml:space="preserve"> </w:t>
      </w:r>
    </w:p>
    <w:p w:rsidR="00AE50AF" w:rsidRDefault="00AE50AF" w:rsidP="00AE50AF">
      <w:pPr>
        <w:pStyle w:val="ListParagraph"/>
        <w:numPr>
          <w:ilvl w:val="0"/>
          <w:numId w:val="5"/>
        </w:numPr>
        <w:rPr>
          <w:rFonts w:ascii="Times New Roman" w:hAnsi="Times New Roman" w:cs="Times New Roman"/>
          <w:sz w:val="24"/>
          <w:szCs w:val="24"/>
        </w:rPr>
      </w:pPr>
      <w:r w:rsidRPr="00C14D20">
        <w:rPr>
          <w:rFonts w:ascii="Times New Roman" w:hAnsi="Times New Roman" w:cs="Times New Roman"/>
          <w:b/>
          <w:sz w:val="24"/>
          <w:szCs w:val="24"/>
        </w:rPr>
        <w:t>Fewer jobs available for children and teens</w:t>
      </w:r>
      <w:r>
        <w:rPr>
          <w:rFonts w:ascii="Times New Roman" w:hAnsi="Times New Roman" w:cs="Times New Roman"/>
          <w:sz w:val="24"/>
          <w:szCs w:val="24"/>
        </w:rPr>
        <w:t>, as adults are seeking the same low-pay jobs because of the shortage of good paying jobs.</w:t>
      </w:r>
    </w:p>
    <w:p w:rsidR="00AE50AF" w:rsidRPr="00BE4959" w:rsidRDefault="00AE50AF" w:rsidP="00AE50AF">
      <w:pPr>
        <w:rPr>
          <w:rFonts w:ascii="Times New Roman" w:hAnsi="Times New Roman" w:cs="Times New Roman"/>
          <w:b/>
          <w:sz w:val="24"/>
          <w:szCs w:val="24"/>
          <w:u w:val="single"/>
        </w:rPr>
      </w:pPr>
      <w:r w:rsidRPr="00BE4959">
        <w:rPr>
          <w:rFonts w:ascii="Times New Roman" w:hAnsi="Times New Roman" w:cs="Times New Roman"/>
          <w:b/>
          <w:sz w:val="24"/>
          <w:szCs w:val="24"/>
          <w:u w:val="single"/>
        </w:rPr>
        <w:t>How Can We Teach the Skills That Culture No Longer Routinely Teaches Our Children?</w:t>
      </w:r>
    </w:p>
    <w:p w:rsidR="00AE50AF" w:rsidRPr="00723EF3" w:rsidRDefault="00AE50AF" w:rsidP="00AE50AF">
      <w:pPr>
        <w:rPr>
          <w:rFonts w:ascii="Times New Roman" w:hAnsi="Times New Roman" w:cs="Times New Roman"/>
          <w:sz w:val="24"/>
          <w:szCs w:val="24"/>
        </w:rPr>
      </w:pPr>
      <w:r w:rsidRPr="00C14D20">
        <w:rPr>
          <w:rFonts w:ascii="Times New Roman" w:hAnsi="Times New Roman" w:cs="Times New Roman"/>
          <w:b/>
          <w:sz w:val="24"/>
          <w:szCs w:val="24"/>
        </w:rPr>
        <w:t>No sense complaining about it</w:t>
      </w:r>
      <w:r>
        <w:rPr>
          <w:rFonts w:ascii="Times New Roman" w:hAnsi="Times New Roman" w:cs="Times New Roman"/>
          <w:sz w:val="24"/>
          <w:szCs w:val="24"/>
        </w:rPr>
        <w:t>, so</w:t>
      </w:r>
      <w:r w:rsidRPr="001E5C86">
        <w:rPr>
          <w:rFonts w:ascii="Times New Roman" w:hAnsi="Times New Roman" w:cs="Times New Roman"/>
          <w:sz w:val="24"/>
          <w:szCs w:val="24"/>
        </w:rPr>
        <w:t xml:space="preserve"> </w:t>
      </w:r>
      <w:r w:rsidRPr="00C14D20">
        <w:rPr>
          <w:rFonts w:ascii="Times New Roman" w:hAnsi="Times New Roman" w:cs="Times New Roman"/>
          <w:b/>
          <w:sz w:val="24"/>
          <w:szCs w:val="24"/>
        </w:rPr>
        <w:t>what can we do about it</w:t>
      </w:r>
      <w:r w:rsidRPr="001E5C86">
        <w:rPr>
          <w:rFonts w:ascii="Times New Roman" w:hAnsi="Times New Roman" w:cs="Times New Roman"/>
          <w:sz w:val="24"/>
          <w:szCs w:val="24"/>
        </w:rPr>
        <w:t>?</w:t>
      </w:r>
      <w:r>
        <w:rPr>
          <w:rFonts w:ascii="Times New Roman" w:hAnsi="Times New Roman" w:cs="Times New Roman"/>
          <w:sz w:val="24"/>
          <w:szCs w:val="24"/>
        </w:rPr>
        <w:t xml:space="preserve"> Here are some </w:t>
      </w:r>
      <w:r w:rsidRPr="00C14D20">
        <w:rPr>
          <w:rFonts w:ascii="Times New Roman" w:hAnsi="Times New Roman" w:cs="Times New Roman"/>
          <w:b/>
          <w:sz w:val="24"/>
          <w:szCs w:val="24"/>
        </w:rPr>
        <w:t>suggestions</w:t>
      </w:r>
      <w:r>
        <w:rPr>
          <w:rFonts w:ascii="Times New Roman" w:hAnsi="Times New Roman" w:cs="Times New Roman"/>
          <w:b/>
          <w:sz w:val="24"/>
          <w:szCs w:val="24"/>
        </w:rPr>
        <w:t xml:space="preserve"> </w:t>
      </w:r>
      <w:r w:rsidRPr="00723EF3">
        <w:rPr>
          <w:rFonts w:ascii="Times New Roman" w:hAnsi="Times New Roman" w:cs="Times New Roman"/>
          <w:sz w:val="24"/>
          <w:szCs w:val="24"/>
        </w:rPr>
        <w:t>(</w:t>
      </w:r>
      <w:r>
        <w:rPr>
          <w:rFonts w:ascii="Times New Roman" w:hAnsi="Times New Roman" w:cs="Times New Roman"/>
          <w:sz w:val="24"/>
          <w:szCs w:val="24"/>
        </w:rPr>
        <w:t>NOT REQUIREMENTS – DECIDE WHAT WILL WORK FOR YOU)</w:t>
      </w:r>
      <w:r w:rsidRPr="00723EF3">
        <w:rPr>
          <w:rFonts w:ascii="Times New Roman" w:hAnsi="Times New Roman" w:cs="Times New Roman"/>
          <w:sz w:val="24"/>
          <w:szCs w:val="24"/>
        </w:rPr>
        <w:t>:</w:t>
      </w:r>
    </w:p>
    <w:p w:rsidR="00AE50AF" w:rsidRPr="00C14D20"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 xml:space="preserve">Set standards and expectations </w:t>
      </w:r>
      <w:r w:rsidRPr="00C14D20">
        <w:rPr>
          <w:rFonts w:ascii="Times New Roman" w:hAnsi="Times New Roman" w:cs="Times New Roman"/>
          <w:sz w:val="24"/>
          <w:szCs w:val="24"/>
        </w:rPr>
        <w:t>for appropriate workplace behavior in the classroom.</w:t>
      </w:r>
    </w:p>
    <w:p w:rsidR="00AE50AF"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Explain why</w:t>
      </w:r>
      <w:r>
        <w:rPr>
          <w:rFonts w:ascii="Times New Roman" w:hAnsi="Times New Roman" w:cs="Times New Roman"/>
          <w:sz w:val="24"/>
          <w:szCs w:val="24"/>
        </w:rPr>
        <w:t>. WHY? IMPORTANT FOR GETTING AND KEEPING A JOB; AND IMPORTANT FOR SUCCEEDING IN THE CLASSROOM/TRAINING PROGRAM.</w:t>
      </w:r>
    </w:p>
    <w:p w:rsidR="00AE50AF"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Be clear about the consequences</w:t>
      </w:r>
      <w:r>
        <w:rPr>
          <w:rFonts w:ascii="Times New Roman" w:hAnsi="Times New Roman" w:cs="Times New Roman"/>
          <w:sz w:val="24"/>
          <w:szCs w:val="24"/>
        </w:rPr>
        <w:t>.  IN THE TRAINING PROGRAM – WILL THERE BE POINTS OFF FOR POOR BEHAVIOR, POINTS ADDED FOR GOOD?</w:t>
      </w:r>
    </w:p>
    <w:p w:rsidR="00AE50AF" w:rsidRPr="00F119B2"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Enforce them</w:t>
      </w:r>
      <w:r w:rsidRPr="001E5C86">
        <w:rPr>
          <w:rFonts w:ascii="Times New Roman" w:hAnsi="Times New Roman" w:cs="Times New Roman"/>
          <w:sz w:val="24"/>
          <w:szCs w:val="24"/>
        </w:rPr>
        <w:t>.</w:t>
      </w:r>
      <w:r>
        <w:rPr>
          <w:rFonts w:ascii="Times New Roman" w:hAnsi="Times New Roman" w:cs="Times New Roman"/>
          <w:sz w:val="24"/>
          <w:szCs w:val="24"/>
        </w:rPr>
        <w:t xml:space="preserve">  IF YOU SAY THAT THEIR GRADES WILL BE AFFECTED, FOLLOW UP.  IF YOU SAY THEY MUST BRING TOOLS, SEND THEM HOME TO GET THEM, ETC.</w:t>
      </w:r>
    </w:p>
    <w:p w:rsidR="00AE50AF" w:rsidRPr="00F119B2" w:rsidRDefault="00AE50AF" w:rsidP="00AE50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If meeting expectations requires</w:t>
      </w:r>
      <w:r w:rsidRPr="00F119B2">
        <w:rPr>
          <w:rFonts w:ascii="Times New Roman" w:hAnsi="Times New Roman" w:cs="Times New Roman"/>
          <w:sz w:val="24"/>
          <w:szCs w:val="24"/>
        </w:rPr>
        <w:t xml:space="preserve"> purchasing certain items (clothing, tools, etc.), </w:t>
      </w:r>
      <w:r w:rsidRPr="0018250B">
        <w:rPr>
          <w:rFonts w:ascii="Times New Roman" w:hAnsi="Times New Roman" w:cs="Times New Roman"/>
          <w:sz w:val="24"/>
          <w:szCs w:val="24"/>
          <w:u w:val="single"/>
        </w:rPr>
        <w:t>provide referrals to low-cost or no-cost resources</w:t>
      </w:r>
      <w:r w:rsidRPr="00F119B2">
        <w:rPr>
          <w:rFonts w:ascii="Times New Roman" w:hAnsi="Times New Roman" w:cs="Times New Roman"/>
          <w:sz w:val="24"/>
          <w:szCs w:val="24"/>
        </w:rPr>
        <w:t xml:space="preserve"> in the college or in the community that may be able to help</w:t>
      </w:r>
      <w:r>
        <w:rPr>
          <w:rFonts w:ascii="Times New Roman" w:hAnsi="Times New Roman" w:cs="Times New Roman"/>
          <w:sz w:val="24"/>
          <w:szCs w:val="24"/>
        </w:rPr>
        <w:t xml:space="preserve">. </w:t>
      </w:r>
    </w:p>
    <w:p w:rsidR="00AE50AF"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 xml:space="preserve">Make students aware </w:t>
      </w:r>
      <w:r w:rsidRPr="00C14D20">
        <w:rPr>
          <w:rFonts w:ascii="Times New Roman" w:hAnsi="Times New Roman" w:cs="Times New Roman"/>
          <w:sz w:val="24"/>
          <w:szCs w:val="24"/>
        </w:rPr>
        <w:t>of what the essential workplace success skills are:</w:t>
      </w:r>
      <w:r>
        <w:rPr>
          <w:rFonts w:ascii="Times New Roman" w:hAnsi="Times New Roman" w:cs="Times New Roman"/>
          <w:sz w:val="24"/>
          <w:szCs w:val="24"/>
        </w:rPr>
        <w:t xml:space="preserve"> </w:t>
      </w:r>
    </w:p>
    <w:p w:rsidR="00AE50AF"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Use a self-evaluation checklist</w:t>
      </w:r>
      <w:r>
        <w:rPr>
          <w:rFonts w:ascii="Times New Roman" w:hAnsi="Times New Roman" w:cs="Times New Roman"/>
          <w:sz w:val="24"/>
          <w:szCs w:val="24"/>
        </w:rPr>
        <w:t>.</w:t>
      </w:r>
      <w:proofErr w:type="gramStart"/>
      <w:r>
        <w:rPr>
          <w:rFonts w:ascii="Times New Roman" w:hAnsi="Times New Roman" w:cs="Times New Roman"/>
          <w:sz w:val="24"/>
          <w:szCs w:val="24"/>
        </w:rPr>
        <w:t>*  SEE</w:t>
      </w:r>
      <w:proofErr w:type="gramEnd"/>
      <w:r>
        <w:rPr>
          <w:rFonts w:ascii="Times New Roman" w:hAnsi="Times New Roman" w:cs="Times New Roman"/>
          <w:sz w:val="24"/>
          <w:szCs w:val="24"/>
        </w:rPr>
        <w:t xml:space="preserve"> LAST PAGE OF THIS HANDOUT FOR EXAMPLE.</w:t>
      </w:r>
    </w:p>
    <w:p w:rsidR="00AE50AF" w:rsidRPr="001E5C86"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Provide a list of workplace success skills</w:t>
      </w:r>
      <w:r>
        <w:rPr>
          <w:rFonts w:ascii="Times New Roman" w:hAnsi="Times New Roman" w:cs="Times New Roman"/>
          <w:sz w:val="24"/>
          <w:szCs w:val="24"/>
        </w:rPr>
        <w:t xml:space="preserve"> that will be expected in your class.</w:t>
      </w:r>
    </w:p>
    <w:p w:rsidR="00AE50AF"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Provide guidelines and instruction</w:t>
      </w:r>
      <w:r>
        <w:rPr>
          <w:rFonts w:ascii="Times New Roman" w:hAnsi="Times New Roman" w:cs="Times New Roman"/>
          <w:sz w:val="24"/>
          <w:szCs w:val="24"/>
        </w:rPr>
        <w:t xml:space="preserve"> as needed so students know how to be successful in achieving the standards set for them.</w:t>
      </w:r>
    </w:p>
    <w:p w:rsidR="00AE50AF" w:rsidRDefault="00AE50AF" w:rsidP="00AE50AF">
      <w:pPr>
        <w:pStyle w:val="ListParagraph"/>
        <w:rPr>
          <w:rFonts w:ascii="Times New Roman" w:hAnsi="Times New Roman" w:cs="Times New Roman"/>
          <w:sz w:val="24"/>
          <w:szCs w:val="24"/>
        </w:rPr>
      </w:pPr>
    </w:p>
    <w:p w:rsidR="00AE50AF" w:rsidRPr="00F119B2"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Reinforce these skills</w:t>
      </w:r>
      <w:r>
        <w:rPr>
          <w:rFonts w:ascii="Times New Roman" w:hAnsi="Times New Roman" w:cs="Times New Roman"/>
          <w:sz w:val="24"/>
          <w:szCs w:val="24"/>
        </w:rPr>
        <w:t xml:space="preserve"> frequently as part of core content instruction. For example, routine assignments and class activities may require the use of essential workplace skills, SUCH AS:</w:t>
      </w:r>
    </w:p>
    <w:p w:rsidR="00AE50AF" w:rsidRPr="00F119B2"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Listen and follow directions</w:t>
      </w:r>
      <w:r>
        <w:rPr>
          <w:rFonts w:ascii="Times New Roman" w:hAnsi="Times New Roman" w:cs="Times New Roman"/>
          <w:sz w:val="24"/>
          <w:szCs w:val="24"/>
        </w:rPr>
        <w:t>.</w:t>
      </w:r>
    </w:p>
    <w:p w:rsidR="00AE50AF" w:rsidRPr="00F119B2"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Read and follow instructions</w:t>
      </w:r>
      <w:r>
        <w:rPr>
          <w:rFonts w:ascii="Times New Roman" w:hAnsi="Times New Roman" w:cs="Times New Roman"/>
          <w:sz w:val="24"/>
          <w:szCs w:val="24"/>
        </w:rPr>
        <w:t>.</w:t>
      </w:r>
    </w:p>
    <w:p w:rsidR="00AE50AF" w:rsidRPr="00F119B2" w:rsidRDefault="00AE50AF" w:rsidP="00AE50AF">
      <w:pPr>
        <w:pStyle w:val="ListParagraph"/>
        <w:numPr>
          <w:ilvl w:val="1"/>
          <w:numId w:val="6"/>
        </w:numPr>
        <w:rPr>
          <w:rFonts w:ascii="Times New Roman" w:hAnsi="Times New Roman" w:cs="Times New Roman"/>
          <w:sz w:val="24"/>
          <w:szCs w:val="24"/>
        </w:rPr>
      </w:pPr>
      <w:r w:rsidRPr="0018250B">
        <w:rPr>
          <w:rFonts w:ascii="Times New Roman" w:hAnsi="Times New Roman" w:cs="Times New Roman"/>
          <w:sz w:val="24"/>
          <w:szCs w:val="24"/>
          <w:u w:val="single"/>
        </w:rPr>
        <w:t>Work as a team</w:t>
      </w:r>
      <w:r w:rsidRPr="00F119B2">
        <w:rPr>
          <w:rFonts w:ascii="Times New Roman" w:hAnsi="Times New Roman" w:cs="Times New Roman"/>
          <w:sz w:val="24"/>
          <w:szCs w:val="24"/>
        </w:rPr>
        <w:t xml:space="preserve"> to complete a task</w:t>
      </w:r>
      <w:r>
        <w:rPr>
          <w:rFonts w:ascii="Times New Roman" w:hAnsi="Times New Roman" w:cs="Times New Roman"/>
          <w:sz w:val="24"/>
          <w:szCs w:val="24"/>
        </w:rPr>
        <w:t>.</w:t>
      </w:r>
    </w:p>
    <w:p w:rsidR="00AE50AF" w:rsidRPr="00F119B2" w:rsidRDefault="00AE50AF" w:rsidP="00AE50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G</w:t>
      </w:r>
      <w:r w:rsidRPr="00F119B2">
        <w:rPr>
          <w:rFonts w:ascii="Times New Roman" w:hAnsi="Times New Roman" w:cs="Times New Roman"/>
          <w:sz w:val="24"/>
          <w:szCs w:val="24"/>
        </w:rPr>
        <w:t xml:space="preserve">iven a problem that might be faced on the job, </w:t>
      </w:r>
      <w:r w:rsidRPr="0018250B">
        <w:rPr>
          <w:rFonts w:ascii="Times New Roman" w:hAnsi="Times New Roman" w:cs="Times New Roman"/>
          <w:sz w:val="24"/>
          <w:szCs w:val="24"/>
          <w:u w:val="single"/>
        </w:rPr>
        <w:t>offer solutions to solve the problem</w:t>
      </w:r>
      <w:r>
        <w:rPr>
          <w:rFonts w:ascii="Times New Roman" w:hAnsi="Times New Roman" w:cs="Times New Roman"/>
          <w:sz w:val="24"/>
          <w:szCs w:val="24"/>
        </w:rPr>
        <w:t>.</w:t>
      </w:r>
    </w:p>
    <w:p w:rsidR="00AE50AF" w:rsidRPr="00F119B2" w:rsidRDefault="00AE50AF" w:rsidP="00AE50AF">
      <w:pPr>
        <w:pStyle w:val="ListParagraph"/>
        <w:numPr>
          <w:ilvl w:val="1"/>
          <w:numId w:val="6"/>
        </w:numPr>
        <w:rPr>
          <w:rFonts w:ascii="Times New Roman" w:hAnsi="Times New Roman" w:cs="Times New Roman"/>
          <w:sz w:val="24"/>
          <w:szCs w:val="24"/>
        </w:rPr>
      </w:pPr>
      <w:r w:rsidRPr="009F7EB5">
        <w:rPr>
          <w:rFonts w:ascii="Times New Roman" w:hAnsi="Times New Roman" w:cs="Times New Roman"/>
          <w:sz w:val="24"/>
          <w:szCs w:val="24"/>
          <w:u w:val="single"/>
        </w:rPr>
        <w:t>Complete job-related paperwork</w:t>
      </w:r>
      <w:r w:rsidRPr="00F119B2">
        <w:rPr>
          <w:rFonts w:ascii="Times New Roman" w:hAnsi="Times New Roman" w:cs="Times New Roman"/>
          <w:sz w:val="24"/>
          <w:szCs w:val="24"/>
        </w:rPr>
        <w:t xml:space="preserve"> such as work orders, invoices, daily job reports, timesheets tha</w:t>
      </w:r>
      <w:r>
        <w:rPr>
          <w:rFonts w:ascii="Times New Roman" w:hAnsi="Times New Roman" w:cs="Times New Roman"/>
          <w:sz w:val="24"/>
          <w:szCs w:val="24"/>
        </w:rPr>
        <w:t>t include overtime hours.</w:t>
      </w:r>
    </w:p>
    <w:p w:rsidR="00AE50AF" w:rsidRPr="00F119B2" w:rsidRDefault="00AE50AF" w:rsidP="00AE50AF">
      <w:pPr>
        <w:pStyle w:val="ListParagraph"/>
        <w:rPr>
          <w:rFonts w:ascii="Times New Roman" w:hAnsi="Times New Roman" w:cs="Times New Roman"/>
          <w:sz w:val="24"/>
          <w:szCs w:val="24"/>
        </w:rPr>
      </w:pPr>
    </w:p>
    <w:p w:rsidR="00AE50AF" w:rsidRPr="00287C64" w:rsidRDefault="00AE50AF" w:rsidP="00AE50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Include student demonstration of essential workplace success skills</w:t>
      </w:r>
      <w:r w:rsidRPr="00287C64">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C14D20">
        <w:rPr>
          <w:rFonts w:ascii="Times New Roman" w:hAnsi="Times New Roman" w:cs="Times New Roman"/>
          <w:b/>
          <w:sz w:val="24"/>
          <w:szCs w:val="24"/>
        </w:rPr>
        <w:t>part of the grade.</w:t>
      </w:r>
      <w:r>
        <w:rPr>
          <w:rFonts w:ascii="Times New Roman" w:hAnsi="Times New Roman" w:cs="Times New Roman"/>
          <w:b/>
          <w:sz w:val="24"/>
          <w:szCs w:val="24"/>
        </w:rPr>
        <w:t xml:space="preserve"> </w:t>
      </w:r>
      <w:r w:rsidRPr="009F7EB5">
        <w:rPr>
          <w:rFonts w:ascii="Times New Roman" w:hAnsi="Times New Roman" w:cs="Times New Roman"/>
          <w:sz w:val="24"/>
          <w:szCs w:val="24"/>
        </w:rPr>
        <w:t>IF YOU DO THIS,</w:t>
      </w:r>
      <w:r>
        <w:rPr>
          <w:rFonts w:ascii="Times New Roman" w:hAnsi="Times New Roman" w:cs="Times New Roman"/>
          <w:sz w:val="24"/>
          <w:szCs w:val="24"/>
        </w:rPr>
        <w:t xml:space="preserve"> GIVE CAREFUL THOUGHT TO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AN EASY METHOD.</w:t>
      </w:r>
    </w:p>
    <w:p w:rsidR="00AE50AF"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8633C0">
        <w:rPr>
          <w:rFonts w:ascii="Times New Roman" w:hAnsi="Times New Roman" w:cs="Times New Roman"/>
          <w:sz w:val="24"/>
          <w:szCs w:val="24"/>
        </w:rPr>
        <w:t xml:space="preserve">Use </w:t>
      </w:r>
      <w:r w:rsidRPr="00C14D20">
        <w:rPr>
          <w:rFonts w:ascii="Times New Roman" w:hAnsi="Times New Roman" w:cs="Times New Roman"/>
          <w:b/>
          <w:sz w:val="24"/>
          <w:szCs w:val="24"/>
        </w:rPr>
        <w:t>project-based learning activities</w:t>
      </w:r>
      <w:r w:rsidRPr="008633C0">
        <w:rPr>
          <w:rFonts w:ascii="Times New Roman" w:hAnsi="Times New Roman" w:cs="Times New Roman"/>
          <w:sz w:val="24"/>
          <w:szCs w:val="24"/>
        </w:rPr>
        <w:t xml:space="preserve">, which may include a variety of instructional opportunities related to basic reading, writing, and math skills, as well as problem solving, team work, conflict resolution, and other workplace success skills. </w:t>
      </w:r>
      <w:r>
        <w:rPr>
          <w:rFonts w:ascii="Times New Roman" w:hAnsi="Times New Roman" w:cs="Times New Roman"/>
          <w:sz w:val="24"/>
          <w:szCs w:val="24"/>
        </w:rPr>
        <w:t>IF YOU DO:</w:t>
      </w:r>
    </w:p>
    <w:p w:rsidR="00AE50AF" w:rsidRDefault="00AE50AF" w:rsidP="00AE50AF">
      <w:pPr>
        <w:pStyle w:val="ListParagraph"/>
        <w:numPr>
          <w:ilvl w:val="1"/>
          <w:numId w:val="6"/>
        </w:numPr>
        <w:rPr>
          <w:rFonts w:ascii="Times New Roman" w:hAnsi="Times New Roman" w:cs="Times New Roman"/>
          <w:sz w:val="24"/>
          <w:szCs w:val="24"/>
        </w:rPr>
      </w:pPr>
      <w:r w:rsidRPr="008633C0">
        <w:rPr>
          <w:rFonts w:ascii="Times New Roman" w:hAnsi="Times New Roman" w:cs="Times New Roman"/>
          <w:sz w:val="24"/>
          <w:szCs w:val="24"/>
        </w:rPr>
        <w:t xml:space="preserve">The grade for such activities can include points for the intangible </w:t>
      </w:r>
      <w:r>
        <w:rPr>
          <w:rFonts w:ascii="Times New Roman" w:hAnsi="Times New Roman" w:cs="Times New Roman"/>
          <w:sz w:val="24"/>
          <w:szCs w:val="24"/>
        </w:rPr>
        <w:t xml:space="preserve">soft </w:t>
      </w:r>
      <w:r w:rsidRPr="008633C0">
        <w:rPr>
          <w:rFonts w:ascii="Times New Roman" w:hAnsi="Times New Roman" w:cs="Times New Roman"/>
          <w:sz w:val="24"/>
          <w:szCs w:val="24"/>
        </w:rPr>
        <w:t xml:space="preserve">skills such as hard work, taking initiative, and supporting other team members. </w:t>
      </w:r>
    </w:p>
    <w:p w:rsidR="00AE50AF" w:rsidRPr="008633C0" w:rsidRDefault="00AE50AF" w:rsidP="00AE50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w:t>
      </w:r>
      <w:r w:rsidRPr="008633C0">
        <w:rPr>
          <w:rFonts w:ascii="Times New Roman" w:hAnsi="Times New Roman" w:cs="Times New Roman"/>
          <w:sz w:val="24"/>
          <w:szCs w:val="24"/>
        </w:rPr>
        <w:t xml:space="preserve">e instructor must decide what to look for when observing student interactions and create a consistent system for awarding points. </w:t>
      </w:r>
    </w:p>
    <w:p w:rsidR="00AE50AF"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Model good workplace behaviors</w:t>
      </w:r>
      <w:r>
        <w:rPr>
          <w:rFonts w:ascii="Times New Roman" w:hAnsi="Times New Roman" w:cs="Times New Roman"/>
          <w:sz w:val="24"/>
          <w:szCs w:val="24"/>
        </w:rPr>
        <w:t xml:space="preserve"> yourself. SURELY YOU DO THIS ALREADY!</w:t>
      </w:r>
    </w:p>
    <w:p w:rsidR="00AE50AF" w:rsidRPr="008633C0"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Invite local employers to speak</w:t>
      </w:r>
      <w:r>
        <w:rPr>
          <w:rFonts w:ascii="Times New Roman" w:hAnsi="Times New Roman" w:cs="Times New Roman"/>
          <w:sz w:val="24"/>
          <w:szCs w:val="24"/>
        </w:rPr>
        <w:t xml:space="preserve"> on the subject of essential workplace success skills. </w:t>
      </w:r>
    </w:p>
    <w:p w:rsidR="00AE50AF" w:rsidRDefault="00AE50AF" w:rsidP="00AE50AF">
      <w:pPr>
        <w:pStyle w:val="ListParagraph"/>
        <w:rPr>
          <w:rFonts w:ascii="Times New Roman" w:hAnsi="Times New Roman" w:cs="Times New Roman"/>
          <w:sz w:val="24"/>
          <w:szCs w:val="24"/>
        </w:rPr>
      </w:pPr>
    </w:p>
    <w:p w:rsidR="00AE50AF" w:rsidRPr="00325B97" w:rsidRDefault="00AE50AF" w:rsidP="00AE50AF">
      <w:pPr>
        <w:pStyle w:val="ListParagraph"/>
        <w:numPr>
          <w:ilvl w:val="0"/>
          <w:numId w:val="6"/>
        </w:numPr>
        <w:rPr>
          <w:rFonts w:ascii="Times New Roman" w:hAnsi="Times New Roman" w:cs="Times New Roman"/>
          <w:sz w:val="24"/>
          <w:szCs w:val="24"/>
        </w:rPr>
      </w:pPr>
      <w:r w:rsidRPr="00325B97">
        <w:rPr>
          <w:rFonts w:ascii="Times New Roman" w:hAnsi="Times New Roman" w:cs="Times New Roman"/>
          <w:sz w:val="24"/>
          <w:szCs w:val="24"/>
        </w:rPr>
        <w:t xml:space="preserve">Talk about </w:t>
      </w:r>
      <w:r w:rsidRPr="00C14D20">
        <w:rPr>
          <w:rFonts w:ascii="Times New Roman" w:hAnsi="Times New Roman" w:cs="Times New Roman"/>
          <w:b/>
          <w:sz w:val="24"/>
          <w:szCs w:val="24"/>
        </w:rPr>
        <w:t xml:space="preserve">what is needed </w:t>
      </w:r>
      <w:r w:rsidRPr="00C14D20">
        <w:rPr>
          <w:rFonts w:ascii="Times New Roman" w:hAnsi="Times New Roman" w:cs="Times New Roman"/>
          <w:b/>
          <w:sz w:val="24"/>
          <w:szCs w:val="24"/>
          <w:u w:val="single"/>
        </w:rPr>
        <w:t>to get</w:t>
      </w:r>
      <w:r w:rsidRPr="00C14D20">
        <w:rPr>
          <w:rFonts w:ascii="Times New Roman" w:hAnsi="Times New Roman" w:cs="Times New Roman"/>
          <w:b/>
          <w:sz w:val="24"/>
          <w:szCs w:val="24"/>
        </w:rPr>
        <w:t xml:space="preserve"> and </w:t>
      </w:r>
      <w:r w:rsidRPr="00C14D20">
        <w:rPr>
          <w:rFonts w:ascii="Times New Roman" w:hAnsi="Times New Roman" w:cs="Times New Roman"/>
          <w:b/>
          <w:sz w:val="24"/>
          <w:szCs w:val="24"/>
          <w:u w:val="single"/>
        </w:rPr>
        <w:t>to keep</w:t>
      </w:r>
      <w:r w:rsidRPr="00C14D20">
        <w:rPr>
          <w:rFonts w:ascii="Times New Roman" w:hAnsi="Times New Roman" w:cs="Times New Roman"/>
          <w:b/>
          <w:sz w:val="24"/>
          <w:szCs w:val="24"/>
        </w:rPr>
        <w:t xml:space="preserve"> a job.</w:t>
      </w:r>
      <w:r w:rsidRPr="00325B97">
        <w:rPr>
          <w:rFonts w:ascii="Times New Roman" w:hAnsi="Times New Roman" w:cs="Times New Roman"/>
          <w:sz w:val="24"/>
          <w:szCs w:val="24"/>
        </w:rPr>
        <w:t xml:space="preserve"> Provide students with a </w:t>
      </w:r>
      <w:r w:rsidRPr="00C14D20">
        <w:rPr>
          <w:rFonts w:ascii="Times New Roman" w:hAnsi="Times New Roman" w:cs="Times New Roman"/>
          <w:b/>
          <w:sz w:val="24"/>
          <w:szCs w:val="24"/>
        </w:rPr>
        <w:t>means for measuring their job readiness and workplace success skills</w:t>
      </w:r>
      <w:r w:rsidRPr="00325B97">
        <w:rPr>
          <w:rFonts w:ascii="Times New Roman" w:hAnsi="Times New Roman" w:cs="Times New Roman"/>
          <w:sz w:val="24"/>
          <w:szCs w:val="24"/>
        </w:rPr>
        <w:t xml:space="preserve"> so they feel prepared to both get a job and keep the job. </w:t>
      </w:r>
    </w:p>
    <w:p w:rsidR="00AE50AF" w:rsidRPr="00325B97" w:rsidRDefault="00AE50AF" w:rsidP="00AE50AF">
      <w:pPr>
        <w:pStyle w:val="ListParagraph"/>
        <w:numPr>
          <w:ilvl w:val="1"/>
          <w:numId w:val="6"/>
        </w:numPr>
        <w:rPr>
          <w:rFonts w:ascii="Times New Roman" w:hAnsi="Times New Roman" w:cs="Times New Roman"/>
          <w:sz w:val="24"/>
          <w:szCs w:val="24"/>
        </w:rPr>
      </w:pPr>
      <w:r w:rsidRPr="00325B97">
        <w:rPr>
          <w:rFonts w:ascii="Times New Roman" w:hAnsi="Times New Roman" w:cs="Times New Roman"/>
          <w:sz w:val="24"/>
          <w:szCs w:val="24"/>
        </w:rPr>
        <w:t>AC’s Career and Employment Services Center on Washington Street Campus offers workshops</w:t>
      </w:r>
      <w:r>
        <w:rPr>
          <w:rFonts w:ascii="Times New Roman" w:hAnsi="Times New Roman" w:cs="Times New Roman"/>
          <w:sz w:val="24"/>
          <w:szCs w:val="24"/>
        </w:rPr>
        <w:t xml:space="preserve"> and </w:t>
      </w:r>
      <w:r w:rsidRPr="00325B97">
        <w:rPr>
          <w:rFonts w:ascii="Times New Roman" w:hAnsi="Times New Roman" w:cs="Times New Roman"/>
          <w:sz w:val="24"/>
          <w:szCs w:val="24"/>
        </w:rPr>
        <w:t xml:space="preserve">presentations on job readiness, resume writing, and interviewing skills. </w:t>
      </w:r>
    </w:p>
    <w:p w:rsidR="00AE50AF" w:rsidRPr="00325B97" w:rsidRDefault="00AE50AF" w:rsidP="00AE50AF">
      <w:pPr>
        <w:pStyle w:val="ListParagraph"/>
        <w:numPr>
          <w:ilvl w:val="1"/>
          <w:numId w:val="6"/>
        </w:numPr>
        <w:rPr>
          <w:rFonts w:ascii="Times New Roman" w:hAnsi="Times New Roman" w:cs="Times New Roman"/>
          <w:sz w:val="24"/>
          <w:szCs w:val="24"/>
        </w:rPr>
      </w:pPr>
      <w:r w:rsidRPr="00325B97">
        <w:rPr>
          <w:rFonts w:ascii="Times New Roman" w:hAnsi="Times New Roman" w:cs="Times New Roman"/>
          <w:sz w:val="24"/>
          <w:szCs w:val="24"/>
        </w:rPr>
        <w:t>The Career Center will assist individual AC students with completing a resume.</w:t>
      </w:r>
    </w:p>
    <w:p w:rsidR="00AE50AF" w:rsidRPr="00325B97" w:rsidRDefault="00AE50AF" w:rsidP="00AE50AF">
      <w:pPr>
        <w:pStyle w:val="ListParagraph"/>
        <w:numPr>
          <w:ilvl w:val="1"/>
          <w:numId w:val="6"/>
        </w:numPr>
        <w:rPr>
          <w:rFonts w:ascii="Times New Roman" w:hAnsi="Times New Roman" w:cs="Times New Roman"/>
          <w:sz w:val="24"/>
          <w:szCs w:val="24"/>
        </w:rPr>
      </w:pPr>
      <w:r w:rsidRPr="00325B97">
        <w:rPr>
          <w:rFonts w:ascii="Times New Roman" w:hAnsi="Times New Roman" w:cs="Times New Roman"/>
          <w:sz w:val="24"/>
          <w:szCs w:val="24"/>
        </w:rPr>
        <w:t>The Career Center will give AC students an opportunity to make appointments for mock interviews</w:t>
      </w:r>
      <w:r>
        <w:rPr>
          <w:rFonts w:ascii="Times New Roman" w:hAnsi="Times New Roman" w:cs="Times New Roman"/>
          <w:sz w:val="24"/>
          <w:szCs w:val="24"/>
        </w:rPr>
        <w:t>, which include feedback on</w:t>
      </w:r>
      <w:r w:rsidRPr="00325B97">
        <w:rPr>
          <w:rFonts w:ascii="Times New Roman" w:hAnsi="Times New Roman" w:cs="Times New Roman"/>
          <w:sz w:val="24"/>
          <w:szCs w:val="24"/>
        </w:rPr>
        <w:t xml:space="preserve"> how well they presented themselves.</w:t>
      </w:r>
    </w:p>
    <w:p w:rsidR="00AE50AF" w:rsidRDefault="00AE50AF" w:rsidP="00AE50AF">
      <w:pPr>
        <w:pStyle w:val="ListParagraph"/>
        <w:rPr>
          <w:rFonts w:ascii="Times New Roman" w:hAnsi="Times New Roman" w:cs="Times New Roman"/>
          <w:sz w:val="24"/>
          <w:szCs w:val="24"/>
        </w:rPr>
      </w:pPr>
    </w:p>
    <w:p w:rsidR="00AE50AF" w:rsidRPr="00325B97"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Prepare students for the real wor</w:t>
      </w:r>
      <w:r>
        <w:rPr>
          <w:rFonts w:ascii="Times New Roman" w:hAnsi="Times New Roman" w:cs="Times New Roman"/>
          <w:b/>
          <w:sz w:val="24"/>
          <w:szCs w:val="24"/>
        </w:rPr>
        <w:t>l</w:t>
      </w:r>
      <w:r w:rsidRPr="00C14D20">
        <w:rPr>
          <w:rFonts w:ascii="Times New Roman" w:hAnsi="Times New Roman" w:cs="Times New Roman"/>
          <w:b/>
          <w:sz w:val="24"/>
          <w:szCs w:val="24"/>
        </w:rPr>
        <w:t>d of job competitiveness</w:t>
      </w:r>
      <w:r w:rsidRPr="00325B97">
        <w:rPr>
          <w:rFonts w:ascii="Times New Roman" w:hAnsi="Times New Roman" w:cs="Times New Roman"/>
          <w:sz w:val="24"/>
          <w:szCs w:val="24"/>
        </w:rPr>
        <w:t xml:space="preserve">, for what will give them the edge in the interview and in the work place.  For example, </w:t>
      </w:r>
      <w:r>
        <w:rPr>
          <w:rFonts w:ascii="Times New Roman" w:hAnsi="Times New Roman" w:cs="Times New Roman"/>
          <w:sz w:val="24"/>
          <w:szCs w:val="24"/>
        </w:rPr>
        <w:t>i</w:t>
      </w:r>
      <w:r w:rsidRPr="00325B97">
        <w:rPr>
          <w:rFonts w:ascii="Times New Roman" w:hAnsi="Times New Roman" w:cs="Times New Roman"/>
          <w:sz w:val="24"/>
          <w:szCs w:val="24"/>
        </w:rPr>
        <w:t>ncorporate some workplace practices into class routines that reward soft skills:</w:t>
      </w:r>
    </w:p>
    <w:p w:rsidR="00AE50AF" w:rsidRDefault="00AE50AF" w:rsidP="00AE50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Conduct mini staff performance evaluations</w:t>
      </w:r>
      <w:r w:rsidRPr="00287C64">
        <w:rPr>
          <w:rFonts w:ascii="Times New Roman" w:hAnsi="Times New Roman" w:cs="Times New Roman"/>
          <w:sz w:val="24"/>
          <w:szCs w:val="24"/>
        </w:rPr>
        <w:t xml:space="preserve"> </w:t>
      </w:r>
    </w:p>
    <w:p w:rsidR="00AE50AF" w:rsidRDefault="00AE50AF" w:rsidP="00AE50AF">
      <w:pPr>
        <w:pStyle w:val="ListParagraph"/>
        <w:numPr>
          <w:ilvl w:val="1"/>
          <w:numId w:val="6"/>
        </w:numPr>
        <w:rPr>
          <w:rFonts w:ascii="Times New Roman" w:hAnsi="Times New Roman" w:cs="Times New Roman"/>
          <w:sz w:val="24"/>
          <w:szCs w:val="24"/>
        </w:rPr>
      </w:pPr>
      <w:r w:rsidRPr="00287C64">
        <w:rPr>
          <w:rFonts w:ascii="Times New Roman" w:hAnsi="Times New Roman" w:cs="Times New Roman"/>
          <w:sz w:val="24"/>
          <w:szCs w:val="24"/>
        </w:rPr>
        <w:t>Give recognition on a weekly or monthly basis for outstanding staff/student performance in selected areas</w:t>
      </w:r>
      <w:r>
        <w:rPr>
          <w:rFonts w:ascii="Times New Roman" w:hAnsi="Times New Roman" w:cs="Times New Roman"/>
          <w:sz w:val="24"/>
          <w:szCs w:val="24"/>
        </w:rPr>
        <w:t xml:space="preserve">. </w:t>
      </w:r>
    </w:p>
    <w:p w:rsidR="00AE50AF" w:rsidRPr="00287C64" w:rsidRDefault="00AE50AF" w:rsidP="00AE50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87C64">
        <w:rPr>
          <w:rFonts w:ascii="Times New Roman" w:hAnsi="Times New Roman" w:cs="Times New Roman"/>
          <w:sz w:val="24"/>
          <w:szCs w:val="24"/>
        </w:rPr>
        <w:t xml:space="preserve">sk students to rate themselves on essential workplace skills (and perhaps </w:t>
      </w:r>
      <w:r>
        <w:rPr>
          <w:rFonts w:ascii="Times New Roman" w:hAnsi="Times New Roman" w:cs="Times New Roman"/>
          <w:sz w:val="24"/>
          <w:szCs w:val="24"/>
        </w:rPr>
        <w:t xml:space="preserve">to rate </w:t>
      </w:r>
      <w:r w:rsidRPr="00287C64">
        <w:rPr>
          <w:rFonts w:ascii="Times New Roman" w:hAnsi="Times New Roman" w:cs="Times New Roman"/>
          <w:sz w:val="24"/>
          <w:szCs w:val="24"/>
        </w:rPr>
        <w:t>other team members</w:t>
      </w:r>
      <w:r>
        <w:rPr>
          <w:rFonts w:ascii="Times New Roman" w:hAnsi="Times New Roman" w:cs="Times New Roman"/>
          <w:sz w:val="24"/>
          <w:szCs w:val="24"/>
        </w:rPr>
        <w:t xml:space="preserve"> if they do work in small teams/groups</w:t>
      </w:r>
      <w:r w:rsidRPr="00287C64">
        <w:rPr>
          <w:rFonts w:ascii="Times New Roman" w:hAnsi="Times New Roman" w:cs="Times New Roman"/>
          <w:sz w:val="24"/>
          <w:szCs w:val="24"/>
        </w:rPr>
        <w:t>)</w:t>
      </w:r>
      <w:r>
        <w:rPr>
          <w:rFonts w:ascii="Times New Roman" w:hAnsi="Times New Roman" w:cs="Times New Roman"/>
          <w:sz w:val="24"/>
          <w:szCs w:val="24"/>
        </w:rPr>
        <w:t>.</w:t>
      </w:r>
    </w:p>
    <w:p w:rsidR="00AE50AF"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At the end of each semester</w:t>
      </w:r>
      <w:r>
        <w:rPr>
          <w:rFonts w:ascii="Times New Roman" w:hAnsi="Times New Roman" w:cs="Times New Roman"/>
          <w:sz w:val="24"/>
          <w:szCs w:val="24"/>
        </w:rPr>
        <w:t>, ask what you can do next time to better teach soft skills</w:t>
      </w:r>
    </w:p>
    <w:p w:rsidR="00AE50AF" w:rsidRDefault="00AE50AF" w:rsidP="00AE50AF">
      <w:pPr>
        <w:pStyle w:val="ListParagraph"/>
        <w:rPr>
          <w:rFonts w:ascii="Times New Roman" w:hAnsi="Times New Roman" w:cs="Times New Roman"/>
          <w:sz w:val="24"/>
          <w:szCs w:val="24"/>
        </w:rPr>
      </w:pPr>
    </w:p>
    <w:p w:rsidR="00AE50AF" w:rsidRDefault="00AE50AF" w:rsidP="00AE50AF">
      <w:pPr>
        <w:pStyle w:val="ListParagraph"/>
        <w:numPr>
          <w:ilvl w:val="0"/>
          <w:numId w:val="6"/>
        </w:numPr>
        <w:rPr>
          <w:rFonts w:ascii="Times New Roman" w:hAnsi="Times New Roman" w:cs="Times New Roman"/>
          <w:sz w:val="24"/>
          <w:szCs w:val="24"/>
        </w:rPr>
      </w:pPr>
      <w:r w:rsidRPr="00C14D20">
        <w:rPr>
          <w:rFonts w:ascii="Times New Roman" w:hAnsi="Times New Roman" w:cs="Times New Roman"/>
          <w:b/>
          <w:sz w:val="24"/>
          <w:szCs w:val="24"/>
        </w:rPr>
        <w:t>Keep records</w:t>
      </w:r>
      <w:r>
        <w:rPr>
          <w:rFonts w:ascii="Times New Roman" w:hAnsi="Times New Roman" w:cs="Times New Roman"/>
          <w:sz w:val="24"/>
          <w:szCs w:val="24"/>
        </w:rPr>
        <w:t xml:space="preserve"> of what you do in class to teach and reinforce soft skills and </w:t>
      </w:r>
      <w:r w:rsidRPr="00C14D20">
        <w:rPr>
          <w:rFonts w:ascii="Times New Roman" w:hAnsi="Times New Roman" w:cs="Times New Roman"/>
          <w:b/>
          <w:sz w:val="24"/>
          <w:szCs w:val="24"/>
        </w:rPr>
        <w:t>share them</w:t>
      </w:r>
      <w:r>
        <w:rPr>
          <w:rFonts w:ascii="Times New Roman" w:hAnsi="Times New Roman" w:cs="Times New Roman"/>
          <w:sz w:val="24"/>
          <w:szCs w:val="24"/>
        </w:rPr>
        <w:t xml:space="preserve"> with other staff at meetings and/or via email.</w:t>
      </w:r>
    </w:p>
    <w:p w:rsidR="00AE50AF" w:rsidRDefault="00AE50AF" w:rsidP="00AE50AF">
      <w:pPr>
        <w:pBdr>
          <w:bottom w:val="single" w:sz="6" w:space="1" w:color="auto"/>
        </w:pBdr>
        <w:rPr>
          <w:rFonts w:ascii="Times New Roman" w:hAnsi="Times New Roman" w:cs="Times New Roman"/>
          <w:b/>
          <w:sz w:val="24"/>
          <w:szCs w:val="24"/>
        </w:rPr>
      </w:pPr>
      <w:r w:rsidRPr="00BE4959">
        <w:rPr>
          <w:rFonts w:ascii="Times New Roman" w:hAnsi="Times New Roman" w:cs="Times New Roman"/>
          <w:b/>
          <w:sz w:val="24"/>
          <w:szCs w:val="24"/>
        </w:rPr>
        <w:t>THESE ARE THINGS WE CAN BEGIN TO DO NOW.  YOU CAN ADD TO THE LIST.</w:t>
      </w:r>
    </w:p>
    <w:p w:rsidR="00AE50AF" w:rsidRPr="002531B9" w:rsidRDefault="00AE50AF" w:rsidP="00AE50AF">
      <w:pPr>
        <w:rPr>
          <w:rFonts w:ascii="Times New Roman" w:hAnsi="Times New Roman" w:cs="Times New Roman"/>
          <w:sz w:val="28"/>
          <w:szCs w:val="28"/>
        </w:rPr>
      </w:pPr>
      <w:r w:rsidRPr="002531B9">
        <w:rPr>
          <w:rFonts w:ascii="Times New Roman" w:hAnsi="Times New Roman" w:cs="Times New Roman"/>
          <w:sz w:val="28"/>
          <w:szCs w:val="28"/>
        </w:rPr>
        <w:t xml:space="preserve">I want you to talk for a few minutes about how you might implement some of these suggestions in your programs. Divide yourselves into groups of 4-6 people. I will assign one of these </w:t>
      </w:r>
      <w:r>
        <w:rPr>
          <w:rFonts w:ascii="Times New Roman" w:hAnsi="Times New Roman" w:cs="Times New Roman"/>
          <w:sz w:val="28"/>
          <w:szCs w:val="28"/>
        </w:rPr>
        <w:t xml:space="preserve">printed </w:t>
      </w:r>
      <w:r w:rsidRPr="002531B9">
        <w:rPr>
          <w:rFonts w:ascii="Times New Roman" w:hAnsi="Times New Roman" w:cs="Times New Roman"/>
          <w:sz w:val="28"/>
          <w:szCs w:val="28"/>
        </w:rPr>
        <w:t>suggestions to each group. Be prepared to share your best ideas with the whole group.</w:t>
      </w:r>
      <w:r>
        <w:rPr>
          <w:rFonts w:ascii="Times New Roman" w:hAnsi="Times New Roman" w:cs="Times New Roman"/>
          <w:sz w:val="28"/>
          <w:szCs w:val="28"/>
        </w:rPr>
        <w:t xml:space="preserve">  (Focus on items 1, 2, 3, 4, 5, 8, and 9 above.)</w:t>
      </w:r>
    </w:p>
    <w:p w:rsidR="00AE50AF" w:rsidRDefault="00AE50AF" w:rsidP="00AE50AF">
      <w:pPr>
        <w:rPr>
          <w:rFonts w:ascii="Times New Roman" w:hAnsi="Times New Roman" w:cs="Times New Roman"/>
          <w:b/>
          <w:sz w:val="24"/>
          <w:szCs w:val="24"/>
        </w:rPr>
      </w:pPr>
    </w:p>
    <w:p w:rsidR="00AE50AF" w:rsidRPr="0029117E" w:rsidRDefault="00AE50AF" w:rsidP="00AE50AF">
      <w:pPr>
        <w:rPr>
          <w:rFonts w:ascii="Times New Roman" w:hAnsi="Times New Roman" w:cs="Times New Roman"/>
          <w:b/>
          <w:sz w:val="24"/>
          <w:szCs w:val="24"/>
        </w:rPr>
      </w:pPr>
      <w:r>
        <w:rPr>
          <w:rFonts w:ascii="Times New Roman" w:hAnsi="Times New Roman" w:cs="Times New Roman"/>
          <w:b/>
          <w:sz w:val="24"/>
          <w:szCs w:val="24"/>
        </w:rPr>
        <w:t>*</w:t>
      </w:r>
      <w:r w:rsidRPr="0029117E">
        <w:rPr>
          <w:rFonts w:ascii="Times New Roman" w:hAnsi="Times New Roman" w:cs="Times New Roman"/>
          <w:b/>
          <w:sz w:val="24"/>
          <w:szCs w:val="24"/>
        </w:rPr>
        <w:t>Suggestions for using the Self Evaluation Checklist</w:t>
      </w:r>
      <w:r>
        <w:rPr>
          <w:rFonts w:ascii="Times New Roman" w:hAnsi="Times New Roman" w:cs="Times New Roman"/>
          <w:b/>
          <w:sz w:val="24"/>
          <w:szCs w:val="24"/>
        </w:rPr>
        <w:t xml:space="preserve"> of General Workplace Success Skills</w:t>
      </w:r>
      <w:r w:rsidRPr="0029117E">
        <w:rPr>
          <w:rFonts w:ascii="Times New Roman" w:hAnsi="Times New Roman" w:cs="Times New Roman"/>
          <w:b/>
          <w:sz w:val="24"/>
          <w:szCs w:val="24"/>
        </w:rPr>
        <w:t>:</w:t>
      </w:r>
    </w:p>
    <w:p w:rsidR="00AE50AF" w:rsidRPr="0029117E" w:rsidRDefault="00AE50AF" w:rsidP="00AE50AF">
      <w:pPr>
        <w:pStyle w:val="ListParagraph"/>
        <w:numPr>
          <w:ilvl w:val="0"/>
          <w:numId w:val="7"/>
        </w:numPr>
        <w:rPr>
          <w:rFonts w:ascii="Times New Roman" w:hAnsi="Times New Roman" w:cs="Times New Roman"/>
          <w:sz w:val="24"/>
          <w:szCs w:val="24"/>
        </w:rPr>
      </w:pPr>
      <w:r w:rsidRPr="0029117E">
        <w:rPr>
          <w:rFonts w:ascii="Times New Roman" w:hAnsi="Times New Roman" w:cs="Times New Roman"/>
          <w:sz w:val="24"/>
          <w:szCs w:val="24"/>
        </w:rPr>
        <w:t xml:space="preserve">Use a self-evaluation checklist of soft skills (General Workplace Success Skills) on the </w:t>
      </w:r>
      <w:r w:rsidRPr="00C14D20">
        <w:rPr>
          <w:rFonts w:ascii="Times New Roman" w:hAnsi="Times New Roman" w:cs="Times New Roman"/>
          <w:b/>
          <w:sz w:val="24"/>
          <w:szCs w:val="24"/>
        </w:rPr>
        <w:t>first day of class</w:t>
      </w:r>
      <w:r>
        <w:rPr>
          <w:rFonts w:ascii="Times New Roman" w:hAnsi="Times New Roman" w:cs="Times New Roman"/>
          <w:sz w:val="24"/>
          <w:szCs w:val="24"/>
        </w:rPr>
        <w:t>. This</w:t>
      </w:r>
      <w:r w:rsidRPr="0029117E">
        <w:rPr>
          <w:rFonts w:ascii="Times New Roman" w:hAnsi="Times New Roman" w:cs="Times New Roman"/>
          <w:sz w:val="24"/>
          <w:szCs w:val="24"/>
        </w:rPr>
        <w:t xml:space="preserve"> encourages students to think about the basic skills that employers want and to begin to consider whether they have the necessary skills for success in the workplace. </w:t>
      </w:r>
    </w:p>
    <w:p w:rsidR="00AE50AF" w:rsidRPr="0029117E" w:rsidRDefault="00AE50AF" w:rsidP="00AE50AF">
      <w:pPr>
        <w:pStyle w:val="ListParagraph"/>
        <w:numPr>
          <w:ilvl w:val="0"/>
          <w:numId w:val="7"/>
        </w:numPr>
        <w:rPr>
          <w:rFonts w:ascii="Times New Roman" w:hAnsi="Times New Roman" w:cs="Times New Roman"/>
          <w:sz w:val="24"/>
          <w:szCs w:val="24"/>
        </w:rPr>
      </w:pPr>
      <w:r w:rsidRPr="0029117E">
        <w:rPr>
          <w:rFonts w:ascii="Times New Roman" w:hAnsi="Times New Roman" w:cs="Times New Roman"/>
          <w:sz w:val="24"/>
          <w:szCs w:val="24"/>
        </w:rPr>
        <w:t xml:space="preserve">Use the same or similar self-evaluation checklist of Workplace Success Skills </w:t>
      </w:r>
      <w:r w:rsidRPr="00C14D20">
        <w:rPr>
          <w:rFonts w:ascii="Times New Roman" w:hAnsi="Times New Roman" w:cs="Times New Roman"/>
          <w:b/>
          <w:sz w:val="24"/>
          <w:szCs w:val="24"/>
        </w:rPr>
        <w:t>at or near the time for completion</w:t>
      </w:r>
      <w:r w:rsidRPr="0029117E">
        <w:rPr>
          <w:rFonts w:ascii="Times New Roman" w:hAnsi="Times New Roman" w:cs="Times New Roman"/>
          <w:sz w:val="24"/>
          <w:szCs w:val="24"/>
        </w:rPr>
        <w:t xml:space="preserve"> of the training program, to encourage students to think about whether they have improved in these skill areas.</w:t>
      </w:r>
    </w:p>
    <w:p w:rsidR="00AE50AF" w:rsidRPr="0029117E" w:rsidRDefault="00AE50AF" w:rsidP="00AE50AF">
      <w:pPr>
        <w:pStyle w:val="ListParagraph"/>
        <w:numPr>
          <w:ilvl w:val="0"/>
          <w:numId w:val="7"/>
        </w:numPr>
        <w:rPr>
          <w:rFonts w:ascii="Times New Roman" w:hAnsi="Times New Roman" w:cs="Times New Roman"/>
          <w:sz w:val="24"/>
          <w:szCs w:val="24"/>
        </w:rPr>
      </w:pPr>
      <w:r w:rsidRPr="0029117E">
        <w:rPr>
          <w:rFonts w:ascii="Times New Roman" w:hAnsi="Times New Roman" w:cs="Times New Roman"/>
          <w:sz w:val="24"/>
          <w:szCs w:val="24"/>
        </w:rPr>
        <w:t xml:space="preserve">Instructors may want to </w:t>
      </w:r>
      <w:r w:rsidRPr="00C14D20">
        <w:rPr>
          <w:rFonts w:ascii="Times New Roman" w:hAnsi="Times New Roman" w:cs="Times New Roman"/>
          <w:b/>
          <w:sz w:val="24"/>
          <w:szCs w:val="24"/>
        </w:rPr>
        <w:t>give points to students for completing</w:t>
      </w:r>
      <w:r w:rsidRPr="0029117E">
        <w:rPr>
          <w:rFonts w:ascii="Times New Roman" w:hAnsi="Times New Roman" w:cs="Times New Roman"/>
          <w:sz w:val="24"/>
          <w:szCs w:val="24"/>
        </w:rPr>
        <w:t xml:space="preserve"> the self-evaluation forms</w:t>
      </w:r>
      <w:r>
        <w:rPr>
          <w:rFonts w:ascii="Times New Roman" w:hAnsi="Times New Roman" w:cs="Times New Roman"/>
          <w:sz w:val="24"/>
          <w:szCs w:val="24"/>
        </w:rPr>
        <w:t>. I</w:t>
      </w:r>
      <w:r w:rsidRPr="0029117E">
        <w:rPr>
          <w:rFonts w:ascii="Times New Roman" w:hAnsi="Times New Roman" w:cs="Times New Roman"/>
          <w:sz w:val="24"/>
          <w:szCs w:val="24"/>
        </w:rPr>
        <w:t>t is not really something that can be given a grade, but students can be required to complete the forms.</w:t>
      </w:r>
    </w:p>
    <w:p w:rsidR="00AE50AF" w:rsidRPr="0029117E" w:rsidRDefault="00AE50AF" w:rsidP="00AE50AF">
      <w:pPr>
        <w:pStyle w:val="ListParagraph"/>
        <w:numPr>
          <w:ilvl w:val="0"/>
          <w:numId w:val="7"/>
        </w:numPr>
        <w:rPr>
          <w:rFonts w:ascii="Times New Roman" w:hAnsi="Times New Roman" w:cs="Times New Roman"/>
          <w:sz w:val="24"/>
          <w:szCs w:val="24"/>
        </w:rPr>
      </w:pPr>
      <w:r w:rsidRPr="00C14D20">
        <w:rPr>
          <w:rFonts w:ascii="Times New Roman" w:hAnsi="Times New Roman" w:cs="Times New Roman"/>
          <w:b/>
          <w:sz w:val="24"/>
          <w:szCs w:val="24"/>
        </w:rPr>
        <w:t>Instructors may want to complete their own evaluation</w:t>
      </w:r>
      <w:r w:rsidRPr="0029117E">
        <w:rPr>
          <w:rFonts w:ascii="Times New Roman" w:hAnsi="Times New Roman" w:cs="Times New Roman"/>
          <w:sz w:val="24"/>
          <w:szCs w:val="24"/>
        </w:rPr>
        <w:t xml:space="preserve"> of students’ Workplace Success Skills at the beginning and/or the end of the training program as a means of </w:t>
      </w:r>
      <w:r>
        <w:rPr>
          <w:rFonts w:ascii="Times New Roman" w:hAnsi="Times New Roman" w:cs="Times New Roman"/>
          <w:sz w:val="24"/>
          <w:szCs w:val="24"/>
        </w:rPr>
        <w:t>documenting</w:t>
      </w:r>
      <w:r w:rsidRPr="0029117E">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29117E">
        <w:rPr>
          <w:rFonts w:ascii="Times New Roman" w:hAnsi="Times New Roman" w:cs="Times New Roman"/>
          <w:sz w:val="24"/>
          <w:szCs w:val="24"/>
        </w:rPr>
        <w:t>progress.</w:t>
      </w:r>
    </w:p>
    <w:p w:rsidR="00AE50AF" w:rsidRDefault="00AE50AF" w:rsidP="00AE50AF">
      <w:pPr>
        <w:pStyle w:val="ListParagraph"/>
        <w:numPr>
          <w:ilvl w:val="0"/>
          <w:numId w:val="7"/>
        </w:numPr>
        <w:rPr>
          <w:rFonts w:ascii="Times New Roman" w:hAnsi="Times New Roman" w:cs="Times New Roman"/>
          <w:sz w:val="24"/>
          <w:szCs w:val="24"/>
        </w:rPr>
      </w:pPr>
      <w:r w:rsidRPr="000C29F6">
        <w:rPr>
          <w:rFonts w:ascii="Times New Roman" w:hAnsi="Times New Roman" w:cs="Times New Roman"/>
          <w:sz w:val="24"/>
          <w:szCs w:val="24"/>
        </w:rPr>
        <w:t xml:space="preserve">The sample student Self-Evaluation Checklist forms related to General Workplace Success Skills may be </w:t>
      </w:r>
      <w:r w:rsidRPr="00C14D20">
        <w:rPr>
          <w:rFonts w:ascii="Times New Roman" w:hAnsi="Times New Roman" w:cs="Times New Roman"/>
          <w:b/>
          <w:sz w:val="24"/>
          <w:szCs w:val="24"/>
        </w:rPr>
        <w:t>adapted by each instructor</w:t>
      </w:r>
      <w:r w:rsidRPr="000C29F6">
        <w:rPr>
          <w:rFonts w:ascii="Times New Roman" w:hAnsi="Times New Roman" w:cs="Times New Roman"/>
          <w:sz w:val="24"/>
          <w:szCs w:val="24"/>
        </w:rPr>
        <w:t xml:space="preserve"> to better fit the needs of each course. The </w:t>
      </w:r>
      <w:r w:rsidRPr="00C14D20">
        <w:rPr>
          <w:rFonts w:ascii="Times New Roman" w:hAnsi="Times New Roman" w:cs="Times New Roman"/>
          <w:b/>
          <w:sz w:val="24"/>
          <w:szCs w:val="24"/>
        </w:rPr>
        <w:t>MS Word versions will be made available to all</w:t>
      </w:r>
      <w:r w:rsidRPr="000C29F6">
        <w:rPr>
          <w:rFonts w:ascii="Times New Roman" w:hAnsi="Times New Roman" w:cs="Times New Roman"/>
          <w:sz w:val="24"/>
          <w:szCs w:val="24"/>
        </w:rPr>
        <w:t xml:space="preserve"> those who want to use it. </w:t>
      </w:r>
    </w:p>
    <w:p w:rsidR="00AE50AF" w:rsidRPr="005F416E" w:rsidRDefault="00AE50AF" w:rsidP="00AE50AF">
      <w:pPr>
        <w:rPr>
          <w:rFonts w:ascii="Times New Roman" w:hAnsi="Times New Roman" w:cs="Times New Roman"/>
          <w:sz w:val="24"/>
          <w:szCs w:val="24"/>
        </w:rPr>
      </w:pPr>
      <w:r>
        <w:rPr>
          <w:rFonts w:ascii="Times New Roman" w:hAnsi="Times New Roman" w:cs="Times New Roman"/>
          <w:sz w:val="24"/>
          <w:szCs w:val="24"/>
        </w:rPr>
        <w:br w:type="page"/>
      </w:r>
    </w:p>
    <w:p w:rsidR="00AE50AF" w:rsidRDefault="00AE50AF" w:rsidP="00AE50AF">
      <w:r>
        <w:lastRenderedPageBreak/>
        <w:t>Name: ___________________________________________</w:t>
      </w:r>
    </w:p>
    <w:p w:rsidR="00AE50AF" w:rsidRDefault="00AE50AF" w:rsidP="00AE50AF">
      <w:r>
        <w:t>Date: ____________________________________________</w:t>
      </w:r>
    </w:p>
    <w:p w:rsidR="00AE50AF" w:rsidRPr="003C708F" w:rsidRDefault="00AE50AF" w:rsidP="00AE50AF">
      <w:pPr>
        <w:jc w:val="center"/>
        <w:rPr>
          <w:b/>
          <w:sz w:val="28"/>
          <w:szCs w:val="28"/>
        </w:rPr>
      </w:pPr>
      <w:r>
        <w:rPr>
          <w:b/>
          <w:sz w:val="28"/>
          <w:szCs w:val="28"/>
        </w:rPr>
        <w:t xml:space="preserve">General </w:t>
      </w:r>
      <w:r w:rsidRPr="003C708F">
        <w:rPr>
          <w:b/>
          <w:sz w:val="28"/>
          <w:szCs w:val="28"/>
        </w:rPr>
        <w:t>Workplace Success Skills</w:t>
      </w:r>
    </w:p>
    <w:p w:rsidR="00AE50AF" w:rsidRPr="00A636D3" w:rsidRDefault="00AE50AF" w:rsidP="00AE50AF">
      <w:pPr>
        <w:rPr>
          <w:sz w:val="24"/>
          <w:szCs w:val="24"/>
        </w:rPr>
      </w:pPr>
      <w:r w:rsidRPr="00A636D3">
        <w:rPr>
          <w:sz w:val="24"/>
          <w:szCs w:val="24"/>
        </w:rPr>
        <w:t xml:space="preserve">Local employers have told Amarillo College which general skills they want all new employees to have, in addition to the technical skills related to a specific job. </w:t>
      </w:r>
    </w:p>
    <w:p w:rsidR="00AE50AF" w:rsidRPr="00A636D3" w:rsidRDefault="00AE50AF" w:rsidP="00AE50AF">
      <w:pPr>
        <w:rPr>
          <w:sz w:val="24"/>
          <w:szCs w:val="24"/>
        </w:rPr>
      </w:pPr>
      <w:r w:rsidRPr="00A636D3">
        <w:rPr>
          <w:sz w:val="24"/>
          <w:szCs w:val="24"/>
        </w:rPr>
        <w:t xml:space="preserve">Read the list below and give yourself a thoughtful and honest score on how you rate </w:t>
      </w:r>
      <w:r w:rsidRPr="00A636D3">
        <w:rPr>
          <w:sz w:val="24"/>
          <w:szCs w:val="24"/>
          <w:u w:val="single"/>
        </w:rPr>
        <w:t>today</w:t>
      </w:r>
      <w:r w:rsidRPr="00A636D3">
        <w:rPr>
          <w:sz w:val="24"/>
          <w:szCs w:val="24"/>
        </w:rPr>
        <w:t xml:space="preserve"> on each of these Workplace Success Skills. You will have another chance to rate yourself at the end of the course. </w:t>
      </w:r>
    </w:p>
    <w:p w:rsidR="00AE50AF" w:rsidRPr="00A636D3" w:rsidRDefault="00AE50AF" w:rsidP="00AE50AF">
      <w:pPr>
        <w:rPr>
          <w:sz w:val="24"/>
          <w:szCs w:val="24"/>
        </w:rPr>
      </w:pPr>
      <w:r w:rsidRPr="00A636D3">
        <w:rPr>
          <w:sz w:val="24"/>
          <w:szCs w:val="24"/>
        </w:rPr>
        <w:t>Check the number that best represents you.</w:t>
      </w:r>
    </w:p>
    <w:tbl>
      <w:tblPr>
        <w:tblStyle w:val="TableGrid"/>
        <w:tblW w:w="0" w:type="auto"/>
        <w:tblLook w:val="04A0" w:firstRow="1" w:lastRow="0" w:firstColumn="1" w:lastColumn="0" w:noHBand="0" w:noVBand="1"/>
      </w:tblPr>
      <w:tblGrid>
        <w:gridCol w:w="6565"/>
        <w:gridCol w:w="540"/>
        <w:gridCol w:w="630"/>
        <w:gridCol w:w="360"/>
        <w:gridCol w:w="180"/>
        <w:gridCol w:w="540"/>
        <w:gridCol w:w="535"/>
      </w:tblGrid>
      <w:tr w:rsidR="00AE50AF" w:rsidRPr="00A636D3" w:rsidTr="006A66EC">
        <w:tc>
          <w:tcPr>
            <w:tcW w:w="6565" w:type="dxa"/>
          </w:tcPr>
          <w:p w:rsidR="00AE50AF" w:rsidRPr="00A636D3" w:rsidRDefault="00AE50AF" w:rsidP="006A66EC">
            <w:pPr>
              <w:rPr>
                <w:b/>
                <w:sz w:val="24"/>
                <w:szCs w:val="24"/>
              </w:rPr>
            </w:pPr>
            <w:r w:rsidRPr="00A636D3">
              <w:rPr>
                <w:b/>
                <w:sz w:val="24"/>
                <w:szCs w:val="24"/>
              </w:rPr>
              <w:t>SELF-EVALUATION CHECKLIST</w:t>
            </w:r>
          </w:p>
          <w:p w:rsidR="00AE50AF" w:rsidRPr="00A636D3" w:rsidRDefault="00AE50AF" w:rsidP="006A66EC">
            <w:pPr>
              <w:rPr>
                <w:b/>
                <w:sz w:val="24"/>
                <w:szCs w:val="24"/>
              </w:rPr>
            </w:pPr>
          </w:p>
        </w:tc>
        <w:tc>
          <w:tcPr>
            <w:tcW w:w="1530" w:type="dxa"/>
            <w:gridSpan w:val="3"/>
          </w:tcPr>
          <w:p w:rsidR="00AE50AF" w:rsidRPr="00A636D3" w:rsidRDefault="00AE50AF" w:rsidP="006A66EC">
            <w:pPr>
              <w:rPr>
                <w:b/>
                <w:sz w:val="24"/>
                <w:szCs w:val="24"/>
              </w:rPr>
            </w:pPr>
            <w:r w:rsidRPr="00A636D3">
              <w:rPr>
                <w:b/>
                <w:sz w:val="24"/>
                <w:szCs w:val="24"/>
              </w:rPr>
              <w:t xml:space="preserve">Low </w:t>
            </w:r>
          </w:p>
        </w:tc>
        <w:tc>
          <w:tcPr>
            <w:tcW w:w="1255" w:type="dxa"/>
            <w:gridSpan w:val="3"/>
          </w:tcPr>
          <w:p w:rsidR="00AE50AF" w:rsidRPr="00A636D3" w:rsidRDefault="00AE50AF" w:rsidP="006A66EC">
            <w:pPr>
              <w:jc w:val="right"/>
              <w:rPr>
                <w:b/>
                <w:sz w:val="24"/>
                <w:szCs w:val="24"/>
              </w:rPr>
            </w:pPr>
            <w:r w:rsidRPr="00A636D3">
              <w:rPr>
                <w:b/>
                <w:sz w:val="24"/>
                <w:szCs w:val="24"/>
              </w:rPr>
              <w:t>High</w:t>
            </w:r>
          </w:p>
        </w:tc>
      </w:tr>
      <w:tr w:rsidR="00AE50AF" w:rsidRPr="00A636D3" w:rsidTr="006A66EC">
        <w:tc>
          <w:tcPr>
            <w:tcW w:w="6565" w:type="dxa"/>
          </w:tcPr>
          <w:p w:rsidR="00AE50AF" w:rsidRPr="00A636D3" w:rsidRDefault="00AE50AF" w:rsidP="006A66EC">
            <w:pPr>
              <w:rPr>
                <w:b/>
                <w:sz w:val="24"/>
                <w:szCs w:val="24"/>
              </w:rPr>
            </w:pPr>
            <w:r w:rsidRPr="00A636D3">
              <w:rPr>
                <w:b/>
                <w:sz w:val="24"/>
                <w:szCs w:val="24"/>
              </w:rPr>
              <w:t>General Workplace Success Skills</w:t>
            </w:r>
          </w:p>
        </w:tc>
        <w:tc>
          <w:tcPr>
            <w:tcW w:w="540" w:type="dxa"/>
          </w:tcPr>
          <w:p w:rsidR="00AE50AF" w:rsidRPr="00A636D3" w:rsidRDefault="00AE50AF" w:rsidP="006A66EC">
            <w:pPr>
              <w:rPr>
                <w:b/>
                <w:sz w:val="24"/>
                <w:szCs w:val="24"/>
              </w:rPr>
            </w:pPr>
            <w:r w:rsidRPr="00A636D3">
              <w:rPr>
                <w:b/>
                <w:sz w:val="24"/>
                <w:szCs w:val="24"/>
              </w:rPr>
              <w:t>1</w:t>
            </w:r>
          </w:p>
        </w:tc>
        <w:tc>
          <w:tcPr>
            <w:tcW w:w="630" w:type="dxa"/>
          </w:tcPr>
          <w:p w:rsidR="00AE50AF" w:rsidRPr="00A636D3" w:rsidRDefault="00AE50AF" w:rsidP="006A66EC">
            <w:pPr>
              <w:rPr>
                <w:b/>
                <w:sz w:val="24"/>
                <w:szCs w:val="24"/>
              </w:rPr>
            </w:pPr>
            <w:r w:rsidRPr="00A636D3">
              <w:rPr>
                <w:b/>
                <w:sz w:val="24"/>
                <w:szCs w:val="24"/>
              </w:rPr>
              <w:t>2</w:t>
            </w:r>
          </w:p>
        </w:tc>
        <w:tc>
          <w:tcPr>
            <w:tcW w:w="540" w:type="dxa"/>
            <w:gridSpan w:val="2"/>
          </w:tcPr>
          <w:p w:rsidR="00AE50AF" w:rsidRPr="00A636D3" w:rsidRDefault="00AE50AF" w:rsidP="006A66EC">
            <w:pPr>
              <w:rPr>
                <w:b/>
                <w:sz w:val="24"/>
                <w:szCs w:val="24"/>
              </w:rPr>
            </w:pPr>
            <w:r w:rsidRPr="00A636D3">
              <w:rPr>
                <w:b/>
                <w:sz w:val="24"/>
                <w:szCs w:val="24"/>
              </w:rPr>
              <w:t>3</w:t>
            </w:r>
          </w:p>
        </w:tc>
        <w:tc>
          <w:tcPr>
            <w:tcW w:w="540" w:type="dxa"/>
          </w:tcPr>
          <w:p w:rsidR="00AE50AF" w:rsidRPr="00A636D3" w:rsidRDefault="00AE50AF" w:rsidP="006A66EC">
            <w:pPr>
              <w:rPr>
                <w:b/>
                <w:sz w:val="24"/>
                <w:szCs w:val="24"/>
              </w:rPr>
            </w:pPr>
            <w:r w:rsidRPr="00A636D3">
              <w:rPr>
                <w:b/>
                <w:sz w:val="24"/>
                <w:szCs w:val="24"/>
              </w:rPr>
              <w:t>4</w:t>
            </w:r>
          </w:p>
        </w:tc>
        <w:tc>
          <w:tcPr>
            <w:tcW w:w="535" w:type="dxa"/>
          </w:tcPr>
          <w:p w:rsidR="00AE50AF" w:rsidRPr="00A636D3" w:rsidRDefault="00AE50AF" w:rsidP="006A66EC">
            <w:pPr>
              <w:rPr>
                <w:b/>
                <w:sz w:val="24"/>
                <w:szCs w:val="24"/>
              </w:rPr>
            </w:pPr>
            <w:r w:rsidRPr="00A636D3">
              <w:rPr>
                <w:b/>
                <w:sz w:val="24"/>
                <w:szCs w:val="24"/>
              </w:rPr>
              <w:t>5</w:t>
            </w: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 xml:space="preserve">Dress appropriately for the workplace </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 xml:space="preserve">Arrive on time for work and other appointments </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Treat others with respect</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Pay attention to details</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Listen and follow directions</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Default="00AE50AF" w:rsidP="00AE50AF">
            <w:pPr>
              <w:pStyle w:val="ListParagraph"/>
              <w:numPr>
                <w:ilvl w:val="0"/>
                <w:numId w:val="8"/>
              </w:numPr>
              <w:rPr>
                <w:sz w:val="24"/>
                <w:szCs w:val="24"/>
              </w:rPr>
            </w:pPr>
            <w:r w:rsidRPr="00A636D3">
              <w:rPr>
                <w:sz w:val="24"/>
                <w:szCs w:val="24"/>
              </w:rPr>
              <w:t>Solve conflicts and other problems with logic and reason</w:t>
            </w:r>
          </w:p>
          <w:p w:rsidR="00A636D3" w:rsidRPr="00A636D3" w:rsidRDefault="00A636D3" w:rsidP="00A636D3">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Default="00AE50AF" w:rsidP="00AE50AF">
            <w:pPr>
              <w:pStyle w:val="ListParagraph"/>
              <w:numPr>
                <w:ilvl w:val="0"/>
                <w:numId w:val="8"/>
              </w:numPr>
              <w:rPr>
                <w:sz w:val="24"/>
                <w:szCs w:val="24"/>
              </w:rPr>
            </w:pPr>
            <w:r w:rsidRPr="00A636D3">
              <w:rPr>
                <w:sz w:val="24"/>
                <w:szCs w:val="24"/>
              </w:rPr>
              <w:t>Committed to the success of the team or the company</w:t>
            </w:r>
          </w:p>
          <w:p w:rsidR="00A636D3" w:rsidRPr="00A636D3" w:rsidRDefault="00A636D3" w:rsidP="00A636D3">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Demonstrate leadership qualities</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Default="00AE50AF" w:rsidP="00AE50AF">
            <w:pPr>
              <w:pStyle w:val="ListParagraph"/>
              <w:numPr>
                <w:ilvl w:val="0"/>
                <w:numId w:val="8"/>
              </w:numPr>
              <w:rPr>
                <w:sz w:val="24"/>
                <w:szCs w:val="24"/>
              </w:rPr>
            </w:pPr>
            <w:r w:rsidRPr="00A636D3">
              <w:rPr>
                <w:sz w:val="24"/>
                <w:szCs w:val="24"/>
              </w:rPr>
              <w:t>Communicate successfully through speaking and writing</w:t>
            </w:r>
          </w:p>
          <w:p w:rsidR="00A636D3" w:rsidRPr="00A636D3" w:rsidRDefault="00A636D3" w:rsidP="00A636D3">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r w:rsidR="00AE50AF" w:rsidRPr="00A636D3" w:rsidTr="006A66EC">
        <w:tc>
          <w:tcPr>
            <w:tcW w:w="6565" w:type="dxa"/>
          </w:tcPr>
          <w:p w:rsidR="00AE50AF" w:rsidRPr="00A636D3" w:rsidRDefault="00AE50AF" w:rsidP="00AE50AF">
            <w:pPr>
              <w:pStyle w:val="ListParagraph"/>
              <w:numPr>
                <w:ilvl w:val="0"/>
                <w:numId w:val="8"/>
              </w:numPr>
              <w:rPr>
                <w:sz w:val="24"/>
                <w:szCs w:val="24"/>
              </w:rPr>
            </w:pPr>
            <w:r w:rsidRPr="00A636D3">
              <w:rPr>
                <w:sz w:val="24"/>
                <w:szCs w:val="24"/>
              </w:rPr>
              <w:t>Use numbers to solve real-life math problems</w:t>
            </w:r>
          </w:p>
          <w:p w:rsidR="00AE50AF" w:rsidRPr="00A636D3" w:rsidRDefault="00AE50AF" w:rsidP="006A66EC">
            <w:pPr>
              <w:pStyle w:val="ListParagraph"/>
              <w:rPr>
                <w:sz w:val="24"/>
                <w:szCs w:val="24"/>
              </w:rPr>
            </w:pPr>
          </w:p>
        </w:tc>
        <w:tc>
          <w:tcPr>
            <w:tcW w:w="540" w:type="dxa"/>
          </w:tcPr>
          <w:p w:rsidR="00AE50AF" w:rsidRPr="00A636D3" w:rsidRDefault="00AE50AF" w:rsidP="006A66EC">
            <w:pPr>
              <w:rPr>
                <w:sz w:val="24"/>
                <w:szCs w:val="24"/>
              </w:rPr>
            </w:pPr>
          </w:p>
        </w:tc>
        <w:tc>
          <w:tcPr>
            <w:tcW w:w="630" w:type="dxa"/>
          </w:tcPr>
          <w:p w:rsidR="00AE50AF" w:rsidRPr="00A636D3" w:rsidRDefault="00AE50AF" w:rsidP="006A66EC">
            <w:pPr>
              <w:rPr>
                <w:sz w:val="24"/>
                <w:szCs w:val="24"/>
              </w:rPr>
            </w:pPr>
          </w:p>
        </w:tc>
        <w:tc>
          <w:tcPr>
            <w:tcW w:w="540" w:type="dxa"/>
            <w:gridSpan w:val="2"/>
          </w:tcPr>
          <w:p w:rsidR="00AE50AF" w:rsidRPr="00A636D3" w:rsidRDefault="00AE50AF" w:rsidP="006A66EC">
            <w:pPr>
              <w:rPr>
                <w:sz w:val="24"/>
                <w:szCs w:val="24"/>
              </w:rPr>
            </w:pPr>
          </w:p>
        </w:tc>
        <w:tc>
          <w:tcPr>
            <w:tcW w:w="540" w:type="dxa"/>
          </w:tcPr>
          <w:p w:rsidR="00AE50AF" w:rsidRPr="00A636D3" w:rsidRDefault="00AE50AF" w:rsidP="006A66EC">
            <w:pPr>
              <w:rPr>
                <w:sz w:val="24"/>
                <w:szCs w:val="24"/>
              </w:rPr>
            </w:pPr>
          </w:p>
        </w:tc>
        <w:tc>
          <w:tcPr>
            <w:tcW w:w="535" w:type="dxa"/>
          </w:tcPr>
          <w:p w:rsidR="00AE50AF" w:rsidRPr="00A636D3" w:rsidRDefault="00AE50AF" w:rsidP="006A66EC">
            <w:pPr>
              <w:rPr>
                <w:sz w:val="24"/>
                <w:szCs w:val="24"/>
              </w:rPr>
            </w:pPr>
          </w:p>
        </w:tc>
      </w:tr>
    </w:tbl>
    <w:p w:rsidR="00C12B4D" w:rsidRPr="00412DA2" w:rsidRDefault="00C12B4D" w:rsidP="00A636D3">
      <w:bookmarkStart w:id="0" w:name="_GoBack"/>
      <w:bookmarkEnd w:id="0"/>
    </w:p>
    <w:sectPr w:rsidR="00C12B4D" w:rsidRPr="00412D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C8" w:rsidRDefault="009123C8" w:rsidP="00461082">
      <w:pPr>
        <w:spacing w:after="0"/>
      </w:pPr>
      <w:r>
        <w:separator/>
      </w:r>
    </w:p>
  </w:endnote>
  <w:endnote w:type="continuationSeparator" w:id="0">
    <w:p w:rsidR="009123C8" w:rsidRDefault="009123C8" w:rsidP="00461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Pr="00461082" w:rsidRDefault="00461082" w:rsidP="00461082">
    <w:pPr>
      <w:tabs>
        <w:tab w:val="center" w:pos="4680"/>
        <w:tab w:val="right" w:pos="9360"/>
      </w:tabs>
      <w:spacing w:after="0"/>
    </w:pPr>
  </w:p>
  <w:p w:rsidR="00461082" w:rsidRPr="00461082" w:rsidRDefault="00461082" w:rsidP="00461082">
    <w:pPr>
      <w:tabs>
        <w:tab w:val="center" w:pos="4680"/>
        <w:tab w:val="right" w:pos="9360"/>
      </w:tabs>
      <w:spacing w:after="0"/>
      <w:rPr>
        <w:sz w:val="16"/>
        <w:szCs w:val="16"/>
      </w:rPr>
    </w:pPr>
    <w:r w:rsidRPr="00461082">
      <w:rPr>
        <w:rFonts w:ascii="Calibri" w:hAnsi="Calibri"/>
        <w:sz w:val="18"/>
        <w:szCs w:val="18"/>
      </w:rPr>
      <w:t xml:space="preserve">           </w:t>
    </w:r>
    <w:r w:rsidRPr="00461082">
      <w:rPr>
        <w:rFonts w:ascii="Calibri" w:hAnsi="Calibri"/>
        <w:sz w:val="16"/>
        <w:szCs w:val="16"/>
      </w:rPr>
      <w:t>ACTAACCCT</w:t>
    </w:r>
    <w:r w:rsidRPr="00461082">
      <w:rPr>
        <w:rFonts w:ascii="Calibri" w:hAnsi="Calibri"/>
        <w:sz w:val="18"/>
        <w:szCs w:val="18"/>
      </w:rPr>
      <w:t xml:space="preserve"> </w:t>
    </w:r>
    <w:r w:rsidRPr="00461082">
      <w:rPr>
        <w:rFonts w:ascii="Calibri" w:hAnsi="Calibri"/>
        <w:sz w:val="16"/>
        <w:szCs w:val="16"/>
      </w:rPr>
      <w:t xml:space="preserve">by </w:t>
    </w:r>
    <w:hyperlink r:id="rId1" w:history="1">
      <w:r w:rsidRPr="00461082">
        <w:rPr>
          <w:rFonts w:ascii="Calibri" w:hAnsi="Calibri"/>
          <w:color w:val="0000FF"/>
          <w:sz w:val="16"/>
          <w:szCs w:val="16"/>
          <w:u w:val="single"/>
        </w:rPr>
        <w:t>Amarillo College TAACCCT Grant</w:t>
      </w:r>
    </w:hyperlink>
    <w:r w:rsidRPr="00461082">
      <w:rPr>
        <w:rFonts w:ascii="Calibri" w:hAnsi="Calibri"/>
        <w:sz w:val="16"/>
        <w:szCs w:val="16"/>
      </w:rPr>
      <w:t xml:space="preserve">  is licensed under a </w:t>
    </w:r>
    <w:hyperlink r:id="rId2" w:history="1">
      <w:r w:rsidRPr="00461082">
        <w:rPr>
          <w:rFonts w:ascii="Calibri" w:hAnsi="Calibri"/>
          <w:color w:val="0000FF"/>
          <w:sz w:val="16"/>
          <w:szCs w:val="16"/>
          <w:u w:val="single"/>
        </w:rPr>
        <w:t>Creative Commons Attribution 4.0 International License</w:t>
      </w:r>
    </w:hyperlink>
    <w:r w:rsidRPr="00461082">
      <w:rPr>
        <w:rFonts w:ascii="Calibri" w:hAnsi="Calibri"/>
        <w:sz w:val="16"/>
        <w:szCs w:val="16"/>
      </w:rPr>
      <w:t>.</w:t>
    </w:r>
  </w:p>
  <w:tbl>
    <w:tblPr>
      <w:tblW w:w="11070" w:type="dxa"/>
      <w:tblInd w:w="-713" w:type="dxa"/>
      <w:tblLayout w:type="fixed"/>
      <w:tblLook w:val="0600" w:firstRow="0" w:lastRow="0" w:firstColumn="0" w:lastColumn="0" w:noHBand="1" w:noVBand="1"/>
    </w:tblPr>
    <w:tblGrid>
      <w:gridCol w:w="1199"/>
      <w:gridCol w:w="8857"/>
      <w:gridCol w:w="1014"/>
    </w:tblGrid>
    <w:tr w:rsidR="00461082" w:rsidRPr="00461082" w:rsidTr="00CC0325">
      <w:trPr>
        <w:trHeight w:val="955"/>
      </w:trPr>
      <w:tc>
        <w:tcPr>
          <w:tcW w:w="1199" w:type="dxa"/>
          <w:tcMar>
            <w:top w:w="0" w:type="dxa"/>
            <w:left w:w="0" w:type="dxa"/>
            <w:bottom w:w="0" w:type="dxa"/>
            <w:right w:w="0" w:type="dxa"/>
          </w:tcMar>
          <w:vAlign w:val="center"/>
          <w:hideMark/>
        </w:tcPr>
        <w:p w:rsidR="00461082" w:rsidRPr="00461082" w:rsidRDefault="00461082" w:rsidP="00461082">
          <w:pPr>
            <w:widowControl w:val="0"/>
            <w:spacing w:after="0"/>
            <w:rPr>
              <w:rFonts w:ascii="Arial" w:eastAsia="Arial" w:hAnsi="Arial" w:cs="Arial"/>
              <w:color w:val="000000"/>
            </w:rPr>
          </w:pPr>
          <w:r w:rsidRPr="00461082">
            <w:rPr>
              <w:rFonts w:ascii="Arial" w:eastAsia="Arial" w:hAnsi="Arial" w:cs="Arial"/>
              <w:noProof/>
              <w:color w:val="000000"/>
            </w:rPr>
            <w:drawing>
              <wp:inline distT="0" distB="0" distL="0" distR="0" wp14:anchorId="291ABCBB" wp14:editId="01C72CC0">
                <wp:extent cx="628650" cy="219075"/>
                <wp:effectExtent l="0" t="0" r="0" b="9525"/>
                <wp:docPr id="1" name="Picture 1" descr="CC_by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C_by_m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rsidR="00461082" w:rsidRPr="00461082" w:rsidRDefault="00461082" w:rsidP="00461082">
          <w:pPr>
            <w:widowControl w:val="0"/>
            <w:spacing w:after="0"/>
            <w:rPr>
              <w:rFonts w:ascii="Arial" w:eastAsia="Arial" w:hAnsi="Arial" w:cs="Arial"/>
              <w:color w:val="000000"/>
            </w:rPr>
          </w:pPr>
          <w:r w:rsidRPr="00461082">
            <w:rPr>
              <w:rFonts w:ascii="Calibri" w:eastAsia="Calibri" w:hAnsi="Calibri" w:cs="Calibri"/>
              <w:color w:val="000000"/>
              <w:sz w:val="12"/>
              <w:szCs w:val="12"/>
            </w:rPr>
            <w:t xml:space="preserve"> </w:t>
          </w:r>
          <w:hyperlink r:id="rId4" w:history="1">
            <w:r w:rsidRPr="00461082">
              <w:rPr>
                <w:rFonts w:ascii="Calibri" w:eastAsia="Calibri" w:hAnsi="Calibri" w:cs="Calibri"/>
                <w:color w:val="0000FF"/>
                <w:sz w:val="12"/>
                <w:szCs w:val="12"/>
                <w:u w:val="single"/>
              </w:rPr>
              <w:t>Amarillo College</w:t>
            </w:r>
          </w:hyperlink>
        </w:p>
      </w:tc>
      <w:tc>
        <w:tcPr>
          <w:tcW w:w="8856" w:type="dxa"/>
          <w:tcMar>
            <w:top w:w="0" w:type="dxa"/>
            <w:left w:w="0" w:type="dxa"/>
            <w:bottom w:w="0" w:type="dxa"/>
            <w:right w:w="0" w:type="dxa"/>
          </w:tcMar>
          <w:vAlign w:val="center"/>
          <w:hideMark/>
        </w:tcPr>
        <w:p w:rsidR="00461082" w:rsidRPr="00461082" w:rsidRDefault="00461082" w:rsidP="00461082">
          <w:pPr>
            <w:widowControl w:val="0"/>
            <w:spacing w:after="0"/>
            <w:jc w:val="both"/>
            <w:rPr>
              <w:rFonts w:ascii="Arial" w:eastAsia="Arial" w:hAnsi="Arial" w:cs="Arial"/>
              <w:color w:val="000000"/>
            </w:rPr>
          </w:pPr>
          <w:r w:rsidRPr="00461082">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510C7AEB" wp14:editId="66D479EA">
                    <wp:simplePos x="0" y="0"/>
                    <wp:positionH relativeFrom="page">
                      <wp:posOffset>-1219200</wp:posOffset>
                    </wp:positionH>
                    <wp:positionV relativeFrom="bottomMargin">
                      <wp:posOffset>248920</wp:posOffset>
                    </wp:positionV>
                    <wp:extent cx="59436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6" name="Rectangle 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0"/>
                                <a:ext cx="5353050" cy="252730"/>
                              </a:xfrm>
                              <a:prstGeom prst="rect">
                                <a:avLst/>
                              </a:prstGeom>
                              <a:noFill/>
                              <a:ln w="6350">
                                <a:noFill/>
                              </a:ln>
                              <a:effectLst/>
                            </wps:spPr>
                            <wps:txbx>
                              <w:txbxContent>
                                <w:p w:rsidR="00461082" w:rsidRDefault="00461082" w:rsidP="0046108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0C7AEB" id="Group 4" o:spid="_x0000_s1026" style="position:absolute;left:0;text-align:left;margin-left:-96pt;margin-top:19.6pt;width:468pt;height:21.6pt;z-index:251659264;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">
                    <v:rect id="Rectangle 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461082" w:rsidRDefault="00461082" w:rsidP="0046108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461082">
            <w:rPr>
              <w:rFonts w:ascii="Arial" w:eastAsia="Arial" w:hAnsi="Arial" w:cs="Arial"/>
              <w:color w:val="000000"/>
              <w:sz w:val="12"/>
              <w:szCs w:val="12"/>
              <w:highlight w:val="white"/>
            </w:rPr>
            <w:t>DOL Disclaimer:  “This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c>
        <w:tcPr>
          <w:tcW w:w="1014" w:type="dxa"/>
          <w:tcMar>
            <w:top w:w="0" w:type="dxa"/>
            <w:left w:w="0" w:type="dxa"/>
            <w:bottom w:w="0" w:type="dxa"/>
            <w:right w:w="0" w:type="dxa"/>
          </w:tcMar>
          <w:vAlign w:val="center"/>
        </w:tcPr>
        <w:p w:rsidR="00461082" w:rsidRPr="00461082" w:rsidRDefault="00461082" w:rsidP="00461082">
          <w:pPr>
            <w:widowControl w:val="0"/>
            <w:spacing w:after="0"/>
            <w:jc w:val="right"/>
            <w:rPr>
              <w:rFonts w:ascii="Arial" w:eastAsia="Arial" w:hAnsi="Arial" w:cs="Arial"/>
              <w:color w:val="000000"/>
            </w:rPr>
          </w:pPr>
        </w:p>
      </w:tc>
    </w:tr>
  </w:tbl>
  <w:p w:rsidR="00461082" w:rsidRDefault="004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C8" w:rsidRDefault="009123C8" w:rsidP="00461082">
      <w:pPr>
        <w:spacing w:after="0"/>
      </w:pPr>
      <w:r>
        <w:separator/>
      </w:r>
    </w:p>
  </w:footnote>
  <w:footnote w:type="continuationSeparator" w:id="0">
    <w:p w:rsidR="009123C8" w:rsidRDefault="009123C8" w:rsidP="00461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Default="00461082" w:rsidP="00461082">
    <w:pPr>
      <w:pStyle w:val="Header"/>
      <w:jc w:val="right"/>
    </w:pPr>
    <w:r>
      <w:rPr>
        <w:rFonts w:ascii="Calibri" w:eastAsia="Times New Roman" w:hAnsi="Calibri" w:cs="Helvetica"/>
        <w:noProof/>
        <w:color w:val="000000"/>
        <w:sz w:val="21"/>
        <w:szCs w:val="21"/>
      </w:rPr>
      <w:drawing>
        <wp:inline distT="0" distB="0" distL="0" distR="0" wp14:anchorId="70AA85F2" wp14:editId="58E19723">
          <wp:extent cx="2980055" cy="1238178"/>
          <wp:effectExtent l="0" t="0" r="0" b="635"/>
          <wp:docPr id="2" name="Picture 2" descr="cid:1DC3611D-75D0-42B6-8E78-99AA95211870@actx.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23DF8-EE00-4778-98E1-8EF754159792" descr="cid:1DC3611D-75D0-42B6-8E78-99AA95211870@actx.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300" cy="129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3272"/>
    <w:multiLevelType w:val="hybridMultilevel"/>
    <w:tmpl w:val="5734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01C5"/>
    <w:multiLevelType w:val="hybridMultilevel"/>
    <w:tmpl w:val="13AA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1BE9"/>
    <w:multiLevelType w:val="hybridMultilevel"/>
    <w:tmpl w:val="CE18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90D9D"/>
    <w:multiLevelType w:val="hybridMultilevel"/>
    <w:tmpl w:val="DFD23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011A3"/>
    <w:multiLevelType w:val="hybridMultilevel"/>
    <w:tmpl w:val="7A1C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2241F"/>
    <w:multiLevelType w:val="hybridMultilevel"/>
    <w:tmpl w:val="4A9E1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A6A79"/>
    <w:multiLevelType w:val="hybridMultilevel"/>
    <w:tmpl w:val="04FC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C282D"/>
    <w:multiLevelType w:val="hybridMultilevel"/>
    <w:tmpl w:val="34FE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2"/>
    <w:rsid w:val="002974BF"/>
    <w:rsid w:val="002C19F2"/>
    <w:rsid w:val="00412DA2"/>
    <w:rsid w:val="00461082"/>
    <w:rsid w:val="004A1104"/>
    <w:rsid w:val="006F22DE"/>
    <w:rsid w:val="009123C8"/>
    <w:rsid w:val="00A636D3"/>
    <w:rsid w:val="00AE50AF"/>
    <w:rsid w:val="00B878AC"/>
    <w:rsid w:val="00C12B4D"/>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53D8-EC3E-4978-9C81-39A8A48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C12B4D"/>
    <w:pPr>
      <w:ind w:left="720"/>
      <w:contextualSpacing/>
    </w:pPr>
  </w:style>
  <w:style w:type="table" w:styleId="TableGrid">
    <w:name w:val="Table Grid"/>
    <w:basedOn w:val="TableNormal"/>
    <w:uiPriority w:val="39"/>
    <w:rsid w:val="00AE50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hyperlink" Target="http://www.actx.edu" TargetMode="External"/><Relationship Id="rId4" Type="http://schemas.openxmlformats.org/officeDocument/2006/relationships/hyperlink" Target="http://www.actx.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DC3611D-75D0-42B6-8E78-99AA95211870@actx.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Johnston</dc:creator>
  <cp:keywords/>
  <dc:description/>
  <cp:lastModifiedBy>Janice M. Johnston</cp:lastModifiedBy>
  <cp:revision>3</cp:revision>
  <dcterms:created xsi:type="dcterms:W3CDTF">2016-11-17T22:30:00Z</dcterms:created>
  <dcterms:modified xsi:type="dcterms:W3CDTF">2016-11-17T22:33:00Z</dcterms:modified>
</cp:coreProperties>
</file>