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8933"/>
      </w:tblGrid>
      <w:tr w:rsidR="004237A3" w:rsidRPr="00A1199A" w:rsidTr="00E94250">
        <w:trPr>
          <w:trHeight w:val="252"/>
        </w:trPr>
        <w:tc>
          <w:tcPr>
            <w:tcW w:w="10548" w:type="dxa"/>
            <w:gridSpan w:val="2"/>
            <w:shd w:val="clear" w:color="auto" w:fill="D7D7D5"/>
          </w:tcPr>
          <w:p w:rsidR="004237A3" w:rsidRPr="00A1199A" w:rsidRDefault="004237A3" w:rsidP="00E94250">
            <w:pPr>
              <w:spacing w:after="0" w:line="240" w:lineRule="auto"/>
              <w:jc w:val="center"/>
              <w:outlineLvl w:val="2"/>
              <w:rPr>
                <w:rFonts w:eastAsia="Times New Roman" w:cstheme="minorHAnsi"/>
                <w:b/>
                <w:sz w:val="24"/>
                <w:szCs w:val="24"/>
                <w:lang w:bidi="en-US"/>
              </w:rPr>
            </w:pPr>
            <w:r w:rsidRPr="00A1199A">
              <w:rPr>
                <w:rFonts w:eastAsia="Times New Roman" w:cstheme="minorHAnsi"/>
                <w:b/>
                <w:sz w:val="24"/>
                <w:szCs w:val="24"/>
                <w:lang w:bidi="en-US"/>
              </w:rPr>
              <w:t>Course Information:</w:t>
            </w:r>
          </w:p>
        </w:tc>
      </w:tr>
      <w:tr w:rsidR="004237A3" w:rsidRPr="00A1199A" w:rsidTr="00E3584E">
        <w:trPr>
          <w:trHeight w:val="252"/>
        </w:trPr>
        <w:tc>
          <w:tcPr>
            <w:tcW w:w="1615" w:type="dxa"/>
            <w:shd w:val="clear" w:color="auto" w:fill="D7D7D5"/>
          </w:tcPr>
          <w:p w:rsidR="004237A3" w:rsidRPr="00A1199A" w:rsidRDefault="004237A3" w:rsidP="00E94250">
            <w:pPr>
              <w:spacing w:before="120" w:after="0" w:line="240" w:lineRule="auto"/>
              <w:outlineLvl w:val="8"/>
              <w:rPr>
                <w:rFonts w:eastAsia="Times New Roman" w:cstheme="minorHAnsi"/>
                <w:b/>
                <w:iCs/>
                <w:color w:val="404040"/>
                <w:sz w:val="20"/>
                <w:szCs w:val="20"/>
              </w:rPr>
            </w:pPr>
            <w:r w:rsidRPr="00A1199A">
              <w:rPr>
                <w:rFonts w:eastAsia="Times New Roman" w:cstheme="minorHAnsi"/>
                <w:b/>
                <w:iCs/>
                <w:color w:val="404040"/>
                <w:sz w:val="20"/>
                <w:szCs w:val="20"/>
              </w:rPr>
              <w:t xml:space="preserve">College: </w:t>
            </w:r>
          </w:p>
        </w:tc>
        <w:tc>
          <w:tcPr>
            <w:tcW w:w="8933" w:type="dxa"/>
          </w:tcPr>
          <w:p w:rsidR="004237A3" w:rsidRPr="00A1199A" w:rsidRDefault="004237A3" w:rsidP="00E94250">
            <w:pPr>
              <w:tabs>
                <w:tab w:val="left" w:pos="4674"/>
              </w:tabs>
              <w:spacing w:before="120" w:after="120" w:line="240" w:lineRule="auto"/>
              <w:rPr>
                <w:rFonts w:eastAsia="Times New Roman" w:cstheme="minorHAnsi"/>
                <w:kern w:val="28"/>
                <w:sz w:val="20"/>
                <w:szCs w:val="20"/>
              </w:rPr>
            </w:pPr>
            <w:r w:rsidRPr="00A1199A">
              <w:rPr>
                <w:rFonts w:eastAsiaTheme="majorEastAsia" w:cstheme="majorBidi"/>
                <w:kern w:val="28"/>
                <w:sz w:val="20"/>
                <w:szCs w:val="20"/>
              </w:rPr>
              <w:t xml:space="preserve"> Western Technical College</w:t>
            </w:r>
          </w:p>
        </w:tc>
      </w:tr>
      <w:tr w:rsidR="004237A3" w:rsidRPr="00A1199A" w:rsidTr="00E3584E">
        <w:trPr>
          <w:trHeight w:val="548"/>
        </w:trPr>
        <w:tc>
          <w:tcPr>
            <w:tcW w:w="1615" w:type="dxa"/>
            <w:shd w:val="clear" w:color="auto" w:fill="D7D7D5"/>
          </w:tcPr>
          <w:p w:rsidR="004237A3" w:rsidRPr="00A1199A" w:rsidRDefault="004237A3" w:rsidP="00E94250">
            <w:pPr>
              <w:spacing w:before="120" w:after="0" w:line="240" w:lineRule="auto"/>
              <w:outlineLvl w:val="8"/>
              <w:rPr>
                <w:rFonts w:eastAsia="Times New Roman" w:cstheme="minorHAnsi"/>
                <w:b/>
                <w:iCs/>
                <w:color w:val="404040"/>
                <w:sz w:val="20"/>
                <w:szCs w:val="20"/>
              </w:rPr>
            </w:pPr>
            <w:r w:rsidRPr="00A1199A">
              <w:rPr>
                <w:rFonts w:eastAsia="Times New Roman" w:cstheme="minorHAnsi"/>
                <w:b/>
                <w:iCs/>
                <w:color w:val="404040"/>
                <w:sz w:val="20"/>
                <w:szCs w:val="20"/>
              </w:rPr>
              <w:t xml:space="preserve">Course Title:  </w:t>
            </w:r>
          </w:p>
        </w:tc>
        <w:tc>
          <w:tcPr>
            <w:tcW w:w="8933" w:type="dxa"/>
          </w:tcPr>
          <w:p w:rsidR="004237A3" w:rsidRPr="00A1199A" w:rsidRDefault="004237A3" w:rsidP="00D218F1">
            <w:pPr>
              <w:spacing w:before="120" w:after="120" w:line="240" w:lineRule="auto"/>
              <w:rPr>
                <w:rFonts w:eastAsia="Times New Roman" w:cstheme="minorHAnsi"/>
                <w:kern w:val="28"/>
                <w:sz w:val="20"/>
                <w:szCs w:val="20"/>
              </w:rPr>
            </w:pPr>
            <w:r w:rsidRPr="00A1199A">
              <w:rPr>
                <w:rFonts w:eastAsiaTheme="majorEastAsia" w:cstheme="majorBidi"/>
                <w:kern w:val="28"/>
                <w:sz w:val="20"/>
                <w:szCs w:val="20"/>
              </w:rPr>
              <w:t xml:space="preserve"> </w:t>
            </w:r>
            <w:r w:rsidR="00D218F1">
              <w:rPr>
                <w:rFonts w:eastAsiaTheme="majorEastAsia" w:cstheme="majorBidi"/>
                <w:kern w:val="28"/>
                <w:sz w:val="20"/>
                <w:szCs w:val="20"/>
              </w:rPr>
              <w:t>Communication Planning and Validation</w:t>
            </w:r>
          </w:p>
        </w:tc>
      </w:tr>
      <w:tr w:rsidR="004237A3" w:rsidRPr="00A1199A" w:rsidTr="00E3584E">
        <w:trPr>
          <w:trHeight w:val="312"/>
        </w:trPr>
        <w:tc>
          <w:tcPr>
            <w:tcW w:w="1615" w:type="dxa"/>
            <w:shd w:val="clear" w:color="auto" w:fill="D7D7D5"/>
          </w:tcPr>
          <w:p w:rsidR="004237A3" w:rsidRPr="00A1199A" w:rsidRDefault="004237A3" w:rsidP="00E94250">
            <w:pPr>
              <w:spacing w:before="120" w:after="0" w:line="240" w:lineRule="auto"/>
              <w:outlineLvl w:val="8"/>
              <w:rPr>
                <w:rFonts w:eastAsia="Times New Roman" w:cstheme="minorHAnsi"/>
                <w:b/>
                <w:iCs/>
                <w:color w:val="404040"/>
                <w:sz w:val="20"/>
                <w:szCs w:val="20"/>
              </w:rPr>
            </w:pPr>
            <w:r w:rsidRPr="00A1199A">
              <w:rPr>
                <w:rFonts w:eastAsia="Times New Roman" w:cstheme="minorHAnsi"/>
                <w:b/>
                <w:iCs/>
                <w:color w:val="404040"/>
                <w:sz w:val="20"/>
                <w:szCs w:val="20"/>
              </w:rPr>
              <w:t xml:space="preserve">Course Number: </w:t>
            </w:r>
          </w:p>
        </w:tc>
        <w:tc>
          <w:tcPr>
            <w:tcW w:w="8933" w:type="dxa"/>
          </w:tcPr>
          <w:p w:rsidR="004237A3" w:rsidRPr="00A1199A" w:rsidRDefault="004237A3" w:rsidP="00486F85">
            <w:pPr>
              <w:tabs>
                <w:tab w:val="left" w:pos="4674"/>
              </w:tabs>
              <w:spacing w:before="120" w:after="120" w:line="240" w:lineRule="auto"/>
              <w:rPr>
                <w:rFonts w:eastAsia="Times New Roman" w:cstheme="minorHAnsi"/>
                <w:sz w:val="20"/>
                <w:szCs w:val="20"/>
              </w:rPr>
            </w:pPr>
            <w:r w:rsidRPr="00486F85">
              <w:rPr>
                <w:rFonts w:eastAsiaTheme="majorEastAsia" w:cstheme="majorBidi"/>
                <w:kern w:val="28"/>
                <w:sz w:val="20"/>
                <w:szCs w:val="20"/>
              </w:rPr>
              <w:t>10</w:t>
            </w:r>
            <w:r w:rsidR="00E1249F" w:rsidRPr="00486F85">
              <w:rPr>
                <w:rFonts w:eastAsiaTheme="majorEastAsia" w:cstheme="majorBidi"/>
                <w:kern w:val="28"/>
                <w:sz w:val="20"/>
                <w:szCs w:val="20"/>
              </w:rPr>
              <w:t>-</w:t>
            </w:r>
            <w:r w:rsidRPr="00486F85">
              <w:rPr>
                <w:rFonts w:eastAsiaTheme="majorEastAsia" w:cstheme="majorBidi"/>
                <w:kern w:val="28"/>
                <w:sz w:val="20"/>
                <w:szCs w:val="20"/>
              </w:rPr>
              <w:t>10</w:t>
            </w:r>
            <w:r w:rsidR="00D218F1" w:rsidRPr="00486F85">
              <w:rPr>
                <w:rFonts w:eastAsiaTheme="majorEastAsia" w:cstheme="majorBidi"/>
                <w:kern w:val="28"/>
                <w:sz w:val="20"/>
                <w:szCs w:val="20"/>
              </w:rPr>
              <w:t>2</w:t>
            </w:r>
            <w:r w:rsidR="00E1249F" w:rsidRPr="00486F85">
              <w:rPr>
                <w:rFonts w:eastAsiaTheme="majorEastAsia" w:cstheme="majorBidi"/>
                <w:kern w:val="28"/>
                <w:sz w:val="20"/>
                <w:szCs w:val="20"/>
              </w:rPr>
              <w:t>-</w:t>
            </w:r>
            <w:r w:rsidR="00D218F1" w:rsidRPr="00486F85">
              <w:rPr>
                <w:rFonts w:eastAsiaTheme="majorEastAsia" w:cstheme="majorBidi"/>
                <w:kern w:val="28"/>
                <w:sz w:val="20"/>
                <w:szCs w:val="20"/>
              </w:rPr>
              <w:t>214</w:t>
            </w:r>
          </w:p>
        </w:tc>
      </w:tr>
    </w:tbl>
    <w:p w:rsidR="004237A3" w:rsidRPr="00A1199A" w:rsidRDefault="004237A3" w:rsidP="004237A3">
      <w:pPr>
        <w:tabs>
          <w:tab w:val="left" w:pos="2160"/>
          <w:tab w:val="left" w:pos="2250"/>
          <w:tab w:val="left" w:pos="2880"/>
          <w:tab w:val="left" w:pos="2970"/>
          <w:tab w:val="left" w:pos="3240"/>
        </w:tabs>
        <w:spacing w:after="0" w:line="240" w:lineRule="auto"/>
        <w:rPr>
          <w:rFonts w:cs="Calibri"/>
          <w:b/>
        </w:rPr>
      </w:pPr>
    </w:p>
    <w:p w:rsidR="004237A3" w:rsidRPr="00A1199A" w:rsidRDefault="004237A3" w:rsidP="004237A3">
      <w:pPr>
        <w:tabs>
          <w:tab w:val="left" w:pos="2160"/>
          <w:tab w:val="left" w:pos="2250"/>
          <w:tab w:val="left" w:pos="2880"/>
          <w:tab w:val="left" w:pos="2970"/>
          <w:tab w:val="left" w:pos="3240"/>
        </w:tabs>
        <w:spacing w:after="0" w:line="240" w:lineRule="auto"/>
        <w:rPr>
          <w:rFonts w:cs="Calibri"/>
          <w:b/>
        </w:rPr>
      </w:pPr>
      <w:r w:rsidRPr="00A1199A">
        <w:rPr>
          <w:rFonts w:cs="Calibri"/>
          <w:b/>
        </w:rPr>
        <w:t xml:space="preserve">Course Competencies </w:t>
      </w:r>
    </w:p>
    <w:p w:rsidR="004237A3" w:rsidRPr="00A1199A" w:rsidRDefault="004237A3" w:rsidP="004237A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Calibri"/>
          <w:i/>
          <w:color w:val="339966"/>
          <w:sz w:val="24"/>
          <w:szCs w:val="20"/>
        </w:rPr>
      </w:pPr>
      <w:r w:rsidRPr="00A1199A">
        <w:rPr>
          <w:rFonts w:eastAsia="Times New Roman" w:cs="Calibri"/>
        </w:rPr>
        <w:t>Competencies are what learners will be able to do as a result of the learning experience. In this course, the competencies that you must demonstrate are:</w:t>
      </w:r>
      <w:r w:rsidRPr="00A1199A">
        <w:rPr>
          <w:rFonts w:eastAsia="Times New Roman" w:cs="Calibri"/>
          <w:b/>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9574"/>
      </w:tblGrid>
      <w:tr w:rsidR="004237A3" w:rsidRPr="00A1199A" w:rsidTr="00E94250">
        <w:trPr>
          <w:trHeight w:val="412"/>
        </w:trPr>
        <w:tc>
          <w:tcPr>
            <w:tcW w:w="501" w:type="dxa"/>
            <w:shd w:val="clear" w:color="auto" w:fill="FFFFFF"/>
            <w:tcMar>
              <w:top w:w="0" w:type="dxa"/>
              <w:left w:w="108" w:type="dxa"/>
              <w:bottom w:w="0" w:type="dxa"/>
              <w:right w:w="108" w:type="dxa"/>
            </w:tcMar>
          </w:tcPr>
          <w:p w:rsidR="004237A3" w:rsidRPr="00A1199A" w:rsidRDefault="004237A3" w:rsidP="00E94250">
            <w:pPr>
              <w:spacing w:after="120" w:line="240" w:lineRule="atLeast"/>
              <w:jc w:val="center"/>
              <w:rPr>
                <w:rFonts w:eastAsia="Times New Roman" w:cs="Arial"/>
                <w:b/>
                <w:color w:val="000000"/>
              </w:rPr>
            </w:pPr>
            <w:r w:rsidRPr="00A1199A">
              <w:rPr>
                <w:rFonts w:eastAsia="Times New Roman" w:cs="Arial"/>
                <w:b/>
                <w:color w:val="000000"/>
              </w:rPr>
              <w:t>#</w:t>
            </w:r>
          </w:p>
        </w:tc>
        <w:tc>
          <w:tcPr>
            <w:tcW w:w="9574" w:type="dxa"/>
            <w:shd w:val="clear" w:color="auto" w:fill="FFFFFF"/>
            <w:tcMar>
              <w:top w:w="0" w:type="dxa"/>
              <w:left w:w="108" w:type="dxa"/>
              <w:bottom w:w="0" w:type="dxa"/>
              <w:right w:w="108" w:type="dxa"/>
            </w:tcMar>
          </w:tcPr>
          <w:p w:rsidR="004237A3" w:rsidRPr="00A1199A" w:rsidRDefault="004237A3" w:rsidP="00E94250">
            <w:pPr>
              <w:spacing w:after="120" w:line="240" w:lineRule="atLeast"/>
              <w:rPr>
                <w:rFonts w:eastAsia="Times New Roman" w:cs="Arial"/>
                <w:b/>
                <w:color w:val="000000"/>
              </w:rPr>
            </w:pPr>
            <w:r w:rsidRPr="00A1199A">
              <w:rPr>
                <w:rFonts w:eastAsia="Times New Roman" w:cs="Arial"/>
                <w:b/>
                <w:color w:val="000000"/>
              </w:rPr>
              <w:t>Course Competency:</w:t>
            </w:r>
          </w:p>
        </w:tc>
      </w:tr>
      <w:tr w:rsidR="004237A3" w:rsidRPr="00A1199A" w:rsidTr="00E94250">
        <w:trPr>
          <w:trHeight w:val="412"/>
        </w:trPr>
        <w:tc>
          <w:tcPr>
            <w:tcW w:w="501" w:type="dxa"/>
            <w:shd w:val="clear" w:color="auto" w:fill="FFFFFF"/>
            <w:tcMar>
              <w:top w:w="0" w:type="dxa"/>
              <w:left w:w="108" w:type="dxa"/>
              <w:bottom w:w="0" w:type="dxa"/>
              <w:right w:w="108" w:type="dxa"/>
            </w:tcMar>
            <w:hideMark/>
          </w:tcPr>
          <w:p w:rsidR="004237A3" w:rsidRPr="00A1199A" w:rsidRDefault="004237A3" w:rsidP="00E94250">
            <w:pPr>
              <w:spacing w:after="120" w:line="240" w:lineRule="atLeast"/>
              <w:rPr>
                <w:rFonts w:eastAsia="Times New Roman" w:cs="Arial"/>
                <w:color w:val="000000"/>
              </w:rPr>
            </w:pPr>
            <w:r w:rsidRPr="00A1199A">
              <w:rPr>
                <w:rFonts w:eastAsia="Times New Roman" w:cs="Arial"/>
                <w:color w:val="000000"/>
              </w:rPr>
              <w:t>1:</w:t>
            </w:r>
          </w:p>
        </w:tc>
        <w:tc>
          <w:tcPr>
            <w:tcW w:w="9574" w:type="dxa"/>
            <w:shd w:val="clear" w:color="auto" w:fill="FFFFFF"/>
            <w:tcMar>
              <w:top w:w="0" w:type="dxa"/>
              <w:left w:w="108" w:type="dxa"/>
              <w:bottom w:w="0" w:type="dxa"/>
              <w:right w:w="108" w:type="dxa"/>
            </w:tcMar>
          </w:tcPr>
          <w:p w:rsidR="004237A3" w:rsidRPr="006124ED" w:rsidRDefault="009E7F61" w:rsidP="00E94250">
            <w:pPr>
              <w:spacing w:after="120" w:line="240" w:lineRule="atLeast"/>
              <w:rPr>
                <w:rFonts w:eastAsia="Times New Roman" w:cs="Arial"/>
                <w:color w:val="000000"/>
              </w:rPr>
            </w:pPr>
            <w:r>
              <w:rPr>
                <w:rFonts w:eastAsia="Times New Roman" w:cs="Arial"/>
                <w:color w:val="000000"/>
              </w:rPr>
              <w:t>Investigate requirements validation and verification.</w:t>
            </w:r>
          </w:p>
        </w:tc>
      </w:tr>
      <w:tr w:rsidR="004237A3" w:rsidRPr="00A1199A" w:rsidTr="00E94250">
        <w:trPr>
          <w:trHeight w:val="398"/>
        </w:trPr>
        <w:tc>
          <w:tcPr>
            <w:tcW w:w="501" w:type="dxa"/>
            <w:shd w:val="clear" w:color="auto" w:fill="FFFFFF"/>
            <w:tcMar>
              <w:top w:w="0" w:type="dxa"/>
              <w:left w:w="108" w:type="dxa"/>
              <w:bottom w:w="0" w:type="dxa"/>
              <w:right w:w="108" w:type="dxa"/>
            </w:tcMar>
            <w:hideMark/>
          </w:tcPr>
          <w:p w:rsidR="004237A3" w:rsidRPr="00A1199A" w:rsidRDefault="004237A3" w:rsidP="00E94250">
            <w:pPr>
              <w:spacing w:after="120" w:line="240" w:lineRule="atLeast"/>
              <w:rPr>
                <w:rFonts w:eastAsia="Times New Roman" w:cs="Arial"/>
                <w:color w:val="000000"/>
              </w:rPr>
            </w:pPr>
            <w:r w:rsidRPr="00A1199A">
              <w:rPr>
                <w:rFonts w:eastAsia="Times New Roman" w:cs="Arial"/>
                <w:color w:val="000000"/>
              </w:rPr>
              <w:t>2:</w:t>
            </w:r>
          </w:p>
        </w:tc>
        <w:tc>
          <w:tcPr>
            <w:tcW w:w="9574" w:type="dxa"/>
            <w:shd w:val="clear" w:color="auto" w:fill="FFFFFF"/>
            <w:tcMar>
              <w:top w:w="0" w:type="dxa"/>
              <w:left w:w="108" w:type="dxa"/>
              <w:bottom w:w="0" w:type="dxa"/>
              <w:right w:w="108" w:type="dxa"/>
            </w:tcMar>
          </w:tcPr>
          <w:p w:rsidR="004237A3" w:rsidRPr="00A1199A" w:rsidRDefault="00A77BEB" w:rsidP="00E94250">
            <w:pPr>
              <w:spacing w:after="120" w:line="240" w:lineRule="atLeast"/>
              <w:rPr>
                <w:rFonts w:eastAsia="Times New Roman" w:cs="Arial"/>
                <w:color w:val="000000"/>
              </w:rPr>
            </w:pPr>
            <w:r>
              <w:rPr>
                <w:rFonts w:eastAsia="Times New Roman" w:cs="Arial"/>
                <w:color w:val="000000"/>
              </w:rPr>
              <w:t>Explore status reports to manage expectations.</w:t>
            </w:r>
          </w:p>
        </w:tc>
      </w:tr>
      <w:tr w:rsidR="004237A3" w:rsidRPr="00A1199A" w:rsidTr="00E94250">
        <w:trPr>
          <w:trHeight w:val="412"/>
        </w:trPr>
        <w:tc>
          <w:tcPr>
            <w:tcW w:w="501" w:type="dxa"/>
            <w:shd w:val="clear" w:color="auto" w:fill="FFFFFF"/>
            <w:tcMar>
              <w:top w:w="0" w:type="dxa"/>
              <w:left w:w="108" w:type="dxa"/>
              <w:bottom w:w="0" w:type="dxa"/>
              <w:right w:w="108" w:type="dxa"/>
            </w:tcMar>
            <w:hideMark/>
          </w:tcPr>
          <w:p w:rsidR="004237A3" w:rsidRPr="00A1199A" w:rsidRDefault="004237A3" w:rsidP="00E94250">
            <w:pPr>
              <w:spacing w:after="120" w:line="240" w:lineRule="atLeast"/>
              <w:rPr>
                <w:rFonts w:eastAsia="Times New Roman" w:cs="Arial"/>
                <w:color w:val="000000"/>
              </w:rPr>
            </w:pPr>
            <w:r w:rsidRPr="00A1199A">
              <w:rPr>
                <w:rFonts w:eastAsia="Times New Roman" w:cs="Arial"/>
                <w:color w:val="000000"/>
              </w:rPr>
              <w:t>3:</w:t>
            </w:r>
          </w:p>
        </w:tc>
        <w:tc>
          <w:tcPr>
            <w:tcW w:w="9574" w:type="dxa"/>
            <w:shd w:val="clear" w:color="auto" w:fill="FFFFFF"/>
            <w:tcMar>
              <w:top w:w="0" w:type="dxa"/>
              <w:left w:w="108" w:type="dxa"/>
              <w:bottom w:w="0" w:type="dxa"/>
              <w:right w:w="108" w:type="dxa"/>
            </w:tcMar>
          </w:tcPr>
          <w:p w:rsidR="004237A3" w:rsidRPr="00A1199A" w:rsidRDefault="00704682" w:rsidP="00E94250">
            <w:pPr>
              <w:spacing w:after="120" w:line="240" w:lineRule="atLeast"/>
              <w:rPr>
                <w:rFonts w:eastAsia="Times New Roman" w:cs="Arial"/>
                <w:color w:val="000000"/>
              </w:rPr>
            </w:pPr>
            <w:r>
              <w:rPr>
                <w:rFonts w:eastAsia="Times New Roman" w:cs="Arial"/>
                <w:color w:val="000000"/>
              </w:rPr>
              <w:t>Manage stakeholder collaboration.</w:t>
            </w:r>
          </w:p>
        </w:tc>
      </w:tr>
      <w:tr w:rsidR="004237A3" w:rsidRPr="00A1199A" w:rsidTr="00E94250">
        <w:trPr>
          <w:trHeight w:val="398"/>
        </w:trPr>
        <w:tc>
          <w:tcPr>
            <w:tcW w:w="501" w:type="dxa"/>
            <w:shd w:val="clear" w:color="auto" w:fill="FFFFFF"/>
            <w:tcMar>
              <w:top w:w="0" w:type="dxa"/>
              <w:left w:w="108" w:type="dxa"/>
              <w:bottom w:w="0" w:type="dxa"/>
              <w:right w:w="108" w:type="dxa"/>
            </w:tcMar>
            <w:hideMark/>
          </w:tcPr>
          <w:p w:rsidR="004237A3" w:rsidRPr="00A1199A" w:rsidRDefault="004237A3" w:rsidP="00E94250">
            <w:pPr>
              <w:spacing w:after="120" w:line="240" w:lineRule="atLeast"/>
              <w:rPr>
                <w:rFonts w:eastAsia="Times New Roman" w:cs="Arial"/>
                <w:color w:val="000000"/>
              </w:rPr>
            </w:pPr>
            <w:r w:rsidRPr="00A1199A">
              <w:rPr>
                <w:rFonts w:eastAsia="Times New Roman" w:cs="Arial"/>
                <w:color w:val="000000"/>
              </w:rPr>
              <w:t>4:</w:t>
            </w:r>
          </w:p>
        </w:tc>
        <w:tc>
          <w:tcPr>
            <w:tcW w:w="9574" w:type="dxa"/>
            <w:shd w:val="clear" w:color="auto" w:fill="FFFFFF"/>
            <w:tcMar>
              <w:top w:w="0" w:type="dxa"/>
              <w:left w:w="108" w:type="dxa"/>
              <w:bottom w:w="0" w:type="dxa"/>
              <w:right w:w="108" w:type="dxa"/>
            </w:tcMar>
          </w:tcPr>
          <w:p w:rsidR="004237A3" w:rsidRPr="00A1199A" w:rsidRDefault="000E22ED" w:rsidP="00E94250">
            <w:pPr>
              <w:spacing w:after="120" w:line="240" w:lineRule="atLeast"/>
              <w:rPr>
                <w:rFonts w:eastAsia="Times New Roman" w:cs="Arial"/>
                <w:color w:val="000000"/>
              </w:rPr>
            </w:pPr>
            <w:r>
              <w:rPr>
                <w:rFonts w:eastAsia="Times New Roman" w:cs="Arial"/>
                <w:color w:val="000000"/>
              </w:rPr>
              <w:t>Explore communication planning.</w:t>
            </w:r>
          </w:p>
        </w:tc>
      </w:tr>
      <w:tr w:rsidR="004237A3" w:rsidRPr="00A1199A" w:rsidTr="00E94250">
        <w:trPr>
          <w:trHeight w:val="398"/>
        </w:trPr>
        <w:tc>
          <w:tcPr>
            <w:tcW w:w="501" w:type="dxa"/>
            <w:shd w:val="clear" w:color="auto" w:fill="FFFFFF"/>
            <w:tcMar>
              <w:top w:w="0" w:type="dxa"/>
              <w:left w:w="108" w:type="dxa"/>
              <w:bottom w:w="0" w:type="dxa"/>
              <w:right w:w="108" w:type="dxa"/>
            </w:tcMar>
          </w:tcPr>
          <w:p w:rsidR="004237A3" w:rsidRPr="00A1199A" w:rsidRDefault="004237A3" w:rsidP="00E94250">
            <w:pPr>
              <w:spacing w:after="120" w:line="240" w:lineRule="atLeast"/>
              <w:rPr>
                <w:rFonts w:eastAsia="Times New Roman" w:cs="Arial"/>
                <w:color w:val="000000"/>
              </w:rPr>
            </w:pPr>
            <w:r w:rsidRPr="00A1199A">
              <w:rPr>
                <w:rFonts w:eastAsia="Times New Roman" w:cs="Arial"/>
                <w:color w:val="000000"/>
              </w:rPr>
              <w:t>5.</w:t>
            </w:r>
          </w:p>
        </w:tc>
        <w:tc>
          <w:tcPr>
            <w:tcW w:w="9574" w:type="dxa"/>
            <w:shd w:val="clear" w:color="auto" w:fill="FFFFFF"/>
            <w:tcMar>
              <w:top w:w="0" w:type="dxa"/>
              <w:left w:w="108" w:type="dxa"/>
              <w:bottom w:w="0" w:type="dxa"/>
              <w:right w:w="108" w:type="dxa"/>
            </w:tcMar>
          </w:tcPr>
          <w:p w:rsidR="004237A3" w:rsidRPr="00A1199A" w:rsidRDefault="009B06E8" w:rsidP="00E94250">
            <w:pPr>
              <w:spacing w:after="120" w:line="240" w:lineRule="atLeast"/>
              <w:rPr>
                <w:rFonts w:eastAsia="Times New Roman" w:cs="Arial"/>
                <w:color w:val="000000"/>
              </w:rPr>
            </w:pPr>
            <w:r>
              <w:rPr>
                <w:rFonts w:eastAsia="Times New Roman" w:cs="Arial"/>
                <w:color w:val="000000"/>
              </w:rPr>
              <w:t>Schedule communications to validate requirements.</w:t>
            </w:r>
          </w:p>
        </w:tc>
      </w:tr>
      <w:tr w:rsidR="004237A3" w:rsidRPr="00A1199A" w:rsidTr="00E94250">
        <w:trPr>
          <w:trHeight w:val="412"/>
        </w:trPr>
        <w:tc>
          <w:tcPr>
            <w:tcW w:w="501" w:type="dxa"/>
            <w:shd w:val="clear" w:color="auto" w:fill="FFFFFF"/>
            <w:tcMar>
              <w:top w:w="0" w:type="dxa"/>
              <w:left w:w="108" w:type="dxa"/>
              <w:bottom w:w="0" w:type="dxa"/>
              <w:right w:w="108" w:type="dxa"/>
            </w:tcMar>
            <w:hideMark/>
          </w:tcPr>
          <w:p w:rsidR="004237A3" w:rsidRPr="00A1199A" w:rsidRDefault="004237A3" w:rsidP="00E94250">
            <w:pPr>
              <w:spacing w:after="120" w:line="240" w:lineRule="atLeast"/>
              <w:rPr>
                <w:rFonts w:eastAsia="Times New Roman" w:cs="Arial"/>
                <w:color w:val="000000"/>
              </w:rPr>
            </w:pPr>
            <w:r w:rsidRPr="00A1199A">
              <w:rPr>
                <w:rFonts w:eastAsia="Times New Roman" w:cs="Arial"/>
                <w:color w:val="000000"/>
              </w:rPr>
              <w:t>6:</w:t>
            </w:r>
          </w:p>
        </w:tc>
        <w:tc>
          <w:tcPr>
            <w:tcW w:w="9574" w:type="dxa"/>
            <w:shd w:val="clear" w:color="auto" w:fill="FFFFFF"/>
            <w:tcMar>
              <w:top w:w="0" w:type="dxa"/>
              <w:left w:w="108" w:type="dxa"/>
              <w:bottom w:w="0" w:type="dxa"/>
              <w:right w:w="108" w:type="dxa"/>
            </w:tcMar>
          </w:tcPr>
          <w:p w:rsidR="004237A3" w:rsidRPr="00A1199A" w:rsidRDefault="001246A8" w:rsidP="00E94250">
            <w:pPr>
              <w:spacing w:after="120" w:line="240" w:lineRule="atLeast"/>
              <w:rPr>
                <w:rFonts w:eastAsia="Times New Roman" w:cs="Arial"/>
                <w:color w:val="000000"/>
              </w:rPr>
            </w:pPr>
            <w:r>
              <w:rPr>
                <w:rFonts w:eastAsia="Times New Roman" w:cs="Arial"/>
                <w:color w:val="000000"/>
              </w:rPr>
              <w:t>Investigate tools to support communications and collaboration.</w:t>
            </w:r>
          </w:p>
        </w:tc>
      </w:tr>
    </w:tbl>
    <w:p w:rsidR="00E3584E" w:rsidRDefault="00E3584E" w:rsidP="004237A3">
      <w:pPr>
        <w:spacing w:after="200" w:line="240" w:lineRule="auto"/>
        <w:rPr>
          <w:rFonts w:cs="Arial"/>
          <w:b/>
          <w:u w:val="single"/>
        </w:rPr>
      </w:pPr>
    </w:p>
    <w:p w:rsidR="004237A3" w:rsidRPr="00E3584E" w:rsidRDefault="004237A3" w:rsidP="004237A3">
      <w:pPr>
        <w:spacing w:after="200" w:line="240" w:lineRule="auto"/>
        <w:rPr>
          <w:rFonts w:cs="Arial"/>
          <w:b/>
        </w:rPr>
      </w:pPr>
      <w:r w:rsidRPr="00E3584E">
        <w:rPr>
          <w:rFonts w:cs="Arial"/>
          <w:b/>
        </w:rPr>
        <w:t xml:space="preserve">Grading </w:t>
      </w:r>
      <w:r w:rsidR="00E3584E">
        <w:rPr>
          <w:rFonts w:cs="Arial"/>
          <w:b/>
        </w:rPr>
        <w:t>Information</w:t>
      </w:r>
    </w:p>
    <w:tbl>
      <w:tblPr>
        <w:tblStyle w:val="TableGrid"/>
        <w:tblW w:w="0" w:type="auto"/>
        <w:tblLook w:val="04A0" w:firstRow="1" w:lastRow="0" w:firstColumn="1" w:lastColumn="0" w:noHBand="0" w:noVBand="1"/>
      </w:tblPr>
      <w:tblGrid>
        <w:gridCol w:w="5845"/>
        <w:gridCol w:w="1710"/>
      </w:tblGrid>
      <w:tr w:rsidR="004237A3" w:rsidRPr="00A1199A" w:rsidTr="00E94250">
        <w:tc>
          <w:tcPr>
            <w:tcW w:w="5845" w:type="dxa"/>
          </w:tcPr>
          <w:p w:rsidR="004237A3" w:rsidRPr="00A1199A" w:rsidRDefault="004237A3" w:rsidP="00E94250">
            <w:pPr>
              <w:spacing w:after="200"/>
              <w:rPr>
                <w:rFonts w:cs="Arial"/>
                <w:u w:val="single"/>
              </w:rPr>
            </w:pPr>
            <w:r w:rsidRPr="00A1199A">
              <w:rPr>
                <w:rFonts w:cs="Arial"/>
                <w:u w:val="single"/>
              </w:rPr>
              <w:t>Assessments:</w:t>
            </w:r>
          </w:p>
        </w:tc>
        <w:tc>
          <w:tcPr>
            <w:tcW w:w="1710" w:type="dxa"/>
          </w:tcPr>
          <w:p w:rsidR="004237A3" w:rsidRPr="00A1199A" w:rsidRDefault="004237A3" w:rsidP="00E94250">
            <w:pPr>
              <w:spacing w:after="200"/>
              <w:rPr>
                <w:rFonts w:cs="Arial"/>
                <w:u w:val="single"/>
              </w:rPr>
            </w:pPr>
            <w:r w:rsidRPr="00A1199A">
              <w:rPr>
                <w:rFonts w:cs="Arial"/>
                <w:u w:val="single"/>
              </w:rPr>
              <w:t>Percentage (%):</w:t>
            </w:r>
          </w:p>
        </w:tc>
      </w:tr>
      <w:tr w:rsidR="004237A3" w:rsidRPr="00A1199A" w:rsidTr="00E94250">
        <w:tc>
          <w:tcPr>
            <w:tcW w:w="5845" w:type="dxa"/>
          </w:tcPr>
          <w:p w:rsidR="004237A3" w:rsidRPr="00A1199A" w:rsidRDefault="00F20CB2" w:rsidP="00A17F6C">
            <w:pPr>
              <w:spacing w:after="200"/>
              <w:rPr>
                <w:rFonts w:cs="Arial"/>
              </w:rPr>
            </w:pPr>
            <w:r w:rsidRPr="00A17F6C">
              <w:rPr>
                <w:rFonts w:cs="Arial"/>
              </w:rPr>
              <w:t>Quiz</w:t>
            </w:r>
            <w:r w:rsidR="00A17F6C">
              <w:rPr>
                <w:rFonts w:cs="Arial"/>
              </w:rPr>
              <w:t xml:space="preserve"> and Journal</w:t>
            </w:r>
            <w:r w:rsidR="004237A3" w:rsidRPr="00A1199A">
              <w:rPr>
                <w:rFonts w:cs="Arial"/>
              </w:rPr>
              <w:t xml:space="preserve"> </w:t>
            </w:r>
          </w:p>
        </w:tc>
        <w:tc>
          <w:tcPr>
            <w:tcW w:w="1710" w:type="dxa"/>
          </w:tcPr>
          <w:p w:rsidR="004237A3" w:rsidRPr="00A1199A" w:rsidRDefault="00A17F6C" w:rsidP="00E94250">
            <w:pPr>
              <w:spacing w:after="200"/>
              <w:rPr>
                <w:rFonts w:cs="Arial"/>
              </w:rPr>
            </w:pPr>
            <w:r w:rsidRPr="00A17F6C">
              <w:rPr>
                <w:rFonts w:cs="Arial"/>
              </w:rPr>
              <w:t>10</w:t>
            </w:r>
            <w:r w:rsidR="004237A3" w:rsidRPr="00A17F6C">
              <w:rPr>
                <w:rFonts w:cs="Arial"/>
              </w:rPr>
              <w:t>%</w:t>
            </w:r>
          </w:p>
        </w:tc>
      </w:tr>
      <w:tr w:rsidR="004237A3" w:rsidRPr="00A1199A" w:rsidTr="00E94250">
        <w:tc>
          <w:tcPr>
            <w:tcW w:w="5845" w:type="dxa"/>
          </w:tcPr>
          <w:p w:rsidR="004237A3" w:rsidRPr="00A1199A" w:rsidRDefault="00192159" w:rsidP="00F20CB2">
            <w:pPr>
              <w:spacing w:after="200"/>
              <w:rPr>
                <w:rFonts w:cs="Arial"/>
              </w:rPr>
            </w:pPr>
            <w:r>
              <w:rPr>
                <w:rFonts w:cs="Arial"/>
              </w:rPr>
              <w:t xml:space="preserve">Wikis </w:t>
            </w:r>
            <w:r w:rsidR="00A17F6C">
              <w:rPr>
                <w:rFonts w:cs="Arial"/>
              </w:rPr>
              <w:t>and Discussion Boards</w:t>
            </w:r>
          </w:p>
        </w:tc>
        <w:tc>
          <w:tcPr>
            <w:tcW w:w="1710" w:type="dxa"/>
          </w:tcPr>
          <w:p w:rsidR="004237A3" w:rsidRPr="00A1199A" w:rsidRDefault="00192159" w:rsidP="00E94250">
            <w:pPr>
              <w:spacing w:after="200"/>
              <w:rPr>
                <w:rFonts w:cs="Arial"/>
              </w:rPr>
            </w:pPr>
            <w:r>
              <w:rPr>
                <w:rFonts w:cs="Arial"/>
              </w:rPr>
              <w:t>3</w:t>
            </w:r>
            <w:r w:rsidR="000F4AEC">
              <w:rPr>
                <w:rFonts w:cs="Arial"/>
              </w:rPr>
              <w:t>0</w:t>
            </w:r>
            <w:r w:rsidR="004237A3" w:rsidRPr="00A1199A">
              <w:rPr>
                <w:rFonts w:cs="Arial"/>
              </w:rPr>
              <w:t>%</w:t>
            </w:r>
          </w:p>
        </w:tc>
      </w:tr>
      <w:tr w:rsidR="004237A3" w:rsidRPr="00A1199A" w:rsidTr="00E94250">
        <w:tc>
          <w:tcPr>
            <w:tcW w:w="5845" w:type="dxa"/>
          </w:tcPr>
          <w:p w:rsidR="004237A3" w:rsidRPr="00A1199A" w:rsidRDefault="00991A54" w:rsidP="00E94250">
            <w:pPr>
              <w:spacing w:after="200"/>
              <w:rPr>
                <w:rFonts w:cs="Arial"/>
              </w:rPr>
            </w:pPr>
            <w:r>
              <w:rPr>
                <w:rFonts w:cs="Arial"/>
              </w:rPr>
              <w:t>PAT</w:t>
            </w:r>
            <w:r w:rsidR="00C948C6">
              <w:rPr>
                <w:rFonts w:cs="Arial"/>
              </w:rPr>
              <w:t>s</w:t>
            </w:r>
          </w:p>
          <w:p w:rsidR="004237A3" w:rsidRPr="007C0177" w:rsidRDefault="007C0177" w:rsidP="004237A3">
            <w:pPr>
              <w:numPr>
                <w:ilvl w:val="0"/>
                <w:numId w:val="6"/>
              </w:numPr>
              <w:rPr>
                <w:rFonts w:ascii="Arial" w:eastAsiaTheme="minorEastAsia" w:hAnsi="Arial" w:cs="Arial"/>
                <w:sz w:val="20"/>
                <w:szCs w:val="20"/>
                <w:lang w:bidi="en-US"/>
              </w:rPr>
            </w:pPr>
            <w:r>
              <w:rPr>
                <w:rFonts w:eastAsiaTheme="minorEastAsia" w:cs="Arial"/>
                <w:lang w:bidi="en-US"/>
              </w:rPr>
              <w:t>PAT 1 – Status Report</w:t>
            </w:r>
          </w:p>
          <w:p w:rsidR="007C0177" w:rsidRPr="007C0177" w:rsidRDefault="007C0177" w:rsidP="004237A3">
            <w:pPr>
              <w:numPr>
                <w:ilvl w:val="0"/>
                <w:numId w:val="6"/>
              </w:numPr>
              <w:rPr>
                <w:rFonts w:ascii="Arial" w:eastAsiaTheme="minorEastAsia" w:hAnsi="Arial" w:cs="Arial"/>
                <w:sz w:val="20"/>
                <w:szCs w:val="20"/>
                <w:lang w:bidi="en-US"/>
              </w:rPr>
            </w:pPr>
            <w:r>
              <w:rPr>
                <w:rFonts w:eastAsiaTheme="minorEastAsia" w:cs="Arial"/>
                <w:lang w:bidi="en-US"/>
              </w:rPr>
              <w:t>PAT 2 -  Communication Plan</w:t>
            </w:r>
          </w:p>
          <w:p w:rsidR="007C0177" w:rsidRPr="009341B4" w:rsidRDefault="007C0177" w:rsidP="004237A3">
            <w:pPr>
              <w:numPr>
                <w:ilvl w:val="0"/>
                <w:numId w:val="6"/>
              </w:numPr>
              <w:rPr>
                <w:rFonts w:ascii="Arial" w:eastAsiaTheme="minorEastAsia" w:hAnsi="Arial" w:cs="Arial"/>
                <w:sz w:val="20"/>
                <w:szCs w:val="20"/>
                <w:lang w:bidi="en-US"/>
              </w:rPr>
            </w:pPr>
            <w:r>
              <w:rPr>
                <w:rFonts w:eastAsiaTheme="minorEastAsia" w:cs="Arial"/>
                <w:lang w:bidi="en-US"/>
              </w:rPr>
              <w:t>PAT 3 – Requirements Walkthrough Meeting</w:t>
            </w:r>
          </w:p>
        </w:tc>
        <w:tc>
          <w:tcPr>
            <w:tcW w:w="1710" w:type="dxa"/>
          </w:tcPr>
          <w:p w:rsidR="004237A3" w:rsidRPr="00A1199A" w:rsidRDefault="000F4AEC" w:rsidP="00E94250">
            <w:pPr>
              <w:spacing w:after="200"/>
              <w:rPr>
                <w:rFonts w:cs="Arial"/>
              </w:rPr>
            </w:pPr>
            <w:r>
              <w:rPr>
                <w:rFonts w:cs="Arial"/>
              </w:rPr>
              <w:t>60</w:t>
            </w:r>
            <w:r w:rsidR="004237A3" w:rsidRPr="00A1199A">
              <w:rPr>
                <w:rFonts w:cs="Arial"/>
              </w:rPr>
              <w:t>%</w:t>
            </w:r>
          </w:p>
        </w:tc>
      </w:tr>
    </w:tbl>
    <w:p w:rsidR="004237A3" w:rsidRPr="00A1199A" w:rsidRDefault="004237A3" w:rsidP="004237A3">
      <w:pPr>
        <w:spacing w:after="200" w:line="240" w:lineRule="auto"/>
        <w:rPr>
          <w:rFonts w:cs="Arial"/>
        </w:rPr>
      </w:pPr>
      <w:bookmarkStart w:id="0" w:name="_GoBack"/>
      <w:bookmarkEnd w:id="0"/>
    </w:p>
    <w:tbl>
      <w:tblPr>
        <w:tblStyle w:val="TableGrid"/>
        <w:tblW w:w="0" w:type="auto"/>
        <w:tblLook w:val="04A0" w:firstRow="1" w:lastRow="0" w:firstColumn="1" w:lastColumn="0" w:noHBand="0" w:noVBand="1"/>
      </w:tblPr>
      <w:tblGrid>
        <w:gridCol w:w="985"/>
        <w:gridCol w:w="900"/>
      </w:tblGrid>
      <w:tr w:rsidR="004237A3" w:rsidRPr="00A1199A" w:rsidTr="00E3584E">
        <w:trPr>
          <w:tblHeader/>
        </w:trPr>
        <w:tc>
          <w:tcPr>
            <w:tcW w:w="985" w:type="dxa"/>
          </w:tcPr>
          <w:p w:rsidR="004237A3" w:rsidRPr="00A1199A" w:rsidRDefault="004237A3" w:rsidP="00E94250">
            <w:pPr>
              <w:spacing w:after="200" w:line="276" w:lineRule="auto"/>
              <w:rPr>
                <w:b/>
                <w:u w:val="single"/>
              </w:rPr>
            </w:pPr>
            <w:r w:rsidRPr="00A1199A">
              <w:rPr>
                <w:b/>
                <w:u w:val="single"/>
              </w:rPr>
              <w:lastRenderedPageBreak/>
              <w:t>% :</w:t>
            </w:r>
          </w:p>
        </w:tc>
        <w:tc>
          <w:tcPr>
            <w:tcW w:w="900" w:type="dxa"/>
          </w:tcPr>
          <w:p w:rsidR="004237A3" w:rsidRPr="00A1199A" w:rsidRDefault="004237A3" w:rsidP="00E94250">
            <w:pPr>
              <w:spacing w:after="200" w:line="276" w:lineRule="auto"/>
              <w:rPr>
                <w:b/>
                <w:u w:val="single"/>
              </w:rPr>
            </w:pPr>
            <w:r w:rsidRPr="00A1199A">
              <w:rPr>
                <w:b/>
                <w:u w:val="single"/>
              </w:rPr>
              <w:t>Grade :</w:t>
            </w:r>
          </w:p>
        </w:tc>
      </w:tr>
      <w:tr w:rsidR="004237A3" w:rsidRPr="00A1199A" w:rsidTr="00E94250">
        <w:tc>
          <w:tcPr>
            <w:tcW w:w="985" w:type="dxa"/>
          </w:tcPr>
          <w:p w:rsidR="004237A3" w:rsidRPr="00A1199A" w:rsidRDefault="004237A3" w:rsidP="00E94250">
            <w:pPr>
              <w:spacing w:after="200" w:line="276" w:lineRule="auto"/>
            </w:pPr>
            <w:r w:rsidRPr="00A1199A">
              <w:t>93-100</w:t>
            </w:r>
          </w:p>
        </w:tc>
        <w:tc>
          <w:tcPr>
            <w:tcW w:w="900" w:type="dxa"/>
          </w:tcPr>
          <w:p w:rsidR="004237A3" w:rsidRPr="00A1199A" w:rsidRDefault="004237A3" w:rsidP="00E94250">
            <w:pPr>
              <w:spacing w:after="200" w:line="276" w:lineRule="auto"/>
            </w:pPr>
            <w:r w:rsidRPr="00A1199A">
              <w:t>A</w:t>
            </w:r>
          </w:p>
        </w:tc>
      </w:tr>
      <w:tr w:rsidR="004237A3" w:rsidRPr="00A1199A" w:rsidTr="00E94250">
        <w:tc>
          <w:tcPr>
            <w:tcW w:w="985" w:type="dxa"/>
          </w:tcPr>
          <w:p w:rsidR="004237A3" w:rsidRPr="00A1199A" w:rsidRDefault="004237A3" w:rsidP="00E94250">
            <w:pPr>
              <w:spacing w:after="200" w:line="276" w:lineRule="auto"/>
            </w:pPr>
            <w:r w:rsidRPr="00A1199A">
              <w:t>88-92</w:t>
            </w:r>
          </w:p>
        </w:tc>
        <w:tc>
          <w:tcPr>
            <w:tcW w:w="900" w:type="dxa"/>
          </w:tcPr>
          <w:p w:rsidR="004237A3" w:rsidRPr="00A1199A" w:rsidRDefault="004237A3" w:rsidP="00E94250">
            <w:pPr>
              <w:spacing w:after="200" w:line="276" w:lineRule="auto"/>
            </w:pPr>
            <w:r w:rsidRPr="00A1199A">
              <w:t>A/B</w:t>
            </w:r>
          </w:p>
        </w:tc>
      </w:tr>
      <w:tr w:rsidR="004237A3" w:rsidRPr="00A1199A" w:rsidTr="00E94250">
        <w:tc>
          <w:tcPr>
            <w:tcW w:w="985" w:type="dxa"/>
          </w:tcPr>
          <w:p w:rsidR="004237A3" w:rsidRPr="00A1199A" w:rsidRDefault="004237A3" w:rsidP="00E94250">
            <w:pPr>
              <w:spacing w:after="200" w:line="276" w:lineRule="auto"/>
            </w:pPr>
            <w:r w:rsidRPr="00A1199A">
              <w:t>83-87</w:t>
            </w:r>
          </w:p>
        </w:tc>
        <w:tc>
          <w:tcPr>
            <w:tcW w:w="900" w:type="dxa"/>
          </w:tcPr>
          <w:p w:rsidR="004237A3" w:rsidRPr="00A1199A" w:rsidRDefault="004237A3" w:rsidP="00E94250">
            <w:pPr>
              <w:spacing w:after="200" w:line="276" w:lineRule="auto"/>
            </w:pPr>
            <w:r w:rsidRPr="00A1199A">
              <w:t>B</w:t>
            </w:r>
          </w:p>
        </w:tc>
      </w:tr>
      <w:tr w:rsidR="004237A3" w:rsidRPr="00A1199A" w:rsidTr="00E94250">
        <w:tc>
          <w:tcPr>
            <w:tcW w:w="985" w:type="dxa"/>
          </w:tcPr>
          <w:p w:rsidR="004237A3" w:rsidRPr="00A1199A" w:rsidRDefault="004237A3" w:rsidP="00E94250">
            <w:pPr>
              <w:spacing w:after="200" w:line="276" w:lineRule="auto"/>
            </w:pPr>
            <w:r w:rsidRPr="00A1199A">
              <w:t>78-82</w:t>
            </w:r>
          </w:p>
        </w:tc>
        <w:tc>
          <w:tcPr>
            <w:tcW w:w="900" w:type="dxa"/>
          </w:tcPr>
          <w:p w:rsidR="004237A3" w:rsidRPr="00A1199A" w:rsidRDefault="004237A3" w:rsidP="00E94250">
            <w:pPr>
              <w:spacing w:after="200" w:line="276" w:lineRule="auto"/>
            </w:pPr>
            <w:r w:rsidRPr="00A1199A">
              <w:t>B/C</w:t>
            </w:r>
          </w:p>
        </w:tc>
      </w:tr>
      <w:tr w:rsidR="004237A3" w:rsidRPr="00A1199A" w:rsidTr="00E94250">
        <w:tc>
          <w:tcPr>
            <w:tcW w:w="985" w:type="dxa"/>
          </w:tcPr>
          <w:p w:rsidR="004237A3" w:rsidRPr="00A1199A" w:rsidRDefault="004237A3" w:rsidP="00E94250">
            <w:pPr>
              <w:spacing w:after="200" w:line="276" w:lineRule="auto"/>
            </w:pPr>
            <w:r w:rsidRPr="00A1199A">
              <w:t>70-77</w:t>
            </w:r>
          </w:p>
        </w:tc>
        <w:tc>
          <w:tcPr>
            <w:tcW w:w="900" w:type="dxa"/>
          </w:tcPr>
          <w:p w:rsidR="004237A3" w:rsidRPr="00A1199A" w:rsidRDefault="004237A3" w:rsidP="00E94250">
            <w:pPr>
              <w:spacing w:after="200" w:line="276" w:lineRule="auto"/>
            </w:pPr>
            <w:r w:rsidRPr="00A1199A">
              <w:t>C</w:t>
            </w:r>
          </w:p>
        </w:tc>
      </w:tr>
      <w:tr w:rsidR="004237A3" w:rsidRPr="00A1199A" w:rsidTr="00E94250">
        <w:trPr>
          <w:trHeight w:val="70"/>
        </w:trPr>
        <w:tc>
          <w:tcPr>
            <w:tcW w:w="985" w:type="dxa"/>
          </w:tcPr>
          <w:p w:rsidR="004237A3" w:rsidRPr="00A1199A" w:rsidRDefault="004237A3" w:rsidP="00E94250">
            <w:pPr>
              <w:spacing w:after="200" w:line="276" w:lineRule="auto"/>
            </w:pPr>
            <w:r w:rsidRPr="00A1199A">
              <w:t>60-69</w:t>
            </w:r>
          </w:p>
        </w:tc>
        <w:tc>
          <w:tcPr>
            <w:tcW w:w="900" w:type="dxa"/>
          </w:tcPr>
          <w:p w:rsidR="004237A3" w:rsidRPr="00A1199A" w:rsidRDefault="004237A3" w:rsidP="00E94250">
            <w:pPr>
              <w:spacing w:after="200" w:line="276" w:lineRule="auto"/>
            </w:pPr>
            <w:r w:rsidRPr="00A1199A">
              <w:t>D</w:t>
            </w:r>
          </w:p>
        </w:tc>
      </w:tr>
      <w:tr w:rsidR="004237A3" w:rsidRPr="00A1199A" w:rsidTr="00E94250">
        <w:tc>
          <w:tcPr>
            <w:tcW w:w="985" w:type="dxa"/>
          </w:tcPr>
          <w:p w:rsidR="004237A3" w:rsidRPr="00A1199A" w:rsidRDefault="004237A3" w:rsidP="00E94250">
            <w:pPr>
              <w:spacing w:after="200" w:line="276" w:lineRule="auto"/>
            </w:pPr>
            <w:r w:rsidRPr="00A1199A">
              <w:t>&lt; 60</w:t>
            </w:r>
          </w:p>
        </w:tc>
        <w:tc>
          <w:tcPr>
            <w:tcW w:w="900" w:type="dxa"/>
          </w:tcPr>
          <w:p w:rsidR="004237A3" w:rsidRPr="00A1199A" w:rsidRDefault="004237A3" w:rsidP="00E94250">
            <w:pPr>
              <w:spacing w:after="200" w:line="276" w:lineRule="auto"/>
            </w:pPr>
            <w:r w:rsidRPr="00A1199A">
              <w:t>F</w:t>
            </w:r>
          </w:p>
        </w:tc>
      </w:tr>
    </w:tbl>
    <w:p w:rsidR="004237A3" w:rsidRPr="00486F85" w:rsidRDefault="00486F85" w:rsidP="004237A3">
      <w:pPr>
        <w:spacing w:after="200" w:line="240" w:lineRule="auto"/>
        <w:rPr>
          <w:rFonts w:cs="Arial"/>
          <w:b/>
        </w:rPr>
      </w:pPr>
      <w:r w:rsidRPr="00486F85">
        <w:rPr>
          <w:rFonts w:cs="Arial"/>
          <w:b/>
        </w:rPr>
        <w:t>Schedule</w:t>
      </w:r>
    </w:p>
    <w:tbl>
      <w:tblPr>
        <w:tblW w:w="10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60"/>
        <w:gridCol w:w="2790"/>
        <w:gridCol w:w="1530"/>
        <w:gridCol w:w="4590"/>
      </w:tblGrid>
      <w:tr w:rsidR="004237A3" w:rsidRPr="00A1199A" w:rsidTr="00E3584E">
        <w:trPr>
          <w:cantSplit/>
        </w:trPr>
        <w:tc>
          <w:tcPr>
            <w:tcW w:w="1160" w:type="dxa"/>
            <w:tcBorders>
              <w:top w:val="single" w:sz="8" w:space="0" w:color="auto"/>
              <w:left w:val="single" w:sz="8" w:space="0" w:color="auto"/>
              <w:bottom w:val="single" w:sz="8" w:space="0" w:color="auto"/>
              <w:right w:val="single" w:sz="8" w:space="0" w:color="auto"/>
            </w:tcBorders>
            <w:shd w:val="clear" w:color="auto" w:fill="D3D3D3"/>
          </w:tcPr>
          <w:p w:rsidR="004237A3" w:rsidRPr="00A1199A" w:rsidRDefault="004237A3" w:rsidP="00E94250">
            <w:pPr>
              <w:spacing w:after="200" w:line="240" w:lineRule="auto"/>
              <w:rPr>
                <w:rFonts w:cs="Arial"/>
                <w:b/>
                <w:sz w:val="20"/>
                <w:szCs w:val="20"/>
              </w:rPr>
            </w:pPr>
            <w:r w:rsidRPr="00A1199A">
              <w:rPr>
                <w:rFonts w:cs="Arial"/>
                <w:b/>
                <w:sz w:val="20"/>
                <w:szCs w:val="20"/>
              </w:rPr>
              <w:t>Week(s)/ Session:</w:t>
            </w:r>
          </w:p>
        </w:tc>
        <w:tc>
          <w:tcPr>
            <w:tcW w:w="2790" w:type="dxa"/>
            <w:tcBorders>
              <w:top w:val="single" w:sz="8" w:space="0" w:color="auto"/>
              <w:left w:val="single" w:sz="8" w:space="0" w:color="auto"/>
              <w:bottom w:val="single" w:sz="8" w:space="0" w:color="auto"/>
              <w:right w:val="single" w:sz="8" w:space="0" w:color="auto"/>
            </w:tcBorders>
            <w:shd w:val="clear" w:color="auto" w:fill="D3D3D3"/>
          </w:tcPr>
          <w:p w:rsidR="004237A3" w:rsidRPr="00A1199A" w:rsidRDefault="004237A3" w:rsidP="00E94250">
            <w:pPr>
              <w:spacing w:after="200" w:line="240" w:lineRule="auto"/>
              <w:rPr>
                <w:rFonts w:cs="Arial"/>
                <w:b/>
                <w:sz w:val="20"/>
                <w:szCs w:val="20"/>
              </w:rPr>
            </w:pPr>
            <w:r w:rsidRPr="00A1199A">
              <w:rPr>
                <w:rFonts w:cs="Arial"/>
                <w:b/>
                <w:sz w:val="20"/>
                <w:szCs w:val="20"/>
              </w:rPr>
              <w:t>Learning Plan/Description:</w:t>
            </w:r>
          </w:p>
        </w:tc>
        <w:tc>
          <w:tcPr>
            <w:tcW w:w="1530" w:type="dxa"/>
            <w:tcBorders>
              <w:top w:val="single" w:sz="8" w:space="0" w:color="auto"/>
              <w:left w:val="single" w:sz="8" w:space="0" w:color="auto"/>
              <w:bottom w:val="single" w:sz="8" w:space="0" w:color="auto"/>
              <w:right w:val="single" w:sz="8" w:space="0" w:color="auto"/>
            </w:tcBorders>
            <w:shd w:val="clear" w:color="auto" w:fill="D3D3D3"/>
          </w:tcPr>
          <w:p w:rsidR="004237A3" w:rsidRPr="00A1199A" w:rsidRDefault="004237A3" w:rsidP="00E94250">
            <w:pPr>
              <w:spacing w:after="200" w:line="240" w:lineRule="auto"/>
              <w:rPr>
                <w:rFonts w:cs="Arial"/>
                <w:b/>
                <w:sz w:val="20"/>
                <w:szCs w:val="20"/>
              </w:rPr>
            </w:pPr>
            <w:r w:rsidRPr="00A1199A">
              <w:rPr>
                <w:rFonts w:cs="Arial"/>
                <w:b/>
                <w:sz w:val="20"/>
                <w:szCs w:val="20"/>
              </w:rPr>
              <w:t>Targeted Competencies: (#)</w:t>
            </w:r>
          </w:p>
        </w:tc>
        <w:tc>
          <w:tcPr>
            <w:tcW w:w="4590" w:type="dxa"/>
            <w:tcBorders>
              <w:top w:val="single" w:sz="8" w:space="0" w:color="auto"/>
              <w:left w:val="single" w:sz="8" w:space="0" w:color="auto"/>
              <w:bottom w:val="single" w:sz="8" w:space="0" w:color="auto"/>
              <w:right w:val="single" w:sz="8" w:space="0" w:color="auto"/>
            </w:tcBorders>
            <w:shd w:val="clear" w:color="auto" w:fill="D3D3D3"/>
          </w:tcPr>
          <w:p w:rsidR="004237A3" w:rsidRPr="00A1199A" w:rsidRDefault="004237A3" w:rsidP="00E94250">
            <w:pPr>
              <w:spacing w:after="200" w:line="240" w:lineRule="auto"/>
              <w:rPr>
                <w:rFonts w:cs="Arial"/>
                <w:b/>
                <w:sz w:val="20"/>
                <w:szCs w:val="20"/>
              </w:rPr>
            </w:pPr>
            <w:r w:rsidRPr="00A1199A">
              <w:rPr>
                <w:rFonts w:cs="Arial"/>
                <w:b/>
                <w:sz w:val="20"/>
                <w:szCs w:val="20"/>
              </w:rPr>
              <w:t>Assessment Activities, (i.e. Performance Assessment Tasks [PATS], Exam/Quiz, Discussion Board, etc.):</w:t>
            </w:r>
          </w:p>
        </w:tc>
      </w:tr>
      <w:tr w:rsidR="004237A3" w:rsidRPr="00A1199A" w:rsidTr="00E3584E">
        <w:trPr>
          <w:cantSplit/>
        </w:trPr>
        <w:tc>
          <w:tcPr>
            <w:tcW w:w="1160" w:type="dxa"/>
            <w:tcBorders>
              <w:top w:val="single" w:sz="8" w:space="0" w:color="auto"/>
              <w:left w:val="single" w:sz="8" w:space="0" w:color="auto"/>
              <w:bottom w:val="single" w:sz="8" w:space="0" w:color="auto"/>
              <w:right w:val="single" w:sz="8" w:space="0" w:color="auto"/>
            </w:tcBorders>
          </w:tcPr>
          <w:p w:rsidR="004237A3" w:rsidRPr="00A1199A" w:rsidRDefault="00F34FA1" w:rsidP="00F34FA1">
            <w:pPr>
              <w:spacing w:after="200" w:line="240" w:lineRule="auto"/>
              <w:rPr>
                <w:rFonts w:cs="Arial"/>
              </w:rPr>
            </w:pPr>
            <w:r>
              <w:rPr>
                <w:rFonts w:cs="Arial"/>
              </w:rPr>
              <w:t xml:space="preserve">1 </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4237A3" w:rsidRPr="00A1199A" w:rsidRDefault="004237A3" w:rsidP="00865F5F">
            <w:pPr>
              <w:spacing w:after="200" w:line="240" w:lineRule="auto"/>
              <w:rPr>
                <w:rFonts w:cs="Arial"/>
              </w:rPr>
            </w:pPr>
            <w:r w:rsidRPr="00A1199A">
              <w:rPr>
                <w:rFonts w:cs="Arial"/>
              </w:rPr>
              <w:t>Learning Plan 1 –</w:t>
            </w:r>
            <w:r>
              <w:rPr>
                <w:rFonts w:cs="Arial"/>
              </w:rPr>
              <w:t xml:space="preserve"> </w:t>
            </w:r>
            <w:r w:rsidR="00865F5F">
              <w:rPr>
                <w:rFonts w:cs="Arial"/>
              </w:rPr>
              <w:t>Validating and Verifying Requirements and Status Reports</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4237A3" w:rsidRPr="00A1199A" w:rsidRDefault="00F34FA1" w:rsidP="00E94250">
            <w:pPr>
              <w:spacing w:after="200" w:line="240" w:lineRule="auto"/>
              <w:rPr>
                <w:rFonts w:cs="Arial"/>
              </w:rPr>
            </w:pPr>
            <w:r>
              <w:rPr>
                <w:rFonts w:cs="Arial"/>
              </w:rPr>
              <w:t>1 and 2</w:t>
            </w:r>
          </w:p>
        </w:tc>
        <w:tc>
          <w:tcPr>
            <w:tcW w:w="4590" w:type="dxa"/>
            <w:tcBorders>
              <w:top w:val="single" w:sz="8" w:space="0" w:color="auto"/>
              <w:left w:val="single" w:sz="8" w:space="0" w:color="auto"/>
              <w:bottom w:val="single" w:sz="8" w:space="0" w:color="auto"/>
              <w:right w:val="single" w:sz="8" w:space="0" w:color="auto"/>
            </w:tcBorders>
            <w:shd w:val="clear" w:color="auto" w:fill="auto"/>
          </w:tcPr>
          <w:p w:rsidR="004237A3" w:rsidRPr="008F344E" w:rsidRDefault="00FB42D3" w:rsidP="00E94250">
            <w:pPr>
              <w:numPr>
                <w:ilvl w:val="0"/>
                <w:numId w:val="2"/>
              </w:numPr>
              <w:spacing w:after="60" w:line="240" w:lineRule="auto"/>
              <w:rPr>
                <w:rFonts w:eastAsiaTheme="minorEastAsia" w:cs="Arial"/>
                <w:lang w:bidi="en-US"/>
              </w:rPr>
            </w:pPr>
            <w:r w:rsidRPr="008F344E">
              <w:rPr>
                <w:rFonts w:eastAsiaTheme="minorEastAsia" w:cs="Arial"/>
                <w:lang w:bidi="en-US"/>
              </w:rPr>
              <w:t>Complete Quiz</w:t>
            </w:r>
          </w:p>
          <w:p w:rsidR="004237A3" w:rsidRPr="008F344E" w:rsidRDefault="00FB42D3" w:rsidP="00E94250">
            <w:pPr>
              <w:numPr>
                <w:ilvl w:val="0"/>
                <w:numId w:val="2"/>
              </w:numPr>
              <w:spacing w:after="60" w:line="240" w:lineRule="auto"/>
              <w:rPr>
                <w:rFonts w:eastAsiaTheme="minorEastAsia" w:cs="Arial"/>
                <w:lang w:bidi="en-US"/>
              </w:rPr>
            </w:pPr>
            <w:r w:rsidRPr="008F344E">
              <w:rPr>
                <w:rFonts w:eastAsiaTheme="minorEastAsia" w:cs="Arial"/>
                <w:lang w:bidi="en-US"/>
              </w:rPr>
              <w:t xml:space="preserve">Submit </w:t>
            </w:r>
            <w:r w:rsidR="008F344E">
              <w:rPr>
                <w:rFonts w:eastAsiaTheme="minorEastAsia" w:cs="Arial"/>
                <w:lang w:bidi="en-US"/>
              </w:rPr>
              <w:t>Discussion Board</w:t>
            </w:r>
          </w:p>
          <w:p w:rsidR="00CC02E1" w:rsidRPr="00A1199A" w:rsidRDefault="00707EE1" w:rsidP="00E94250">
            <w:pPr>
              <w:numPr>
                <w:ilvl w:val="0"/>
                <w:numId w:val="2"/>
              </w:numPr>
              <w:spacing w:after="60" w:line="240" w:lineRule="auto"/>
              <w:rPr>
                <w:rFonts w:eastAsiaTheme="minorEastAsia" w:cs="Arial"/>
                <w:lang w:bidi="en-US"/>
              </w:rPr>
            </w:pPr>
            <w:r>
              <w:rPr>
                <w:rFonts w:eastAsiaTheme="minorEastAsia" w:cs="Arial"/>
                <w:lang w:bidi="en-US"/>
              </w:rPr>
              <w:t>Complete PAT 1 – Status Report</w:t>
            </w:r>
          </w:p>
        </w:tc>
      </w:tr>
      <w:tr w:rsidR="004237A3" w:rsidRPr="00A1199A" w:rsidTr="00E3584E">
        <w:trPr>
          <w:cantSplit/>
        </w:trPr>
        <w:tc>
          <w:tcPr>
            <w:tcW w:w="1160" w:type="dxa"/>
            <w:tcBorders>
              <w:top w:val="single" w:sz="8" w:space="0" w:color="auto"/>
              <w:left w:val="single" w:sz="8" w:space="0" w:color="auto"/>
              <w:bottom w:val="single" w:sz="8" w:space="0" w:color="auto"/>
              <w:right w:val="single" w:sz="8" w:space="0" w:color="auto"/>
            </w:tcBorders>
          </w:tcPr>
          <w:p w:rsidR="004237A3" w:rsidRPr="00A1199A" w:rsidRDefault="00D51EDF" w:rsidP="00E94250">
            <w:pPr>
              <w:spacing w:after="200" w:line="240" w:lineRule="auto"/>
              <w:rPr>
                <w:rFonts w:cs="Arial"/>
              </w:rPr>
            </w:pPr>
            <w:r>
              <w:rPr>
                <w:rFonts w:cs="Arial"/>
              </w:rPr>
              <w:t>2</w:t>
            </w:r>
            <w:r w:rsidR="00EA0FEF">
              <w:rPr>
                <w:rFonts w:cs="Arial"/>
              </w:rPr>
              <w:t xml:space="preserve"> and 3</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4237A3" w:rsidRPr="00A1199A" w:rsidRDefault="004237A3" w:rsidP="00EA0FEF">
            <w:pPr>
              <w:spacing w:after="200" w:line="240" w:lineRule="auto"/>
              <w:rPr>
                <w:rFonts w:cs="Arial"/>
              </w:rPr>
            </w:pPr>
            <w:r w:rsidRPr="00A1199A">
              <w:rPr>
                <w:rFonts w:cs="Arial"/>
              </w:rPr>
              <w:t xml:space="preserve">Learning Plan 2 </w:t>
            </w:r>
            <w:r>
              <w:rPr>
                <w:rFonts w:cs="Arial"/>
              </w:rPr>
              <w:t>–</w:t>
            </w:r>
            <w:r w:rsidR="00D51EDF">
              <w:rPr>
                <w:rFonts w:cs="Arial"/>
              </w:rPr>
              <w:t xml:space="preserve"> </w:t>
            </w:r>
            <w:r w:rsidR="00EA0FEF">
              <w:rPr>
                <w:rFonts w:cs="Arial"/>
              </w:rPr>
              <w:t>Stakeholder Collaboration and Communication</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4237A3" w:rsidRPr="00A1199A" w:rsidRDefault="004237A3" w:rsidP="00E94250">
            <w:pPr>
              <w:spacing w:after="200" w:line="276" w:lineRule="auto"/>
              <w:rPr>
                <w:rFonts w:cs="Arial"/>
              </w:rPr>
            </w:pPr>
            <w:r>
              <w:rPr>
                <w:rFonts w:cs="Arial"/>
              </w:rPr>
              <w:t>3</w:t>
            </w:r>
            <w:r w:rsidR="000C56A1">
              <w:rPr>
                <w:rFonts w:cs="Arial"/>
              </w:rPr>
              <w:t>, 4, and 5</w:t>
            </w:r>
          </w:p>
        </w:tc>
        <w:tc>
          <w:tcPr>
            <w:tcW w:w="4590" w:type="dxa"/>
            <w:tcBorders>
              <w:top w:val="single" w:sz="8" w:space="0" w:color="auto"/>
              <w:left w:val="single" w:sz="8" w:space="0" w:color="auto"/>
              <w:bottom w:val="single" w:sz="8" w:space="0" w:color="auto"/>
              <w:right w:val="single" w:sz="8" w:space="0" w:color="auto"/>
            </w:tcBorders>
            <w:shd w:val="clear" w:color="auto" w:fill="auto"/>
          </w:tcPr>
          <w:p w:rsidR="004237A3" w:rsidRDefault="004237A3" w:rsidP="008B7B02">
            <w:pPr>
              <w:numPr>
                <w:ilvl w:val="0"/>
                <w:numId w:val="1"/>
              </w:numPr>
              <w:spacing w:after="0" w:line="240" w:lineRule="auto"/>
              <w:rPr>
                <w:rFonts w:eastAsiaTheme="minorEastAsia" w:cs="Arial"/>
                <w:lang w:bidi="en-US"/>
              </w:rPr>
            </w:pPr>
            <w:r>
              <w:rPr>
                <w:rFonts w:eastAsiaTheme="minorEastAsia" w:cs="Arial"/>
                <w:lang w:bidi="en-US"/>
              </w:rPr>
              <w:t xml:space="preserve">Submit </w:t>
            </w:r>
            <w:r w:rsidR="008B7B02">
              <w:rPr>
                <w:rFonts w:eastAsiaTheme="minorEastAsia" w:cs="Arial"/>
                <w:lang w:bidi="en-US"/>
              </w:rPr>
              <w:t>Wiki Entry</w:t>
            </w:r>
          </w:p>
          <w:p w:rsidR="008B7B02" w:rsidRDefault="008B7B02" w:rsidP="008B7B02">
            <w:pPr>
              <w:numPr>
                <w:ilvl w:val="0"/>
                <w:numId w:val="1"/>
              </w:numPr>
              <w:spacing w:after="0" w:line="240" w:lineRule="auto"/>
              <w:rPr>
                <w:rFonts w:eastAsiaTheme="minorEastAsia" w:cs="Arial"/>
                <w:lang w:bidi="en-US"/>
              </w:rPr>
            </w:pPr>
            <w:r>
              <w:rPr>
                <w:rFonts w:eastAsiaTheme="minorEastAsia" w:cs="Arial"/>
                <w:lang w:bidi="en-US"/>
              </w:rPr>
              <w:t xml:space="preserve">Submit </w:t>
            </w:r>
            <w:r w:rsidR="004A0B78">
              <w:rPr>
                <w:rFonts w:eastAsiaTheme="minorEastAsia" w:cs="Arial"/>
                <w:lang w:bidi="en-US"/>
              </w:rPr>
              <w:t>Discussion Board</w:t>
            </w:r>
          </w:p>
          <w:p w:rsidR="00F06ACE" w:rsidRDefault="00F06ACE" w:rsidP="008B7B02">
            <w:pPr>
              <w:numPr>
                <w:ilvl w:val="0"/>
                <w:numId w:val="1"/>
              </w:numPr>
              <w:spacing w:after="0" w:line="240" w:lineRule="auto"/>
              <w:rPr>
                <w:rFonts w:eastAsiaTheme="minorEastAsia" w:cs="Arial"/>
                <w:lang w:bidi="en-US"/>
              </w:rPr>
            </w:pPr>
            <w:r>
              <w:rPr>
                <w:rFonts w:eastAsiaTheme="minorEastAsia" w:cs="Arial"/>
                <w:lang w:bidi="en-US"/>
              </w:rPr>
              <w:t>Complete PAT 2 – Communication Plan</w:t>
            </w:r>
          </w:p>
          <w:p w:rsidR="008B7B02" w:rsidRPr="00A1199A" w:rsidRDefault="008B7B02" w:rsidP="000C1B0D">
            <w:pPr>
              <w:spacing w:after="0" w:line="240" w:lineRule="auto"/>
              <w:ind w:left="720"/>
              <w:rPr>
                <w:rFonts w:eastAsiaTheme="minorEastAsia" w:cs="Arial"/>
                <w:lang w:bidi="en-US"/>
              </w:rPr>
            </w:pPr>
          </w:p>
        </w:tc>
      </w:tr>
      <w:tr w:rsidR="004237A3" w:rsidRPr="00A1199A" w:rsidTr="00E3584E">
        <w:trPr>
          <w:cantSplit/>
        </w:trPr>
        <w:tc>
          <w:tcPr>
            <w:tcW w:w="1160" w:type="dxa"/>
            <w:tcBorders>
              <w:top w:val="single" w:sz="8" w:space="0" w:color="auto"/>
              <w:left w:val="single" w:sz="8" w:space="0" w:color="auto"/>
              <w:bottom w:val="single" w:sz="8" w:space="0" w:color="auto"/>
              <w:right w:val="single" w:sz="8" w:space="0" w:color="auto"/>
            </w:tcBorders>
          </w:tcPr>
          <w:p w:rsidR="003547C7" w:rsidRDefault="001F40C2" w:rsidP="00E94250">
            <w:pPr>
              <w:spacing w:after="200" w:line="240" w:lineRule="auto"/>
              <w:rPr>
                <w:rFonts w:cs="Arial"/>
              </w:rPr>
            </w:pPr>
            <w:r>
              <w:rPr>
                <w:rFonts w:cs="Arial"/>
              </w:rPr>
              <w:t>4</w:t>
            </w:r>
            <w:r w:rsidR="00DF085B">
              <w:rPr>
                <w:rFonts w:cs="Arial"/>
              </w:rPr>
              <w:t xml:space="preserve">               </w:t>
            </w:r>
          </w:p>
          <w:p w:rsidR="003547C7" w:rsidRDefault="003547C7" w:rsidP="00E94250">
            <w:pPr>
              <w:spacing w:after="200" w:line="240" w:lineRule="auto"/>
              <w:rPr>
                <w:rFonts w:cs="Arial"/>
              </w:rPr>
            </w:pPr>
          </w:p>
          <w:p w:rsidR="003547C7" w:rsidRDefault="003547C7" w:rsidP="00E94250">
            <w:pPr>
              <w:spacing w:after="200" w:line="240" w:lineRule="auto"/>
              <w:rPr>
                <w:rFonts w:cs="Arial"/>
              </w:rPr>
            </w:pPr>
          </w:p>
          <w:p w:rsidR="00DF085B" w:rsidRPr="00A1199A" w:rsidRDefault="009874E4" w:rsidP="00E94250">
            <w:pPr>
              <w:spacing w:after="200" w:line="240" w:lineRule="auto"/>
              <w:rPr>
                <w:rFonts w:cs="Arial"/>
              </w:rPr>
            </w:pPr>
            <w:r>
              <w:rPr>
                <w:rFonts w:cs="Arial"/>
              </w:rPr>
              <w:t xml:space="preserve">                 </w:t>
            </w:r>
            <w:r w:rsidR="00DF085B">
              <w:rPr>
                <w:rFonts w:cs="Arial"/>
              </w:rPr>
              <w:t>5</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DF085B" w:rsidRDefault="001F40C2" w:rsidP="00D51EDF">
            <w:pPr>
              <w:spacing w:after="200" w:line="240" w:lineRule="auto"/>
              <w:rPr>
                <w:rFonts w:cs="Arial"/>
              </w:rPr>
            </w:pPr>
            <w:r w:rsidRPr="00A1199A">
              <w:rPr>
                <w:rFonts w:cs="Arial"/>
              </w:rPr>
              <w:t xml:space="preserve">Learning Plan 3 </w:t>
            </w:r>
            <w:r>
              <w:rPr>
                <w:rFonts w:cs="Arial"/>
              </w:rPr>
              <w:t>–</w:t>
            </w:r>
            <w:r w:rsidRPr="00A1199A">
              <w:rPr>
                <w:rFonts w:cs="Arial"/>
              </w:rPr>
              <w:t xml:space="preserve"> </w:t>
            </w:r>
            <w:r>
              <w:rPr>
                <w:rFonts w:cs="Arial"/>
              </w:rPr>
              <w:t xml:space="preserve">Tools to Support Collaboration and Communications </w:t>
            </w:r>
          </w:p>
          <w:p w:rsidR="009874E4" w:rsidRDefault="009874E4" w:rsidP="00D51EDF">
            <w:pPr>
              <w:spacing w:after="200" w:line="240" w:lineRule="auto"/>
              <w:rPr>
                <w:rFonts w:cs="Arial"/>
              </w:rPr>
            </w:pPr>
          </w:p>
          <w:p w:rsidR="00DF085B" w:rsidRPr="00A1199A" w:rsidRDefault="009874E4" w:rsidP="00D51EDF">
            <w:pPr>
              <w:spacing w:after="200" w:line="240" w:lineRule="auto"/>
              <w:rPr>
                <w:rFonts w:cs="Arial"/>
              </w:rPr>
            </w:pPr>
            <w:r>
              <w:rPr>
                <w:rFonts w:cs="Arial"/>
              </w:rPr>
              <w:t xml:space="preserve">                                 </w:t>
            </w:r>
            <w:r w:rsidR="00DF085B">
              <w:rPr>
                <w:rFonts w:cs="Arial"/>
              </w:rPr>
              <w:t>(Complete PAT)</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4237A3" w:rsidRPr="00A1199A" w:rsidRDefault="00D51EDF" w:rsidP="00E94250">
            <w:pPr>
              <w:spacing w:after="200" w:line="276" w:lineRule="auto"/>
              <w:rPr>
                <w:rFonts w:cs="Arial"/>
              </w:rPr>
            </w:pPr>
            <w:r>
              <w:rPr>
                <w:rFonts w:cs="Arial"/>
              </w:rPr>
              <w:t>6</w:t>
            </w:r>
          </w:p>
        </w:tc>
        <w:tc>
          <w:tcPr>
            <w:tcW w:w="4590" w:type="dxa"/>
            <w:tcBorders>
              <w:top w:val="single" w:sz="8" w:space="0" w:color="auto"/>
              <w:left w:val="single" w:sz="8" w:space="0" w:color="auto"/>
              <w:bottom w:val="single" w:sz="8" w:space="0" w:color="auto"/>
              <w:right w:val="single" w:sz="8" w:space="0" w:color="auto"/>
            </w:tcBorders>
            <w:shd w:val="clear" w:color="auto" w:fill="auto"/>
          </w:tcPr>
          <w:p w:rsidR="00910396" w:rsidRDefault="00910396" w:rsidP="00DF085B">
            <w:pPr>
              <w:numPr>
                <w:ilvl w:val="0"/>
                <w:numId w:val="4"/>
              </w:numPr>
              <w:spacing w:after="60" w:line="240" w:lineRule="auto"/>
              <w:rPr>
                <w:rFonts w:eastAsiaTheme="minorEastAsia" w:cs="Arial"/>
                <w:lang w:bidi="en-US"/>
              </w:rPr>
            </w:pPr>
            <w:r>
              <w:rPr>
                <w:rFonts w:eastAsiaTheme="minorEastAsia" w:cs="Arial"/>
                <w:lang w:bidi="en-US"/>
              </w:rPr>
              <w:t xml:space="preserve">Submit </w:t>
            </w:r>
            <w:r w:rsidR="00797068">
              <w:rPr>
                <w:rFonts w:eastAsiaTheme="minorEastAsia" w:cs="Arial"/>
                <w:lang w:bidi="en-US"/>
              </w:rPr>
              <w:t>Wiki Entry</w:t>
            </w:r>
          </w:p>
          <w:p w:rsidR="00910396" w:rsidRDefault="00910396" w:rsidP="00DF085B">
            <w:pPr>
              <w:numPr>
                <w:ilvl w:val="0"/>
                <w:numId w:val="4"/>
              </w:numPr>
              <w:spacing w:after="60" w:line="240" w:lineRule="auto"/>
              <w:rPr>
                <w:rFonts w:eastAsiaTheme="minorEastAsia" w:cs="Arial"/>
                <w:lang w:bidi="en-US"/>
              </w:rPr>
            </w:pPr>
            <w:r>
              <w:rPr>
                <w:rFonts w:eastAsiaTheme="minorEastAsia" w:cs="Arial"/>
                <w:lang w:bidi="en-US"/>
              </w:rPr>
              <w:t>Submit Wiki Entry</w:t>
            </w:r>
          </w:p>
          <w:p w:rsidR="00797068" w:rsidRDefault="00797068" w:rsidP="00DF085B">
            <w:pPr>
              <w:numPr>
                <w:ilvl w:val="0"/>
                <w:numId w:val="4"/>
              </w:numPr>
              <w:spacing w:after="60" w:line="240" w:lineRule="auto"/>
              <w:rPr>
                <w:rFonts w:eastAsiaTheme="minorEastAsia" w:cs="Arial"/>
                <w:lang w:bidi="en-US"/>
              </w:rPr>
            </w:pPr>
            <w:r>
              <w:rPr>
                <w:rFonts w:eastAsiaTheme="minorEastAsia" w:cs="Arial"/>
                <w:lang w:bidi="en-US"/>
              </w:rPr>
              <w:t>Submit Discussion Board</w:t>
            </w:r>
          </w:p>
          <w:p w:rsidR="00DF085B" w:rsidRDefault="00DF085B" w:rsidP="00DF085B">
            <w:pPr>
              <w:spacing w:after="60" w:line="240" w:lineRule="auto"/>
              <w:ind w:left="720"/>
              <w:rPr>
                <w:rFonts w:eastAsiaTheme="minorEastAsia" w:cs="Arial"/>
                <w:lang w:bidi="en-US"/>
              </w:rPr>
            </w:pPr>
          </w:p>
          <w:p w:rsidR="00DF085B" w:rsidRDefault="00DF085B" w:rsidP="003547C7">
            <w:pPr>
              <w:spacing w:after="60" w:line="240" w:lineRule="auto"/>
              <w:rPr>
                <w:rFonts w:eastAsiaTheme="minorEastAsia" w:cs="Arial"/>
                <w:lang w:bidi="en-US"/>
              </w:rPr>
            </w:pPr>
          </w:p>
          <w:p w:rsidR="004237A3" w:rsidRDefault="00D31AA5" w:rsidP="003547C7">
            <w:pPr>
              <w:numPr>
                <w:ilvl w:val="0"/>
                <w:numId w:val="4"/>
              </w:numPr>
              <w:spacing w:after="60" w:line="240" w:lineRule="auto"/>
              <w:rPr>
                <w:rFonts w:eastAsiaTheme="minorEastAsia" w:cs="Arial"/>
                <w:lang w:bidi="en-US"/>
              </w:rPr>
            </w:pPr>
            <w:r>
              <w:rPr>
                <w:rFonts w:eastAsiaTheme="minorEastAsia" w:cs="Arial"/>
                <w:lang w:bidi="en-US"/>
              </w:rPr>
              <w:t xml:space="preserve">Complete PAT </w:t>
            </w:r>
            <w:r w:rsidR="003547C7">
              <w:rPr>
                <w:rFonts w:eastAsiaTheme="minorEastAsia" w:cs="Arial"/>
                <w:lang w:bidi="en-US"/>
              </w:rPr>
              <w:t>3 – Requirements Walkthrough Meeting</w:t>
            </w:r>
          </w:p>
          <w:p w:rsidR="009874E4" w:rsidRPr="00A1199A" w:rsidRDefault="009874E4" w:rsidP="003547C7">
            <w:pPr>
              <w:numPr>
                <w:ilvl w:val="0"/>
                <w:numId w:val="4"/>
              </w:numPr>
              <w:spacing w:after="60" w:line="240" w:lineRule="auto"/>
              <w:rPr>
                <w:rFonts w:eastAsiaTheme="minorEastAsia" w:cs="Arial"/>
                <w:lang w:bidi="en-US"/>
              </w:rPr>
            </w:pPr>
            <w:r>
              <w:rPr>
                <w:rFonts w:eastAsiaTheme="minorEastAsia" w:cs="Arial"/>
                <w:lang w:bidi="en-US"/>
              </w:rPr>
              <w:t>Submit Journal Entry</w:t>
            </w:r>
          </w:p>
        </w:tc>
      </w:tr>
    </w:tbl>
    <w:p w:rsidR="004237A3" w:rsidRDefault="004237A3" w:rsidP="004237A3"/>
    <w:p w:rsidR="00445DAD" w:rsidRDefault="00445DAD"/>
    <w:sectPr w:rsidR="00445DAD" w:rsidSect="00E2276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CB" w:rsidRDefault="000F61CB">
      <w:pPr>
        <w:spacing w:after="0" w:line="240" w:lineRule="auto"/>
      </w:pPr>
      <w:r>
        <w:separator/>
      </w:r>
    </w:p>
  </w:endnote>
  <w:endnote w:type="continuationSeparator" w:id="0">
    <w:p w:rsidR="000F61CB" w:rsidRDefault="000F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03505"/>
      <w:docPartObj>
        <w:docPartGallery w:val="Page Numbers (Bottom of Page)"/>
        <w:docPartUnique/>
      </w:docPartObj>
    </w:sdtPr>
    <w:sdtEndPr>
      <w:rPr>
        <w:noProof/>
      </w:rPr>
    </w:sdtEndPr>
    <w:sdtContent>
      <w:p w:rsidR="00E41C49" w:rsidRDefault="004F4A60" w:rsidP="00E41C49">
        <w:pPr>
          <w:pStyle w:val="Footer"/>
          <w:jc w:val="center"/>
          <w:rPr>
            <w:sz w:val="20"/>
          </w:rPr>
        </w:pPr>
        <w:r w:rsidRPr="00044987">
          <w:rPr>
            <w:noProof/>
            <w:sz w:val="32"/>
          </w:rPr>
          <w:drawing>
            <wp:inline distT="0" distB="0" distL="0" distR="0" wp14:anchorId="1A6F0930" wp14:editId="30C02B1D">
              <wp:extent cx="441960" cy="156006"/>
              <wp:effectExtent l="0" t="0" r="0" b="0"/>
              <wp:docPr id="2" name="Picture 2"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rsidR="00E41C49" w:rsidRDefault="004F4A60" w:rsidP="00E41C49">
        <w:pPr>
          <w:pStyle w:val="Footer"/>
          <w:spacing w:after="60"/>
          <w:jc w:val="center"/>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2C6841">
            <w:rPr>
              <w:rStyle w:val="Hyperlink"/>
              <w:sz w:val="16"/>
              <w:szCs w:val="16"/>
            </w:rPr>
            <w:t>Wisconsin Technical College System INTERFACE Consortium</w:t>
          </w:r>
          <w:r>
            <w:rPr>
              <w:rStyle w:val="apple-converted-space"/>
              <w:rFonts w:ascii="Arial" w:hAnsi="Arial" w:cs="Arial"/>
              <w:color w:val="365F79"/>
              <w:sz w:val="20"/>
              <w:szCs w:val="20"/>
            </w:rPr>
            <w:t>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rsidR="004D7281" w:rsidRDefault="004F4A60" w:rsidP="00341B62">
        <w:pPr>
          <w:pStyle w:val="Footer"/>
          <w:rPr>
            <w:sz w:val="12"/>
            <w:szCs w:val="12"/>
          </w:rPr>
        </w:pPr>
        <w:r w:rsidRPr="00341B62">
          <w:rPr>
            <w:sz w:val="12"/>
            <w:szCs w:val="12"/>
          </w:rPr>
          <w:t>Third Party marks and brands are the property of their respective holders.  Please respect the copyright and terms of use on any webpage links that may be included in this document.</w:t>
        </w:r>
      </w:p>
      <w:p w:rsidR="00341B62" w:rsidRPr="00341B62" w:rsidRDefault="004F4A60" w:rsidP="00341B62">
        <w:pPr>
          <w:pStyle w:val="Footer"/>
          <w:rPr>
            <w:sz w:val="12"/>
            <w:szCs w:val="12"/>
          </w:rPr>
        </w:pPr>
        <w:r w:rsidRPr="00341B62">
          <w:rPr>
            <w:sz w:val="12"/>
            <w:szCs w:val="12"/>
          </w:rPr>
          <w:t xml:space="preserve"> </w:t>
        </w:r>
      </w:p>
      <w:p w:rsidR="00E41C49" w:rsidRPr="008E7246" w:rsidRDefault="004F4A60" w:rsidP="00E41C49">
        <w:pPr>
          <w:pStyle w:val="Footer"/>
          <w:rPr>
            <w:sz w:val="16"/>
            <w:szCs w:val="16"/>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dtContent>
  </w:sdt>
  <w:p w:rsidR="000B0ECA" w:rsidRDefault="004F4A60" w:rsidP="00E41C49">
    <w:pPr>
      <w:pStyle w:val="Header"/>
    </w:pPr>
    <w:r>
      <w:t xml:space="preserve"> </w:t>
    </w:r>
    <w:r w:rsidR="000F61CB">
      <w:fldChar w:fldCharType="begin"/>
    </w:r>
    <w:r w:rsidR="000F61CB">
      <w:instrText xml:space="preserve"> FILENAME  \* Caps  \* MERGEFORMAT </w:instrText>
    </w:r>
    <w:r w:rsidR="000F61CB">
      <w:fldChar w:fldCharType="separate"/>
    </w:r>
    <w:r>
      <w:rPr>
        <w:noProof/>
      </w:rPr>
      <w:t>Interface_Course_Schedule_Template_V5_6-29-2015</w:t>
    </w:r>
    <w:r w:rsidR="000F61CB">
      <w:rPr>
        <w:noProof/>
      </w:rPr>
      <w:fldChar w:fldCharType="end"/>
    </w:r>
    <w:r>
      <w:tab/>
    </w:r>
    <w:r w:rsidRPr="008E7246">
      <w:rPr>
        <w:szCs w:val="18"/>
      </w:rPr>
      <w:fldChar w:fldCharType="begin"/>
    </w:r>
    <w:r w:rsidRPr="008E7246">
      <w:rPr>
        <w:szCs w:val="18"/>
      </w:rPr>
      <w:instrText xml:space="preserve"> PAGE   \* MERGEFORMAT </w:instrText>
    </w:r>
    <w:r w:rsidRPr="008E7246">
      <w:rPr>
        <w:szCs w:val="18"/>
      </w:rPr>
      <w:fldChar w:fldCharType="separate"/>
    </w:r>
    <w:r w:rsidR="00486F85">
      <w:rPr>
        <w:noProof/>
        <w:szCs w:val="18"/>
      </w:rPr>
      <w:t>2</w:t>
    </w:r>
    <w:r w:rsidRPr="008E724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CB" w:rsidRDefault="000F61CB">
      <w:pPr>
        <w:spacing w:after="0" w:line="240" w:lineRule="auto"/>
      </w:pPr>
      <w:r>
        <w:separator/>
      </w:r>
    </w:p>
  </w:footnote>
  <w:footnote w:type="continuationSeparator" w:id="0">
    <w:p w:rsidR="000F61CB" w:rsidRDefault="000F6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6D" w:rsidRPr="001B6005" w:rsidRDefault="004F4A60" w:rsidP="001B6005">
    <w:pPr>
      <w:spacing w:line="240" w:lineRule="auto"/>
      <w:jc w:val="center"/>
      <w:rPr>
        <w:rFonts w:ascii="Arial" w:hAnsi="Arial" w:cs="Arial"/>
        <w:b/>
        <w:sz w:val="28"/>
      </w:rPr>
    </w:pPr>
    <w:r w:rsidRPr="001B6005">
      <w:rPr>
        <w:rFonts w:ascii="Arial" w:hAnsi="Arial" w:cs="Arial"/>
        <w:b/>
        <w:noProof/>
        <w:sz w:val="28"/>
      </w:rPr>
      <w:drawing>
        <wp:inline distT="0" distB="0" distL="0" distR="0" wp14:anchorId="2B231352" wp14:editId="7BA8EBE7">
          <wp:extent cx="558967" cy="558967"/>
          <wp:effectExtent l="0" t="0" r="0" b="0"/>
          <wp:docPr id="1" name="Picture 1" title="INTERFACE Proje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967" cy="558967"/>
                  </a:xfrm>
                  <a:prstGeom prst="rect">
                    <a:avLst/>
                  </a:prstGeom>
                  <a:noFill/>
                </pic:spPr>
              </pic:pic>
            </a:graphicData>
          </a:graphic>
        </wp:inline>
      </w:drawing>
    </w:r>
    <w:r w:rsidR="00E3584E">
      <w:rPr>
        <w:rFonts w:ascii="Arial" w:hAnsi="Arial" w:cs="Arial"/>
        <w:b/>
        <w:sz w:val="28"/>
      </w:rPr>
      <w:t>Communication Planning and Validation Course Schedule</w:t>
    </w:r>
  </w:p>
  <w:p w:rsidR="003B596D" w:rsidRDefault="000F6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94"/>
    <w:multiLevelType w:val="hybridMultilevel"/>
    <w:tmpl w:val="CC6E3CF2"/>
    <w:lvl w:ilvl="0" w:tplc="7100975A">
      <w:start w:val="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056D"/>
    <w:multiLevelType w:val="hybridMultilevel"/>
    <w:tmpl w:val="98B8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33F1"/>
    <w:multiLevelType w:val="hybridMultilevel"/>
    <w:tmpl w:val="C6E4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44D95"/>
    <w:multiLevelType w:val="hybridMultilevel"/>
    <w:tmpl w:val="0754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113AE"/>
    <w:multiLevelType w:val="hybridMultilevel"/>
    <w:tmpl w:val="5B96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74DB7"/>
    <w:multiLevelType w:val="hybridMultilevel"/>
    <w:tmpl w:val="60C6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A3"/>
    <w:rsid w:val="000C1B0D"/>
    <w:rsid w:val="000C56A1"/>
    <w:rsid w:val="000E22ED"/>
    <w:rsid w:val="000F4AEC"/>
    <w:rsid w:val="000F61CB"/>
    <w:rsid w:val="001246A8"/>
    <w:rsid w:val="00192159"/>
    <w:rsid w:val="001E377B"/>
    <w:rsid w:val="001F40C2"/>
    <w:rsid w:val="00316FF0"/>
    <w:rsid w:val="00331836"/>
    <w:rsid w:val="003547C7"/>
    <w:rsid w:val="0039164B"/>
    <w:rsid w:val="003A7DC1"/>
    <w:rsid w:val="004237A3"/>
    <w:rsid w:val="00445DAD"/>
    <w:rsid w:val="00486F85"/>
    <w:rsid w:val="004A0B78"/>
    <w:rsid w:val="004F4A60"/>
    <w:rsid w:val="005419E6"/>
    <w:rsid w:val="00592AC7"/>
    <w:rsid w:val="005A67E1"/>
    <w:rsid w:val="006124ED"/>
    <w:rsid w:val="0064103E"/>
    <w:rsid w:val="00704682"/>
    <w:rsid w:val="00707EE1"/>
    <w:rsid w:val="00731C68"/>
    <w:rsid w:val="00797068"/>
    <w:rsid w:val="007B5E1A"/>
    <w:rsid w:val="007C0177"/>
    <w:rsid w:val="007D72AD"/>
    <w:rsid w:val="00831526"/>
    <w:rsid w:val="00865F5F"/>
    <w:rsid w:val="008B7B02"/>
    <w:rsid w:val="008F344E"/>
    <w:rsid w:val="00910396"/>
    <w:rsid w:val="00921B41"/>
    <w:rsid w:val="00930BE7"/>
    <w:rsid w:val="0095739B"/>
    <w:rsid w:val="009874E4"/>
    <w:rsid w:val="00991A54"/>
    <w:rsid w:val="009A2421"/>
    <w:rsid w:val="009B06E8"/>
    <w:rsid w:val="009C2980"/>
    <w:rsid w:val="009D547A"/>
    <w:rsid w:val="009E7F61"/>
    <w:rsid w:val="00A17F6C"/>
    <w:rsid w:val="00A2434B"/>
    <w:rsid w:val="00A77BEB"/>
    <w:rsid w:val="00BC790C"/>
    <w:rsid w:val="00C82A37"/>
    <w:rsid w:val="00C948C6"/>
    <w:rsid w:val="00CC02E1"/>
    <w:rsid w:val="00D218F1"/>
    <w:rsid w:val="00D31AA5"/>
    <w:rsid w:val="00D51EDF"/>
    <w:rsid w:val="00D86834"/>
    <w:rsid w:val="00DF085B"/>
    <w:rsid w:val="00E1249F"/>
    <w:rsid w:val="00E32BA6"/>
    <w:rsid w:val="00E3584E"/>
    <w:rsid w:val="00EA0FEF"/>
    <w:rsid w:val="00F06ACE"/>
    <w:rsid w:val="00F124E6"/>
    <w:rsid w:val="00F20CB2"/>
    <w:rsid w:val="00F23945"/>
    <w:rsid w:val="00F240C5"/>
    <w:rsid w:val="00F34FA1"/>
    <w:rsid w:val="00FB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4DD3"/>
  <w15:chartTrackingRefBased/>
  <w15:docId w15:val="{B882D7E5-6151-4D3A-BCAA-B377072B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3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A3"/>
  </w:style>
  <w:style w:type="paragraph" w:styleId="Footer">
    <w:name w:val="footer"/>
    <w:basedOn w:val="Normal"/>
    <w:link w:val="FooterChar"/>
    <w:uiPriority w:val="99"/>
    <w:unhideWhenUsed/>
    <w:rsid w:val="0042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A3"/>
  </w:style>
  <w:style w:type="character" w:styleId="Hyperlink">
    <w:name w:val="Hyperlink"/>
    <w:basedOn w:val="DefaultParagraphFont"/>
    <w:uiPriority w:val="99"/>
    <w:unhideWhenUsed/>
    <w:rsid w:val="004237A3"/>
    <w:rPr>
      <w:color w:val="0563C1" w:themeColor="hyperlink"/>
      <w:u w:val="single"/>
    </w:rPr>
  </w:style>
  <w:style w:type="character" w:customStyle="1" w:styleId="apple-converted-space">
    <w:name w:val="apple-converted-space"/>
    <w:basedOn w:val="DefaultParagraphFont"/>
    <w:rsid w:val="004237A3"/>
  </w:style>
  <w:style w:type="table" w:styleId="TableGrid">
    <w:name w:val="Table Grid"/>
    <w:basedOn w:val="TableNormal"/>
    <w:uiPriority w:val="39"/>
    <w:rsid w:val="0042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Technical College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Eichman, Emily</dc:creator>
  <cp:keywords/>
  <dc:description/>
  <cp:lastModifiedBy>Terri Johnson</cp:lastModifiedBy>
  <cp:revision>66</cp:revision>
  <dcterms:created xsi:type="dcterms:W3CDTF">2016-04-07T20:26:00Z</dcterms:created>
  <dcterms:modified xsi:type="dcterms:W3CDTF">2016-06-29T19:19:00Z</dcterms:modified>
</cp:coreProperties>
</file>