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9258"/>
      </w:tblGrid>
      <w:tr w:rsidR="001B6005" w:rsidRPr="00B0204B" w:rsidTr="00522F9D">
        <w:trPr>
          <w:trHeight w:val="252"/>
        </w:trPr>
        <w:tc>
          <w:tcPr>
            <w:tcW w:w="10548" w:type="dxa"/>
            <w:gridSpan w:val="2"/>
            <w:shd w:val="clear" w:color="auto" w:fill="D7D7D5"/>
          </w:tcPr>
          <w:p w:rsidR="001B6005" w:rsidRPr="00B0204B" w:rsidRDefault="001B6005" w:rsidP="008B636F">
            <w:pPr>
              <w:pStyle w:val="Heading3"/>
              <w:spacing w:before="0" w:after="0"/>
              <w:jc w:val="center"/>
              <w:rPr>
                <w:rFonts w:asciiTheme="minorHAnsi" w:eastAsia="Times New Roman" w:hAnsiTheme="minorHAnsi" w:cstheme="minorHAnsi"/>
                <w:szCs w:val="24"/>
              </w:rPr>
            </w:pPr>
            <w:r w:rsidRPr="00B0204B">
              <w:rPr>
                <w:rFonts w:asciiTheme="minorHAnsi" w:eastAsia="Times New Roman" w:hAnsiTheme="minorHAnsi" w:cstheme="minorHAnsi"/>
                <w:szCs w:val="24"/>
              </w:rPr>
              <w:t>Course Information</w:t>
            </w:r>
            <w:r w:rsidR="00CD18B4">
              <w:rPr>
                <w:rFonts w:asciiTheme="minorHAnsi" w:eastAsia="Times New Roman" w:hAnsiTheme="minorHAnsi" w:cstheme="minorHAnsi"/>
                <w:szCs w:val="24"/>
              </w:rPr>
              <w:t>:</w:t>
            </w:r>
          </w:p>
        </w:tc>
      </w:tr>
      <w:tr w:rsidR="00672028" w:rsidRPr="00B0204B" w:rsidTr="00522F9D">
        <w:trPr>
          <w:trHeight w:val="252"/>
        </w:trPr>
        <w:tc>
          <w:tcPr>
            <w:tcW w:w="1290" w:type="dxa"/>
            <w:shd w:val="clear" w:color="auto" w:fill="D7D7D5"/>
          </w:tcPr>
          <w:p w:rsidR="00672028" w:rsidRPr="00B0204B" w:rsidRDefault="00672028" w:rsidP="00672028">
            <w:pPr>
              <w:pStyle w:val="Heading9"/>
              <w:rPr>
                <w:rFonts w:asciiTheme="minorHAnsi" w:eastAsia="Times New Roman" w:hAnsiTheme="minorHAnsi" w:cstheme="minorHAnsi"/>
                <w:color w:val="404040"/>
              </w:rPr>
            </w:pPr>
            <w:r w:rsidRPr="00B0204B">
              <w:rPr>
                <w:rFonts w:asciiTheme="minorHAnsi" w:eastAsia="Times New Roman" w:hAnsiTheme="minorHAnsi" w:cstheme="minorHAnsi"/>
                <w:color w:val="404040"/>
              </w:rPr>
              <w:t xml:space="preserve">College: </w:t>
            </w:r>
          </w:p>
        </w:tc>
        <w:tc>
          <w:tcPr>
            <w:tcW w:w="9258" w:type="dxa"/>
          </w:tcPr>
          <w:p w:rsidR="00672028" w:rsidRPr="00B0204B" w:rsidRDefault="00672028" w:rsidP="00672028">
            <w:pPr>
              <w:pStyle w:val="Heading3"/>
              <w:spacing w:before="0" w:after="0"/>
              <w:rPr>
                <w:rFonts w:asciiTheme="minorHAnsi" w:eastAsia="Times New Roman" w:hAnsiTheme="minorHAnsi" w:cstheme="minorHAnsi"/>
                <w:sz w:val="20"/>
                <w:szCs w:val="20"/>
              </w:rPr>
            </w:pPr>
            <w:r w:rsidRPr="009669E9">
              <w:rPr>
                <w:rFonts w:asciiTheme="minorHAnsi" w:eastAsia="Times New Roman" w:hAnsiTheme="minorHAnsi" w:cstheme="minorHAnsi"/>
                <w:sz w:val="20"/>
                <w:szCs w:val="20"/>
              </w:rPr>
              <w:t>Gateway Technical College</w:t>
            </w:r>
          </w:p>
        </w:tc>
      </w:tr>
      <w:tr w:rsidR="00672028" w:rsidRPr="00B0204B" w:rsidTr="00522F9D">
        <w:trPr>
          <w:trHeight w:val="548"/>
        </w:trPr>
        <w:tc>
          <w:tcPr>
            <w:tcW w:w="1290" w:type="dxa"/>
            <w:shd w:val="clear" w:color="auto" w:fill="D7D7D5"/>
          </w:tcPr>
          <w:p w:rsidR="00672028" w:rsidRPr="00B0204B" w:rsidRDefault="00672028" w:rsidP="00672028">
            <w:pPr>
              <w:pStyle w:val="Heading9"/>
              <w:rPr>
                <w:rFonts w:asciiTheme="minorHAnsi" w:eastAsia="Times New Roman" w:hAnsiTheme="minorHAnsi" w:cstheme="minorHAnsi"/>
                <w:color w:val="404040"/>
              </w:rPr>
            </w:pPr>
            <w:r w:rsidRPr="00B0204B">
              <w:rPr>
                <w:rFonts w:asciiTheme="minorHAnsi" w:eastAsia="Times New Roman" w:hAnsiTheme="minorHAnsi" w:cstheme="minorHAnsi"/>
                <w:color w:val="404040"/>
              </w:rPr>
              <w:t xml:space="preserve">Course </w:t>
            </w:r>
            <w:r>
              <w:rPr>
                <w:rFonts w:asciiTheme="minorHAnsi" w:eastAsia="Times New Roman" w:hAnsiTheme="minorHAnsi" w:cstheme="minorHAnsi"/>
                <w:color w:val="404040"/>
              </w:rPr>
              <w:t>Title</w:t>
            </w:r>
            <w:r w:rsidRPr="00B0204B">
              <w:rPr>
                <w:rFonts w:asciiTheme="minorHAnsi" w:eastAsia="Times New Roman" w:hAnsiTheme="minorHAnsi" w:cstheme="minorHAnsi"/>
                <w:color w:val="404040"/>
              </w:rPr>
              <w:t xml:space="preserve">:  </w:t>
            </w:r>
          </w:p>
        </w:tc>
        <w:tc>
          <w:tcPr>
            <w:tcW w:w="9258" w:type="dxa"/>
          </w:tcPr>
          <w:p w:rsidR="00672028" w:rsidRPr="00B0204B" w:rsidRDefault="004D6FEC" w:rsidP="00672028">
            <w:pPr>
              <w:pStyle w:val="Heading3"/>
              <w:spacing w:before="0" w:after="0"/>
              <w:rPr>
                <w:rFonts w:asciiTheme="minorHAnsi" w:eastAsia="Times New Roman" w:hAnsiTheme="minorHAnsi" w:cstheme="minorHAnsi"/>
                <w:sz w:val="20"/>
                <w:szCs w:val="20"/>
              </w:rPr>
            </w:pPr>
            <w:r>
              <w:rPr>
                <w:rFonts w:asciiTheme="minorHAnsi" w:eastAsia="Times New Roman" w:hAnsiTheme="minorHAnsi" w:cstheme="minorHAnsi"/>
                <w:sz w:val="20"/>
                <w:szCs w:val="20"/>
              </w:rPr>
              <w:t>Advanced</w:t>
            </w:r>
            <w:r w:rsidR="004773F5">
              <w:rPr>
                <w:rFonts w:asciiTheme="minorHAnsi" w:eastAsia="Times New Roman" w:hAnsiTheme="minorHAnsi" w:cstheme="minorHAnsi"/>
                <w:sz w:val="20"/>
                <w:szCs w:val="20"/>
              </w:rPr>
              <w:t xml:space="preserve"> Programming SharePoint Solution</w:t>
            </w:r>
          </w:p>
        </w:tc>
      </w:tr>
      <w:tr w:rsidR="00672028" w:rsidRPr="00B0204B" w:rsidTr="00522F9D">
        <w:trPr>
          <w:trHeight w:val="312"/>
        </w:trPr>
        <w:tc>
          <w:tcPr>
            <w:tcW w:w="1290" w:type="dxa"/>
            <w:shd w:val="clear" w:color="auto" w:fill="D7D7D5"/>
          </w:tcPr>
          <w:p w:rsidR="00672028" w:rsidRPr="00B0204B" w:rsidRDefault="00672028" w:rsidP="00672028">
            <w:pPr>
              <w:pStyle w:val="Heading9"/>
              <w:rPr>
                <w:rFonts w:asciiTheme="minorHAnsi" w:eastAsia="Times New Roman" w:hAnsiTheme="minorHAnsi" w:cstheme="minorHAnsi"/>
                <w:color w:val="404040"/>
              </w:rPr>
            </w:pPr>
            <w:r w:rsidRPr="00B0204B">
              <w:rPr>
                <w:rFonts w:asciiTheme="minorHAnsi" w:eastAsia="Times New Roman" w:hAnsiTheme="minorHAnsi" w:cstheme="minorHAnsi"/>
                <w:color w:val="404040"/>
              </w:rPr>
              <w:t xml:space="preserve">Course Number: </w:t>
            </w:r>
          </w:p>
        </w:tc>
        <w:tc>
          <w:tcPr>
            <w:tcW w:w="9258" w:type="dxa"/>
          </w:tcPr>
          <w:p w:rsidR="00672028" w:rsidRPr="00B0204B" w:rsidRDefault="001E31BB" w:rsidP="00672028">
            <w:pPr>
              <w:pStyle w:val="Heading3"/>
              <w:spacing w:before="0" w:after="0"/>
              <w:rPr>
                <w:rFonts w:asciiTheme="minorHAnsi" w:eastAsia="Times New Roman" w:hAnsiTheme="minorHAnsi" w:cstheme="minorHAnsi"/>
                <w:sz w:val="20"/>
                <w:szCs w:val="20"/>
              </w:rPr>
            </w:pPr>
            <w:r>
              <w:rPr>
                <w:rFonts w:asciiTheme="minorHAnsi" w:eastAsia="Times New Roman" w:hAnsiTheme="minorHAnsi" w:cstheme="minorHAnsi"/>
                <w:sz w:val="20"/>
                <w:szCs w:val="20"/>
              </w:rPr>
              <w:t>10-</w:t>
            </w:r>
            <w:r w:rsidR="004D6FEC">
              <w:rPr>
                <w:rFonts w:asciiTheme="minorHAnsi" w:eastAsia="Times New Roman" w:hAnsiTheme="minorHAnsi" w:cstheme="minorHAnsi"/>
                <w:sz w:val="20"/>
                <w:szCs w:val="20"/>
              </w:rPr>
              <w:t>152-176</w:t>
            </w:r>
          </w:p>
        </w:tc>
      </w:tr>
    </w:tbl>
    <w:p w:rsidR="00522F9D" w:rsidRDefault="00522F9D" w:rsidP="00BF4267">
      <w:pPr>
        <w:tabs>
          <w:tab w:val="left" w:pos="2160"/>
          <w:tab w:val="left" w:pos="2250"/>
          <w:tab w:val="left" w:pos="2880"/>
          <w:tab w:val="left" w:pos="2970"/>
          <w:tab w:val="left" w:pos="3240"/>
        </w:tabs>
        <w:spacing w:after="0" w:line="240" w:lineRule="auto"/>
        <w:rPr>
          <w:rFonts w:cs="Calibri"/>
          <w:b/>
        </w:rPr>
      </w:pPr>
    </w:p>
    <w:p w:rsidR="00BF4267" w:rsidRPr="00BF4267" w:rsidRDefault="00522F9D" w:rsidP="00BF4267">
      <w:pPr>
        <w:tabs>
          <w:tab w:val="left" w:pos="2160"/>
          <w:tab w:val="left" w:pos="2250"/>
          <w:tab w:val="left" w:pos="2880"/>
          <w:tab w:val="left" w:pos="2970"/>
          <w:tab w:val="left" w:pos="3240"/>
        </w:tabs>
        <w:spacing w:after="0" w:line="240" w:lineRule="auto"/>
        <w:rPr>
          <w:rFonts w:cs="Calibri"/>
          <w:b/>
        </w:rPr>
      </w:pPr>
      <w:r>
        <w:rPr>
          <w:rFonts w:cs="Calibri"/>
          <w:b/>
        </w:rPr>
        <w:t>Co</w:t>
      </w:r>
      <w:r w:rsidR="001B6005">
        <w:rPr>
          <w:rFonts w:cs="Calibri"/>
          <w:b/>
        </w:rPr>
        <w:t xml:space="preserve">urse </w:t>
      </w:r>
      <w:r w:rsidR="00BF4267" w:rsidRPr="00BF4267">
        <w:rPr>
          <w:rFonts w:cs="Calibri"/>
          <w:b/>
        </w:rPr>
        <w:t xml:space="preserve">Competencies </w:t>
      </w:r>
    </w:p>
    <w:p w:rsidR="00BF4267" w:rsidRPr="00BF4267" w:rsidRDefault="00BF4267" w:rsidP="00CD18B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i/>
          <w:color w:val="339966"/>
        </w:rPr>
      </w:pPr>
      <w:r w:rsidRPr="00BF4267">
        <w:rPr>
          <w:rFonts w:asciiTheme="minorHAnsi" w:hAnsiTheme="minorHAnsi" w:cs="Calibri"/>
          <w:sz w:val="22"/>
          <w:szCs w:val="22"/>
        </w:rPr>
        <w:t>Competencies are what learners will be able to do as a result of the learning experience. In this course, the competencies that you must demonstrate are:</w:t>
      </w:r>
      <w:r w:rsidRPr="00BF4267">
        <w:rPr>
          <w:rFonts w:asciiTheme="minorHAnsi" w:hAnsiTheme="minorHAnsi" w:cs="Calibri"/>
          <w:b/>
          <w:sz w:val="22"/>
          <w:szCs w:val="22"/>
        </w:rPr>
        <w:t xml:space="preserve">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1"/>
        <w:gridCol w:w="9574"/>
      </w:tblGrid>
      <w:tr w:rsidR="000B594C" w:rsidRPr="00BF4267" w:rsidTr="001B6005">
        <w:trPr>
          <w:trHeight w:val="412"/>
        </w:trPr>
        <w:tc>
          <w:tcPr>
            <w:tcW w:w="501" w:type="dxa"/>
            <w:shd w:val="clear" w:color="auto" w:fill="FFFFFF"/>
            <w:tcMar>
              <w:top w:w="0" w:type="dxa"/>
              <w:left w:w="108" w:type="dxa"/>
              <w:bottom w:w="0" w:type="dxa"/>
              <w:right w:w="108" w:type="dxa"/>
            </w:tcMar>
          </w:tcPr>
          <w:p w:rsidR="000B594C" w:rsidRPr="000B594C" w:rsidRDefault="000B594C" w:rsidP="000B594C">
            <w:pPr>
              <w:pStyle w:val="NormalWeb"/>
              <w:spacing w:before="0" w:beforeAutospacing="0" w:after="120" w:afterAutospacing="0" w:line="240" w:lineRule="atLeast"/>
              <w:jc w:val="center"/>
              <w:rPr>
                <w:rFonts w:asciiTheme="minorHAnsi" w:hAnsiTheme="minorHAnsi" w:cs="Arial"/>
                <w:b/>
                <w:color w:val="000000"/>
                <w:sz w:val="22"/>
                <w:szCs w:val="22"/>
              </w:rPr>
            </w:pPr>
            <w:r w:rsidRPr="000B594C">
              <w:rPr>
                <w:rFonts w:asciiTheme="minorHAnsi" w:hAnsiTheme="minorHAnsi" w:cs="Arial"/>
                <w:b/>
                <w:color w:val="000000"/>
                <w:sz w:val="22"/>
                <w:szCs w:val="22"/>
              </w:rPr>
              <w:t>#</w:t>
            </w:r>
          </w:p>
        </w:tc>
        <w:tc>
          <w:tcPr>
            <w:tcW w:w="9574" w:type="dxa"/>
            <w:shd w:val="clear" w:color="auto" w:fill="FFFFFF"/>
            <w:tcMar>
              <w:top w:w="0" w:type="dxa"/>
              <w:left w:w="108" w:type="dxa"/>
              <w:bottom w:w="0" w:type="dxa"/>
              <w:right w:w="108" w:type="dxa"/>
            </w:tcMar>
          </w:tcPr>
          <w:p w:rsidR="000B594C" w:rsidRPr="000B594C" w:rsidRDefault="000B594C" w:rsidP="00C73055">
            <w:pPr>
              <w:pStyle w:val="NormalWeb"/>
              <w:spacing w:before="0" w:beforeAutospacing="0" w:after="120" w:afterAutospacing="0" w:line="240" w:lineRule="atLeast"/>
              <w:rPr>
                <w:rFonts w:asciiTheme="minorHAnsi" w:hAnsiTheme="minorHAnsi" w:cs="Arial"/>
                <w:b/>
                <w:color w:val="000000"/>
                <w:sz w:val="22"/>
                <w:szCs w:val="22"/>
              </w:rPr>
            </w:pPr>
            <w:r w:rsidRPr="000B594C">
              <w:rPr>
                <w:rFonts w:asciiTheme="minorHAnsi" w:hAnsiTheme="minorHAnsi" w:cs="Arial"/>
                <w:b/>
                <w:color w:val="000000"/>
                <w:sz w:val="22"/>
                <w:szCs w:val="22"/>
              </w:rPr>
              <w:t>Course Competency</w:t>
            </w:r>
            <w:r w:rsidR="00CD18B4">
              <w:rPr>
                <w:rFonts w:asciiTheme="minorHAnsi" w:hAnsiTheme="minorHAnsi" w:cs="Arial"/>
                <w:b/>
                <w:color w:val="000000"/>
                <w:sz w:val="22"/>
                <w:szCs w:val="22"/>
              </w:rPr>
              <w:t>:</w:t>
            </w:r>
          </w:p>
        </w:tc>
      </w:tr>
      <w:tr w:rsidR="00BF4267" w:rsidRPr="00BF4267" w:rsidTr="001B6005">
        <w:trPr>
          <w:trHeight w:val="412"/>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1</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BF4267" w:rsidRPr="00BF4267" w:rsidRDefault="004D6FEC" w:rsidP="001E31BB">
            <w:pPr>
              <w:pStyle w:val="NormalWeb"/>
              <w:spacing w:before="0" w:beforeAutospacing="0" w:after="120" w:afterAutospacing="0" w:line="240" w:lineRule="atLeast"/>
              <w:rPr>
                <w:rFonts w:asciiTheme="minorHAnsi" w:hAnsiTheme="minorHAnsi" w:cs="Arial"/>
                <w:color w:val="000000"/>
                <w:sz w:val="22"/>
                <w:szCs w:val="22"/>
              </w:rPr>
            </w:pPr>
            <w:r w:rsidRPr="005527EE">
              <w:t>Incorporate Microsoft Office tools in a SharePoint Site</w:t>
            </w:r>
          </w:p>
        </w:tc>
      </w:tr>
      <w:tr w:rsidR="00BF4267" w:rsidRPr="00BF4267" w:rsidTr="001B6005">
        <w:trPr>
          <w:trHeight w:val="398"/>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2</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BF4267" w:rsidRPr="00BF4267" w:rsidRDefault="004D6FEC" w:rsidP="00C73055">
            <w:pPr>
              <w:pStyle w:val="NormalWeb"/>
              <w:spacing w:before="0" w:beforeAutospacing="0" w:after="120" w:afterAutospacing="0" w:line="240" w:lineRule="atLeast"/>
              <w:rPr>
                <w:rFonts w:asciiTheme="minorHAnsi" w:hAnsiTheme="minorHAnsi" w:cs="Arial"/>
                <w:color w:val="000000"/>
                <w:sz w:val="22"/>
                <w:szCs w:val="22"/>
              </w:rPr>
            </w:pPr>
            <w:r>
              <w:t>Write Business Connectivity Services</w:t>
            </w:r>
          </w:p>
        </w:tc>
      </w:tr>
      <w:tr w:rsidR="00BF4267" w:rsidRPr="00BF4267" w:rsidTr="001B6005">
        <w:trPr>
          <w:trHeight w:val="412"/>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3</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BF4267" w:rsidRPr="00BF4267" w:rsidRDefault="009F3974" w:rsidP="00C73055">
            <w:pPr>
              <w:pStyle w:val="NormalWeb"/>
              <w:spacing w:before="0" w:beforeAutospacing="0" w:after="120" w:afterAutospacing="0" w:line="240" w:lineRule="atLeast"/>
              <w:rPr>
                <w:rFonts w:asciiTheme="minorHAnsi" w:hAnsiTheme="minorHAnsi" w:cs="Arial"/>
                <w:color w:val="000000"/>
                <w:sz w:val="22"/>
                <w:szCs w:val="22"/>
              </w:rPr>
            </w:pPr>
            <w:r>
              <w:t>Support user p</w:t>
            </w:r>
            <w:r w:rsidR="004D6FEC">
              <w:t>rofiles</w:t>
            </w:r>
          </w:p>
        </w:tc>
      </w:tr>
      <w:tr w:rsidR="00BF4267" w:rsidRPr="00BF4267" w:rsidTr="001B6005">
        <w:trPr>
          <w:trHeight w:val="398"/>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4</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BF4267" w:rsidRPr="00BF4267" w:rsidRDefault="00CE6F23" w:rsidP="009F3974">
            <w:pPr>
              <w:pStyle w:val="NormalWeb"/>
              <w:spacing w:before="0" w:beforeAutospacing="0" w:after="120" w:afterAutospacing="0" w:line="240" w:lineRule="atLeast"/>
              <w:rPr>
                <w:rFonts w:asciiTheme="minorHAnsi" w:hAnsiTheme="minorHAnsi" w:cs="Arial"/>
                <w:color w:val="000000"/>
                <w:sz w:val="22"/>
                <w:szCs w:val="22"/>
              </w:rPr>
            </w:pPr>
            <w:r>
              <w:t xml:space="preserve">Organize </w:t>
            </w:r>
            <w:r w:rsidR="009F3974">
              <w:t>f</w:t>
            </w:r>
            <w:r>
              <w:t>eeds</w:t>
            </w:r>
          </w:p>
        </w:tc>
      </w:tr>
      <w:tr w:rsidR="00BF4267" w:rsidRPr="00BF4267" w:rsidTr="001B6005">
        <w:trPr>
          <w:trHeight w:val="412"/>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5</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BF4267" w:rsidRPr="00BF4267" w:rsidRDefault="00CE6F23" w:rsidP="00C73055">
            <w:pPr>
              <w:pStyle w:val="NormalWeb"/>
              <w:spacing w:before="0" w:beforeAutospacing="0" w:after="120" w:afterAutospacing="0" w:line="240" w:lineRule="atLeast"/>
              <w:rPr>
                <w:rFonts w:asciiTheme="minorHAnsi" w:hAnsiTheme="minorHAnsi" w:cs="Arial"/>
                <w:color w:val="000000"/>
                <w:sz w:val="22"/>
                <w:szCs w:val="22"/>
              </w:rPr>
            </w:pPr>
            <w:r w:rsidRPr="005527EE">
              <w:t>Devise Enterprise Content Management Techniques.</w:t>
            </w:r>
          </w:p>
        </w:tc>
      </w:tr>
      <w:tr w:rsidR="00BF4267" w:rsidRPr="00BF4267" w:rsidTr="001B6005">
        <w:trPr>
          <w:trHeight w:val="398"/>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6</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BF4267" w:rsidRPr="00BF4267" w:rsidRDefault="00CE6F23" w:rsidP="00C73055">
            <w:pPr>
              <w:pStyle w:val="NormalWeb"/>
              <w:spacing w:before="0" w:beforeAutospacing="0" w:after="120" w:afterAutospacing="0" w:line="240" w:lineRule="atLeast"/>
              <w:rPr>
                <w:rFonts w:asciiTheme="minorHAnsi" w:hAnsiTheme="minorHAnsi" w:cs="Arial"/>
                <w:color w:val="000000"/>
                <w:sz w:val="22"/>
                <w:szCs w:val="22"/>
              </w:rPr>
            </w:pPr>
            <w:r>
              <w:t>Design search queries</w:t>
            </w:r>
          </w:p>
        </w:tc>
      </w:tr>
      <w:tr w:rsidR="00BF4267" w:rsidRPr="00BF4267" w:rsidTr="001B6005">
        <w:trPr>
          <w:trHeight w:val="412"/>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7</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BF4267" w:rsidRPr="00CE6F23" w:rsidRDefault="00CE6F23" w:rsidP="00C73055">
            <w:pPr>
              <w:pStyle w:val="NormalWeb"/>
              <w:spacing w:before="0" w:beforeAutospacing="0" w:after="120" w:afterAutospacing="0" w:line="240" w:lineRule="atLeast"/>
              <w:rPr>
                <w:color w:val="000000"/>
              </w:rPr>
            </w:pPr>
            <w:r w:rsidRPr="00CE6F23">
              <w:rPr>
                <w:color w:val="000000"/>
              </w:rPr>
              <w:t>Create search queries</w:t>
            </w:r>
          </w:p>
        </w:tc>
      </w:tr>
      <w:tr w:rsidR="00BF4267" w:rsidRPr="00BF4267" w:rsidTr="001B6005">
        <w:trPr>
          <w:trHeight w:val="398"/>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8</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BF4267" w:rsidRPr="00BF4267" w:rsidRDefault="00CE6F23" w:rsidP="00C73055">
            <w:pPr>
              <w:pStyle w:val="NormalWeb"/>
              <w:spacing w:before="0" w:beforeAutospacing="0" w:after="120" w:afterAutospacing="0" w:line="240" w:lineRule="atLeast"/>
              <w:rPr>
                <w:rFonts w:asciiTheme="minorHAnsi" w:hAnsiTheme="minorHAnsi" w:cs="Arial"/>
                <w:color w:val="000000"/>
                <w:sz w:val="22"/>
                <w:szCs w:val="22"/>
              </w:rPr>
            </w:pPr>
            <w:r>
              <w:t>Select Search Engine Optimization Techniques</w:t>
            </w:r>
          </w:p>
        </w:tc>
      </w:tr>
      <w:tr w:rsidR="00BF4267" w:rsidRPr="00BF4267" w:rsidTr="001B6005">
        <w:trPr>
          <w:trHeight w:val="412"/>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9</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BF4267" w:rsidRPr="00BF4267" w:rsidRDefault="00CE6F23" w:rsidP="00C73055">
            <w:pPr>
              <w:pStyle w:val="NormalWeb"/>
              <w:spacing w:before="0" w:beforeAutospacing="0" w:after="120" w:afterAutospacing="0" w:line="240" w:lineRule="atLeast"/>
              <w:rPr>
                <w:rFonts w:asciiTheme="minorHAnsi" w:hAnsiTheme="minorHAnsi" w:cs="Arial"/>
                <w:color w:val="000000"/>
                <w:sz w:val="22"/>
                <w:szCs w:val="22"/>
              </w:rPr>
            </w:pPr>
            <w:r>
              <w:t>Design applications for performance</w:t>
            </w:r>
          </w:p>
        </w:tc>
      </w:tr>
      <w:tr w:rsidR="00BF4267" w:rsidRPr="00BF4267" w:rsidTr="001B6005">
        <w:trPr>
          <w:trHeight w:val="412"/>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10</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BF4267" w:rsidRPr="00CE6F23" w:rsidRDefault="00CE6F23" w:rsidP="00C73055">
            <w:pPr>
              <w:pStyle w:val="NormalWeb"/>
              <w:spacing w:before="0" w:beforeAutospacing="0" w:after="120" w:afterAutospacing="0" w:line="240" w:lineRule="atLeast"/>
              <w:rPr>
                <w:color w:val="000000"/>
              </w:rPr>
            </w:pPr>
            <w:r w:rsidRPr="00CE6F23">
              <w:rPr>
                <w:color w:val="000000"/>
              </w:rPr>
              <w:t>Incorporate Managed Metadata Services</w:t>
            </w:r>
          </w:p>
        </w:tc>
      </w:tr>
    </w:tbl>
    <w:p w:rsidR="007526CB" w:rsidRDefault="007526CB" w:rsidP="007526CB"/>
    <w:p w:rsidR="00245415" w:rsidRDefault="00245415" w:rsidP="007526CB"/>
    <w:p w:rsidR="00245415" w:rsidRDefault="00245415" w:rsidP="007526CB"/>
    <w:p w:rsidR="00245415" w:rsidRDefault="00245415" w:rsidP="007526CB"/>
    <w:p w:rsidR="00245415" w:rsidRDefault="00245415" w:rsidP="007526CB"/>
    <w:p w:rsidR="00245415" w:rsidRDefault="00245415" w:rsidP="007526CB"/>
    <w:p w:rsidR="00245415" w:rsidRDefault="00245415" w:rsidP="007526CB"/>
    <w:p w:rsidR="00E36FB5" w:rsidRPr="00BF4267" w:rsidRDefault="00424553" w:rsidP="005669A2">
      <w:pPr>
        <w:spacing w:line="240" w:lineRule="auto"/>
        <w:rPr>
          <w:rFonts w:cs="Arial"/>
        </w:rPr>
      </w:pPr>
      <w:r w:rsidRPr="00BF4267">
        <w:rPr>
          <w:rFonts w:cs="Arial"/>
          <w:i/>
        </w:rPr>
        <w:lastRenderedPageBreak/>
        <w:t xml:space="preserve">Create a </w:t>
      </w:r>
      <w:r w:rsidR="00BF4267">
        <w:rPr>
          <w:rFonts w:cs="Arial"/>
          <w:i/>
        </w:rPr>
        <w:t xml:space="preserve">Course Schedule </w:t>
      </w:r>
      <w:r w:rsidR="00BF4267" w:rsidRPr="00BF4267">
        <w:rPr>
          <w:rFonts w:cs="Arial"/>
          <w:i/>
        </w:rPr>
        <w:t>to</w:t>
      </w:r>
      <w:r w:rsidRPr="00BF4267">
        <w:rPr>
          <w:rFonts w:cs="Arial"/>
          <w:i/>
        </w:rPr>
        <w:t xml:space="preserve"> meet your needs.  Below is an example</w:t>
      </w:r>
      <w:r w:rsidR="00B61B99" w:rsidRPr="00BF4267">
        <w:rPr>
          <w:rFonts w:cs="Arial"/>
          <w:i/>
        </w:rPr>
        <w:t>:</w:t>
      </w:r>
    </w:p>
    <w:tbl>
      <w:tblPr>
        <w:tblW w:w="108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98"/>
        <w:gridCol w:w="2610"/>
        <w:gridCol w:w="2790"/>
        <w:gridCol w:w="4320"/>
      </w:tblGrid>
      <w:tr w:rsidR="000D155C" w:rsidRPr="00B56E93" w:rsidTr="00245415">
        <w:trPr>
          <w:cantSplit/>
          <w:tblHeader/>
        </w:trPr>
        <w:tc>
          <w:tcPr>
            <w:tcW w:w="1098" w:type="dxa"/>
            <w:tcBorders>
              <w:top w:val="single" w:sz="8" w:space="0" w:color="auto"/>
              <w:left w:val="single" w:sz="8" w:space="0" w:color="auto"/>
              <w:bottom w:val="single" w:sz="8" w:space="0" w:color="auto"/>
              <w:right w:val="single" w:sz="8" w:space="0" w:color="auto"/>
            </w:tcBorders>
            <w:shd w:val="clear" w:color="auto" w:fill="D3D3D3"/>
          </w:tcPr>
          <w:p w:rsidR="000D155C" w:rsidRDefault="000D155C" w:rsidP="00C73055">
            <w:pPr>
              <w:spacing w:line="240" w:lineRule="auto"/>
              <w:rPr>
                <w:rFonts w:ascii="Arial" w:hAnsi="Arial" w:cs="Arial"/>
                <w:b/>
                <w:sz w:val="20"/>
                <w:szCs w:val="20"/>
              </w:rPr>
            </w:pPr>
            <w:r>
              <w:rPr>
                <w:rFonts w:ascii="Arial" w:hAnsi="Arial" w:cs="Arial"/>
                <w:b/>
                <w:sz w:val="20"/>
                <w:szCs w:val="20"/>
              </w:rPr>
              <w:t>Week(s)/ Session:</w:t>
            </w:r>
          </w:p>
        </w:tc>
        <w:tc>
          <w:tcPr>
            <w:tcW w:w="2610" w:type="dxa"/>
            <w:tcBorders>
              <w:top w:val="single" w:sz="8" w:space="0" w:color="auto"/>
              <w:left w:val="single" w:sz="8" w:space="0" w:color="auto"/>
              <w:bottom w:val="single" w:sz="8" w:space="0" w:color="auto"/>
              <w:right w:val="single" w:sz="8" w:space="0" w:color="auto"/>
            </w:tcBorders>
            <w:shd w:val="clear" w:color="auto" w:fill="D3D3D3"/>
          </w:tcPr>
          <w:p w:rsidR="000D155C" w:rsidRPr="00B61B99" w:rsidRDefault="000D155C" w:rsidP="00C73055">
            <w:pPr>
              <w:spacing w:line="240" w:lineRule="auto"/>
              <w:rPr>
                <w:rFonts w:ascii="Arial" w:hAnsi="Arial" w:cs="Arial"/>
                <w:b/>
                <w:sz w:val="20"/>
                <w:szCs w:val="20"/>
              </w:rPr>
            </w:pPr>
            <w:r>
              <w:rPr>
                <w:rFonts w:ascii="Arial" w:hAnsi="Arial" w:cs="Arial"/>
                <w:b/>
                <w:sz w:val="20"/>
                <w:szCs w:val="20"/>
              </w:rPr>
              <w:t>Learning Plan/Description:</w:t>
            </w:r>
          </w:p>
        </w:tc>
        <w:tc>
          <w:tcPr>
            <w:tcW w:w="2790" w:type="dxa"/>
            <w:tcBorders>
              <w:top w:val="single" w:sz="8" w:space="0" w:color="auto"/>
              <w:left w:val="single" w:sz="8" w:space="0" w:color="auto"/>
              <w:bottom w:val="single" w:sz="8" w:space="0" w:color="auto"/>
              <w:right w:val="single" w:sz="8" w:space="0" w:color="auto"/>
            </w:tcBorders>
            <w:shd w:val="clear" w:color="auto" w:fill="D3D3D3"/>
          </w:tcPr>
          <w:p w:rsidR="000D155C" w:rsidRPr="00B61B99" w:rsidRDefault="000D155C" w:rsidP="007534D1">
            <w:pPr>
              <w:spacing w:line="240" w:lineRule="auto"/>
              <w:rPr>
                <w:rFonts w:ascii="Arial" w:hAnsi="Arial" w:cs="Arial"/>
                <w:b/>
                <w:sz w:val="20"/>
                <w:szCs w:val="20"/>
              </w:rPr>
            </w:pPr>
            <w:r>
              <w:rPr>
                <w:rFonts w:ascii="Arial" w:hAnsi="Arial" w:cs="Arial"/>
                <w:b/>
                <w:sz w:val="20"/>
                <w:szCs w:val="20"/>
              </w:rPr>
              <w:t xml:space="preserve">Targeted </w:t>
            </w:r>
            <w:r w:rsidRPr="00B61B99">
              <w:rPr>
                <w:rFonts w:ascii="Arial" w:hAnsi="Arial" w:cs="Arial"/>
                <w:b/>
                <w:sz w:val="20"/>
                <w:szCs w:val="20"/>
              </w:rPr>
              <w:t>Competencies</w:t>
            </w:r>
            <w:r>
              <w:rPr>
                <w:rFonts w:ascii="Arial" w:hAnsi="Arial" w:cs="Arial"/>
                <w:b/>
                <w:sz w:val="20"/>
                <w:szCs w:val="20"/>
              </w:rPr>
              <w:t>: (#)</w:t>
            </w:r>
          </w:p>
        </w:tc>
        <w:tc>
          <w:tcPr>
            <w:tcW w:w="4320" w:type="dxa"/>
            <w:tcBorders>
              <w:top w:val="single" w:sz="8" w:space="0" w:color="auto"/>
              <w:left w:val="single" w:sz="8" w:space="0" w:color="auto"/>
              <w:bottom w:val="single" w:sz="8" w:space="0" w:color="auto"/>
              <w:right w:val="single" w:sz="8" w:space="0" w:color="auto"/>
            </w:tcBorders>
            <w:shd w:val="clear" w:color="auto" w:fill="D3D3D3"/>
          </w:tcPr>
          <w:p w:rsidR="000D155C" w:rsidRPr="00B61B99" w:rsidRDefault="000D155C" w:rsidP="007534D1">
            <w:pPr>
              <w:spacing w:line="240" w:lineRule="auto"/>
              <w:rPr>
                <w:rFonts w:ascii="Arial" w:hAnsi="Arial" w:cs="Arial"/>
                <w:b/>
                <w:sz w:val="20"/>
                <w:szCs w:val="20"/>
              </w:rPr>
            </w:pPr>
            <w:r>
              <w:rPr>
                <w:rFonts w:ascii="Arial" w:hAnsi="Arial" w:cs="Arial"/>
                <w:b/>
                <w:sz w:val="20"/>
                <w:szCs w:val="20"/>
              </w:rPr>
              <w:t>Assessment Activities, (i.e. Performance Assessment Tasks [PATS], Exam/Quiz, Discussion Board, etc.):</w:t>
            </w:r>
          </w:p>
        </w:tc>
      </w:tr>
      <w:tr w:rsidR="000D155C" w:rsidRPr="00B56E93" w:rsidTr="00245415">
        <w:trPr>
          <w:cantSplit/>
        </w:trPr>
        <w:tc>
          <w:tcPr>
            <w:tcW w:w="1098" w:type="dxa"/>
            <w:tcBorders>
              <w:top w:val="single" w:sz="8" w:space="0" w:color="auto"/>
              <w:left w:val="single" w:sz="8" w:space="0" w:color="auto"/>
              <w:bottom w:val="single" w:sz="8" w:space="0" w:color="auto"/>
              <w:right w:val="single" w:sz="8" w:space="0" w:color="auto"/>
            </w:tcBorders>
          </w:tcPr>
          <w:p w:rsidR="000D155C" w:rsidRPr="003B240A" w:rsidRDefault="000D155C" w:rsidP="00C73055">
            <w:pPr>
              <w:spacing w:line="240" w:lineRule="auto"/>
              <w:rPr>
                <w:rFonts w:ascii="Arial" w:hAnsi="Arial" w:cs="Arial"/>
              </w:rPr>
            </w:pPr>
            <w:r>
              <w:rPr>
                <w:rFonts w:ascii="Arial" w:hAnsi="Arial" w:cs="Arial"/>
              </w:rPr>
              <w:t>1</w:t>
            </w:r>
          </w:p>
        </w:tc>
        <w:tc>
          <w:tcPr>
            <w:tcW w:w="2610" w:type="dxa"/>
            <w:tcBorders>
              <w:top w:val="single" w:sz="8" w:space="0" w:color="auto"/>
              <w:left w:val="single" w:sz="8" w:space="0" w:color="auto"/>
              <w:bottom w:val="single" w:sz="8" w:space="0" w:color="auto"/>
              <w:right w:val="single" w:sz="8" w:space="0" w:color="auto"/>
            </w:tcBorders>
            <w:shd w:val="clear" w:color="auto" w:fill="auto"/>
          </w:tcPr>
          <w:p w:rsidR="000D155C" w:rsidRPr="003B240A" w:rsidRDefault="00C925B1" w:rsidP="001F5073">
            <w:pPr>
              <w:spacing w:line="240" w:lineRule="auto"/>
              <w:rPr>
                <w:rFonts w:ascii="Arial" w:hAnsi="Arial" w:cs="Arial"/>
              </w:rPr>
            </w:pPr>
            <w:r w:rsidRPr="00C925B1">
              <w:rPr>
                <w:rFonts w:ascii="Arial" w:hAnsi="Arial" w:cs="Arial"/>
              </w:rPr>
              <w:t>Administration for business users and working with list and library apps.</w:t>
            </w:r>
          </w:p>
        </w:tc>
        <w:tc>
          <w:tcPr>
            <w:tcW w:w="2790" w:type="dxa"/>
            <w:tcBorders>
              <w:top w:val="single" w:sz="8" w:space="0" w:color="auto"/>
              <w:left w:val="single" w:sz="8" w:space="0" w:color="auto"/>
              <w:bottom w:val="single" w:sz="8" w:space="0" w:color="auto"/>
              <w:right w:val="single" w:sz="8" w:space="0" w:color="auto"/>
            </w:tcBorders>
            <w:shd w:val="clear" w:color="auto" w:fill="auto"/>
          </w:tcPr>
          <w:p w:rsidR="000D155C" w:rsidRDefault="00586EEF" w:rsidP="00F078F2">
            <w:pPr>
              <w:spacing w:line="240" w:lineRule="auto"/>
            </w:pPr>
            <w:r>
              <w:t xml:space="preserve">1. </w:t>
            </w:r>
            <w:r w:rsidR="00554CD7" w:rsidRPr="005527EE">
              <w:t>Incorporate Microsoft Office tools in a SharePoint Site.</w:t>
            </w:r>
          </w:p>
          <w:p w:rsidR="00554CD7" w:rsidRPr="003B240A" w:rsidRDefault="00586EEF" w:rsidP="00F078F2">
            <w:pPr>
              <w:spacing w:line="240" w:lineRule="auto"/>
              <w:rPr>
                <w:rFonts w:ascii="Arial" w:hAnsi="Arial" w:cs="Arial"/>
              </w:rPr>
            </w:pPr>
            <w:r>
              <w:t>3.</w:t>
            </w:r>
            <w:r w:rsidR="00554CD7">
              <w:t>Support User Profile</w:t>
            </w:r>
            <w:bookmarkStart w:id="0" w:name="_GoBack"/>
            <w:bookmarkEnd w:id="0"/>
            <w:r w:rsidR="00554CD7">
              <w:t>s</w:t>
            </w: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0D155C" w:rsidRPr="003B240A" w:rsidRDefault="002D6BA0" w:rsidP="00C73055">
            <w:pPr>
              <w:spacing w:line="240" w:lineRule="auto"/>
              <w:rPr>
                <w:rFonts w:ascii="Arial" w:hAnsi="Arial" w:cs="Arial"/>
              </w:rPr>
            </w:pPr>
            <w:r>
              <w:rPr>
                <w:rFonts w:ascii="Arial" w:hAnsi="Arial" w:cs="Arial"/>
              </w:rPr>
              <w:t>Working with list and library lab</w:t>
            </w:r>
          </w:p>
        </w:tc>
      </w:tr>
      <w:tr w:rsidR="000D155C" w:rsidRPr="00B56E93" w:rsidTr="00245415">
        <w:trPr>
          <w:cantSplit/>
        </w:trPr>
        <w:tc>
          <w:tcPr>
            <w:tcW w:w="1098" w:type="dxa"/>
            <w:tcBorders>
              <w:top w:val="single" w:sz="8" w:space="0" w:color="auto"/>
              <w:left w:val="single" w:sz="8" w:space="0" w:color="auto"/>
              <w:bottom w:val="single" w:sz="8" w:space="0" w:color="auto"/>
              <w:right w:val="single" w:sz="8" w:space="0" w:color="auto"/>
            </w:tcBorders>
          </w:tcPr>
          <w:p w:rsidR="000D155C" w:rsidRPr="003B240A" w:rsidRDefault="000D155C" w:rsidP="00C73055">
            <w:pPr>
              <w:spacing w:line="240" w:lineRule="auto"/>
              <w:rPr>
                <w:rFonts w:ascii="Arial" w:hAnsi="Arial" w:cs="Arial"/>
              </w:rPr>
            </w:pPr>
            <w:r>
              <w:rPr>
                <w:rFonts w:ascii="Arial" w:hAnsi="Arial" w:cs="Arial"/>
              </w:rPr>
              <w:t>2</w:t>
            </w:r>
          </w:p>
        </w:tc>
        <w:tc>
          <w:tcPr>
            <w:tcW w:w="2610" w:type="dxa"/>
            <w:tcBorders>
              <w:top w:val="single" w:sz="8" w:space="0" w:color="auto"/>
              <w:left w:val="single" w:sz="8" w:space="0" w:color="auto"/>
              <w:bottom w:val="single" w:sz="8" w:space="0" w:color="auto"/>
              <w:right w:val="single" w:sz="8" w:space="0" w:color="auto"/>
            </w:tcBorders>
            <w:shd w:val="clear" w:color="auto" w:fill="auto"/>
          </w:tcPr>
          <w:p w:rsidR="000D155C" w:rsidRPr="003B240A" w:rsidRDefault="002D6BA0" w:rsidP="001F5073">
            <w:pPr>
              <w:spacing w:line="240" w:lineRule="auto"/>
              <w:rPr>
                <w:rFonts w:ascii="Arial" w:hAnsi="Arial" w:cs="Arial"/>
              </w:rPr>
            </w:pPr>
            <w:r>
              <w:rPr>
                <w:rFonts w:ascii="Arial" w:hAnsi="Arial" w:cs="Arial"/>
              </w:rPr>
              <w:t>Using Office applications with SharePoint</w:t>
            </w:r>
          </w:p>
        </w:tc>
        <w:tc>
          <w:tcPr>
            <w:tcW w:w="2790" w:type="dxa"/>
            <w:tcBorders>
              <w:top w:val="single" w:sz="8" w:space="0" w:color="auto"/>
              <w:left w:val="single" w:sz="8" w:space="0" w:color="auto"/>
              <w:bottom w:val="single" w:sz="8" w:space="0" w:color="auto"/>
              <w:right w:val="single" w:sz="8" w:space="0" w:color="auto"/>
            </w:tcBorders>
            <w:shd w:val="clear" w:color="auto" w:fill="auto"/>
          </w:tcPr>
          <w:p w:rsidR="000D155C" w:rsidRDefault="0020730A" w:rsidP="00C73055">
            <w:pPr>
              <w:spacing w:line="240" w:lineRule="auto"/>
            </w:pPr>
            <w:r>
              <w:t xml:space="preserve">1. </w:t>
            </w:r>
            <w:r w:rsidR="00554CD7" w:rsidRPr="005527EE">
              <w:t>Incorporate Microsoft Office tools in a SharePoint Site.</w:t>
            </w:r>
          </w:p>
          <w:p w:rsidR="00554CD7" w:rsidRPr="003B240A" w:rsidRDefault="0020730A" w:rsidP="00C73055">
            <w:pPr>
              <w:spacing w:line="240" w:lineRule="auto"/>
              <w:rPr>
                <w:rFonts w:ascii="Arial" w:hAnsi="Arial" w:cs="Arial"/>
              </w:rPr>
            </w:pPr>
            <w:r>
              <w:t xml:space="preserve">5. </w:t>
            </w:r>
            <w:r w:rsidR="00554CD7" w:rsidRPr="005527EE">
              <w:t>Devise Enterprise Content Management Techniques.</w:t>
            </w: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0D155C" w:rsidRPr="002D6BA0" w:rsidRDefault="002D6BA0" w:rsidP="000D155C">
            <w:pPr>
              <w:spacing w:line="240" w:lineRule="auto"/>
              <w:rPr>
                <w:rFonts w:ascii="Arial" w:hAnsi="Arial" w:cs="Arial"/>
              </w:rPr>
            </w:pPr>
            <w:r w:rsidRPr="002D6BA0">
              <w:rPr>
                <w:rFonts w:ascii="Arial" w:hAnsi="Arial" w:cs="Arial"/>
              </w:rPr>
              <w:t>SharePoint Office applications lab</w:t>
            </w:r>
          </w:p>
        </w:tc>
      </w:tr>
      <w:tr w:rsidR="000D155C" w:rsidRPr="00B56E93" w:rsidTr="00245415">
        <w:trPr>
          <w:cantSplit/>
        </w:trPr>
        <w:tc>
          <w:tcPr>
            <w:tcW w:w="1098" w:type="dxa"/>
            <w:tcBorders>
              <w:top w:val="single" w:sz="8" w:space="0" w:color="auto"/>
              <w:left w:val="single" w:sz="8" w:space="0" w:color="auto"/>
              <w:bottom w:val="single" w:sz="8" w:space="0" w:color="auto"/>
              <w:right w:val="single" w:sz="8" w:space="0" w:color="auto"/>
            </w:tcBorders>
          </w:tcPr>
          <w:p w:rsidR="000D155C" w:rsidRPr="003B240A" w:rsidRDefault="000D155C" w:rsidP="00C73055">
            <w:pPr>
              <w:spacing w:line="240" w:lineRule="auto"/>
              <w:rPr>
                <w:rFonts w:ascii="Arial" w:hAnsi="Arial" w:cs="Arial"/>
              </w:rPr>
            </w:pPr>
            <w:r>
              <w:rPr>
                <w:rFonts w:ascii="Arial" w:hAnsi="Arial" w:cs="Arial"/>
              </w:rPr>
              <w:t>3</w:t>
            </w:r>
          </w:p>
        </w:tc>
        <w:tc>
          <w:tcPr>
            <w:tcW w:w="2610" w:type="dxa"/>
            <w:tcBorders>
              <w:top w:val="single" w:sz="8" w:space="0" w:color="auto"/>
              <w:left w:val="single" w:sz="8" w:space="0" w:color="auto"/>
              <w:bottom w:val="single" w:sz="8" w:space="0" w:color="auto"/>
              <w:right w:val="single" w:sz="8" w:space="0" w:color="auto"/>
            </w:tcBorders>
            <w:shd w:val="clear" w:color="auto" w:fill="auto"/>
          </w:tcPr>
          <w:p w:rsidR="000D155C" w:rsidRPr="003B240A" w:rsidRDefault="002D6BA0" w:rsidP="00C73055">
            <w:pPr>
              <w:spacing w:line="240" w:lineRule="auto"/>
              <w:rPr>
                <w:rFonts w:ascii="Arial" w:hAnsi="Arial" w:cs="Arial"/>
              </w:rPr>
            </w:pPr>
            <w:r>
              <w:rPr>
                <w:rFonts w:ascii="Arial" w:hAnsi="Arial" w:cs="Arial"/>
              </w:rPr>
              <w:t>Working with collaboration sites</w:t>
            </w:r>
          </w:p>
        </w:tc>
        <w:tc>
          <w:tcPr>
            <w:tcW w:w="2790" w:type="dxa"/>
            <w:tcBorders>
              <w:top w:val="single" w:sz="8" w:space="0" w:color="auto"/>
              <w:left w:val="single" w:sz="8" w:space="0" w:color="auto"/>
              <w:bottom w:val="single" w:sz="8" w:space="0" w:color="auto"/>
              <w:right w:val="single" w:sz="8" w:space="0" w:color="auto"/>
            </w:tcBorders>
            <w:shd w:val="clear" w:color="auto" w:fill="auto"/>
          </w:tcPr>
          <w:p w:rsidR="000D155C" w:rsidRPr="003B240A" w:rsidRDefault="0020730A" w:rsidP="00C73055">
            <w:pPr>
              <w:spacing w:line="240" w:lineRule="auto"/>
              <w:rPr>
                <w:rFonts w:ascii="Arial" w:hAnsi="Arial" w:cs="Arial"/>
              </w:rPr>
            </w:pPr>
            <w:r>
              <w:t xml:space="preserve">5. </w:t>
            </w:r>
            <w:r w:rsidR="0083790D" w:rsidRPr="005527EE">
              <w:t>Devise Enterprise Content Management Techniques.</w:t>
            </w: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0D155C" w:rsidRPr="003B240A" w:rsidRDefault="002D6BA0" w:rsidP="00C73055">
            <w:pPr>
              <w:spacing w:line="240" w:lineRule="auto"/>
              <w:rPr>
                <w:rFonts w:ascii="Arial" w:hAnsi="Arial" w:cs="Arial"/>
              </w:rPr>
            </w:pPr>
            <w:r>
              <w:rPr>
                <w:rFonts w:ascii="Arial" w:hAnsi="Arial" w:cs="Arial"/>
              </w:rPr>
              <w:t>Collaboration sites lab</w:t>
            </w:r>
          </w:p>
        </w:tc>
      </w:tr>
      <w:tr w:rsidR="000D155C" w:rsidRPr="00B56E93" w:rsidTr="00245415">
        <w:trPr>
          <w:cantSplit/>
        </w:trPr>
        <w:tc>
          <w:tcPr>
            <w:tcW w:w="1098" w:type="dxa"/>
            <w:tcBorders>
              <w:top w:val="single" w:sz="8" w:space="0" w:color="auto"/>
              <w:left w:val="single" w:sz="8" w:space="0" w:color="auto"/>
              <w:bottom w:val="single" w:sz="8" w:space="0" w:color="auto"/>
              <w:right w:val="single" w:sz="8" w:space="0" w:color="auto"/>
            </w:tcBorders>
          </w:tcPr>
          <w:p w:rsidR="000D155C" w:rsidRPr="003B240A" w:rsidRDefault="000D155C" w:rsidP="00C73055">
            <w:pPr>
              <w:spacing w:line="240" w:lineRule="auto"/>
              <w:rPr>
                <w:rFonts w:ascii="Arial" w:hAnsi="Arial" w:cs="Arial"/>
              </w:rPr>
            </w:pPr>
            <w:r>
              <w:rPr>
                <w:rFonts w:ascii="Arial" w:hAnsi="Arial" w:cs="Arial"/>
              </w:rPr>
              <w:t>4</w:t>
            </w:r>
          </w:p>
        </w:tc>
        <w:tc>
          <w:tcPr>
            <w:tcW w:w="2610" w:type="dxa"/>
            <w:tcBorders>
              <w:top w:val="single" w:sz="8" w:space="0" w:color="auto"/>
              <w:left w:val="single" w:sz="8" w:space="0" w:color="auto"/>
              <w:bottom w:val="single" w:sz="8" w:space="0" w:color="auto"/>
              <w:right w:val="single" w:sz="8" w:space="0" w:color="auto"/>
            </w:tcBorders>
            <w:shd w:val="clear" w:color="auto" w:fill="auto"/>
          </w:tcPr>
          <w:p w:rsidR="000D155C" w:rsidRPr="002D6BA0" w:rsidRDefault="002D6BA0" w:rsidP="0090548B">
            <w:pPr>
              <w:pStyle w:val="Title"/>
              <w:rPr>
                <w:b w:val="0"/>
                <w:sz w:val="22"/>
                <w:szCs w:val="22"/>
              </w:rPr>
            </w:pPr>
            <w:r w:rsidRPr="002D6BA0">
              <w:rPr>
                <w:b w:val="0"/>
                <w:sz w:val="22"/>
                <w:szCs w:val="22"/>
              </w:rPr>
              <w:t>Sharing information with SharePoint social networking and managing workflows.</w:t>
            </w:r>
          </w:p>
        </w:tc>
        <w:tc>
          <w:tcPr>
            <w:tcW w:w="2790" w:type="dxa"/>
            <w:tcBorders>
              <w:top w:val="single" w:sz="8" w:space="0" w:color="auto"/>
              <w:left w:val="single" w:sz="8" w:space="0" w:color="auto"/>
              <w:bottom w:val="single" w:sz="8" w:space="0" w:color="auto"/>
              <w:right w:val="single" w:sz="8" w:space="0" w:color="auto"/>
            </w:tcBorders>
            <w:shd w:val="clear" w:color="auto" w:fill="auto"/>
          </w:tcPr>
          <w:p w:rsidR="000D155C" w:rsidRPr="003B240A" w:rsidRDefault="0020730A" w:rsidP="00C73055">
            <w:pPr>
              <w:spacing w:line="240" w:lineRule="auto"/>
              <w:rPr>
                <w:rFonts w:ascii="Arial" w:hAnsi="Arial" w:cs="Arial"/>
              </w:rPr>
            </w:pPr>
            <w:r>
              <w:rPr>
                <w:rFonts w:ascii="Arial" w:hAnsi="Arial" w:cs="Arial"/>
              </w:rPr>
              <w:t xml:space="preserve">4. </w:t>
            </w:r>
            <w:r w:rsidR="0083790D">
              <w:rPr>
                <w:rFonts w:ascii="Arial" w:hAnsi="Arial" w:cs="Arial"/>
              </w:rPr>
              <w:t>Organize Feeds</w:t>
            </w: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0D155C" w:rsidRPr="00C0061F" w:rsidRDefault="002D6BA0" w:rsidP="00C73055">
            <w:pPr>
              <w:spacing w:line="240" w:lineRule="auto"/>
            </w:pPr>
            <w:r>
              <w:t>Social Networking and Managing Workflows Lab</w:t>
            </w:r>
          </w:p>
        </w:tc>
      </w:tr>
      <w:tr w:rsidR="000D155C" w:rsidRPr="00B56E93" w:rsidTr="00245415">
        <w:trPr>
          <w:cantSplit/>
        </w:trPr>
        <w:tc>
          <w:tcPr>
            <w:tcW w:w="1098" w:type="dxa"/>
            <w:tcBorders>
              <w:top w:val="single" w:sz="8" w:space="0" w:color="auto"/>
              <w:left w:val="single" w:sz="8" w:space="0" w:color="auto"/>
              <w:bottom w:val="single" w:sz="8" w:space="0" w:color="auto"/>
              <w:right w:val="single" w:sz="8" w:space="0" w:color="auto"/>
            </w:tcBorders>
          </w:tcPr>
          <w:p w:rsidR="000D155C" w:rsidRPr="003B240A" w:rsidRDefault="000D155C" w:rsidP="00C73055">
            <w:pPr>
              <w:spacing w:line="240" w:lineRule="auto"/>
              <w:rPr>
                <w:rFonts w:ascii="Arial" w:hAnsi="Arial" w:cs="Arial"/>
              </w:rPr>
            </w:pPr>
            <w:r>
              <w:rPr>
                <w:rFonts w:ascii="Arial" w:hAnsi="Arial" w:cs="Arial"/>
              </w:rPr>
              <w:t>5</w:t>
            </w:r>
          </w:p>
        </w:tc>
        <w:tc>
          <w:tcPr>
            <w:tcW w:w="2610" w:type="dxa"/>
            <w:tcBorders>
              <w:top w:val="single" w:sz="8" w:space="0" w:color="auto"/>
              <w:left w:val="single" w:sz="8" w:space="0" w:color="auto"/>
              <w:bottom w:val="single" w:sz="8" w:space="0" w:color="auto"/>
              <w:right w:val="single" w:sz="8" w:space="0" w:color="auto"/>
            </w:tcBorders>
            <w:shd w:val="clear" w:color="auto" w:fill="auto"/>
          </w:tcPr>
          <w:p w:rsidR="000D155C" w:rsidRPr="003B240A" w:rsidRDefault="002D6BA0" w:rsidP="00C73055">
            <w:pPr>
              <w:spacing w:line="240" w:lineRule="auto"/>
              <w:rPr>
                <w:rFonts w:ascii="Arial" w:hAnsi="Arial" w:cs="Arial"/>
              </w:rPr>
            </w:pPr>
            <w:r w:rsidRPr="005527EE">
              <w:t>Planning, creating and formatting site content.</w:t>
            </w:r>
          </w:p>
        </w:tc>
        <w:tc>
          <w:tcPr>
            <w:tcW w:w="2790" w:type="dxa"/>
            <w:tcBorders>
              <w:top w:val="single" w:sz="8" w:space="0" w:color="auto"/>
              <w:left w:val="single" w:sz="8" w:space="0" w:color="auto"/>
              <w:bottom w:val="single" w:sz="8" w:space="0" w:color="auto"/>
              <w:right w:val="single" w:sz="8" w:space="0" w:color="auto"/>
            </w:tcBorders>
            <w:shd w:val="clear" w:color="auto" w:fill="auto"/>
          </w:tcPr>
          <w:p w:rsidR="000D155C" w:rsidRDefault="0020730A" w:rsidP="00C73055">
            <w:pPr>
              <w:spacing w:line="240" w:lineRule="auto"/>
            </w:pPr>
            <w:r>
              <w:t xml:space="preserve">5. </w:t>
            </w:r>
            <w:r w:rsidR="0083790D" w:rsidRPr="005527EE">
              <w:t>Devise Enterprise Content Management Techniques.</w:t>
            </w:r>
          </w:p>
          <w:p w:rsidR="0083790D" w:rsidRPr="003B240A" w:rsidRDefault="0020730A" w:rsidP="00C73055">
            <w:pPr>
              <w:spacing w:line="240" w:lineRule="auto"/>
              <w:rPr>
                <w:rFonts w:ascii="Arial" w:hAnsi="Arial" w:cs="Arial"/>
              </w:rPr>
            </w:pPr>
            <w:r>
              <w:t xml:space="preserve">8. </w:t>
            </w:r>
            <w:r w:rsidR="0083790D" w:rsidRPr="005527EE">
              <w:t>Select Search Engine Optimization Techniques.</w:t>
            </w: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0D155C" w:rsidRPr="003B240A" w:rsidRDefault="002D6BA0" w:rsidP="002D6BA0">
            <w:pPr>
              <w:rPr>
                <w:rFonts w:ascii="Arial" w:hAnsi="Arial" w:cs="Arial"/>
              </w:rPr>
            </w:pPr>
            <w:r w:rsidRPr="005527EE">
              <w:t>Site content lab</w:t>
            </w:r>
          </w:p>
        </w:tc>
      </w:tr>
      <w:tr w:rsidR="000D155C" w:rsidRPr="00B56E93" w:rsidTr="00245415">
        <w:trPr>
          <w:cantSplit/>
        </w:trPr>
        <w:tc>
          <w:tcPr>
            <w:tcW w:w="1098" w:type="dxa"/>
            <w:tcBorders>
              <w:top w:val="single" w:sz="8" w:space="0" w:color="auto"/>
              <w:left w:val="single" w:sz="8" w:space="0" w:color="auto"/>
              <w:bottom w:val="single" w:sz="8" w:space="0" w:color="auto"/>
              <w:right w:val="single" w:sz="8" w:space="0" w:color="auto"/>
            </w:tcBorders>
          </w:tcPr>
          <w:p w:rsidR="000D155C" w:rsidRPr="003B240A" w:rsidRDefault="000D155C" w:rsidP="00C73055">
            <w:pPr>
              <w:spacing w:line="240" w:lineRule="auto"/>
              <w:rPr>
                <w:rFonts w:ascii="Arial" w:hAnsi="Arial" w:cs="Arial"/>
              </w:rPr>
            </w:pPr>
            <w:r>
              <w:rPr>
                <w:rFonts w:ascii="Arial" w:hAnsi="Arial" w:cs="Arial"/>
              </w:rPr>
              <w:t>6</w:t>
            </w:r>
          </w:p>
        </w:tc>
        <w:tc>
          <w:tcPr>
            <w:tcW w:w="2610" w:type="dxa"/>
            <w:tcBorders>
              <w:top w:val="single" w:sz="8" w:space="0" w:color="auto"/>
              <w:left w:val="single" w:sz="8" w:space="0" w:color="auto"/>
              <w:bottom w:val="single" w:sz="8" w:space="0" w:color="auto"/>
              <w:right w:val="single" w:sz="8" w:space="0" w:color="auto"/>
            </w:tcBorders>
            <w:shd w:val="clear" w:color="auto" w:fill="auto"/>
          </w:tcPr>
          <w:p w:rsidR="000D155C" w:rsidRPr="002D6BA0" w:rsidRDefault="002D6BA0" w:rsidP="002D6BA0">
            <w:pPr>
              <w:pStyle w:val="Title"/>
              <w:rPr>
                <w:b w:val="0"/>
                <w:sz w:val="22"/>
                <w:szCs w:val="22"/>
              </w:rPr>
            </w:pPr>
            <w:r w:rsidRPr="002D6BA0">
              <w:rPr>
                <w:b w:val="0"/>
                <w:sz w:val="22"/>
                <w:szCs w:val="22"/>
              </w:rPr>
              <w:t>Managing documents and web parts.</w:t>
            </w:r>
          </w:p>
        </w:tc>
        <w:tc>
          <w:tcPr>
            <w:tcW w:w="2790" w:type="dxa"/>
            <w:tcBorders>
              <w:top w:val="single" w:sz="8" w:space="0" w:color="auto"/>
              <w:left w:val="single" w:sz="8" w:space="0" w:color="auto"/>
              <w:bottom w:val="single" w:sz="8" w:space="0" w:color="auto"/>
              <w:right w:val="single" w:sz="8" w:space="0" w:color="auto"/>
            </w:tcBorders>
            <w:shd w:val="clear" w:color="auto" w:fill="auto"/>
          </w:tcPr>
          <w:p w:rsidR="000D155C" w:rsidRDefault="0020730A" w:rsidP="002D6BA0">
            <w:pPr>
              <w:spacing w:line="240" w:lineRule="auto"/>
            </w:pPr>
            <w:r>
              <w:t xml:space="preserve">5. </w:t>
            </w:r>
            <w:r w:rsidR="0083790D" w:rsidRPr="005527EE">
              <w:t>Devise Enterprise Content Management Techniques.</w:t>
            </w:r>
          </w:p>
          <w:p w:rsidR="0083790D" w:rsidRPr="003B240A" w:rsidRDefault="0020730A" w:rsidP="002D6BA0">
            <w:pPr>
              <w:spacing w:line="240" w:lineRule="auto"/>
              <w:rPr>
                <w:rFonts w:ascii="Arial" w:hAnsi="Arial" w:cs="Arial"/>
              </w:rPr>
            </w:pPr>
            <w:r>
              <w:t xml:space="preserve">10. </w:t>
            </w:r>
            <w:r w:rsidR="0083790D" w:rsidRPr="005527EE">
              <w:t>Incorporate Managed Metadata Services</w:t>
            </w: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0D155C" w:rsidRPr="003B240A" w:rsidRDefault="002D6BA0" w:rsidP="002D6BA0">
            <w:pPr>
              <w:spacing w:line="240" w:lineRule="auto"/>
              <w:rPr>
                <w:rFonts w:ascii="Arial" w:hAnsi="Arial" w:cs="Arial"/>
              </w:rPr>
            </w:pPr>
            <w:r w:rsidRPr="005527EE">
              <w:t>Web parts lab</w:t>
            </w:r>
          </w:p>
        </w:tc>
      </w:tr>
      <w:tr w:rsidR="000D155C" w:rsidRPr="00B56E93" w:rsidTr="00245415">
        <w:trPr>
          <w:cantSplit/>
        </w:trPr>
        <w:tc>
          <w:tcPr>
            <w:tcW w:w="1098" w:type="dxa"/>
            <w:tcBorders>
              <w:top w:val="single" w:sz="8" w:space="0" w:color="auto"/>
              <w:left w:val="single" w:sz="8" w:space="0" w:color="auto"/>
              <w:bottom w:val="single" w:sz="8" w:space="0" w:color="auto"/>
              <w:right w:val="single" w:sz="8" w:space="0" w:color="auto"/>
            </w:tcBorders>
          </w:tcPr>
          <w:p w:rsidR="000D155C" w:rsidRPr="003B240A" w:rsidRDefault="000D155C" w:rsidP="00C73055">
            <w:pPr>
              <w:spacing w:line="240" w:lineRule="auto"/>
              <w:rPr>
                <w:rFonts w:ascii="Arial" w:hAnsi="Arial" w:cs="Arial"/>
              </w:rPr>
            </w:pPr>
            <w:r>
              <w:rPr>
                <w:rFonts w:ascii="Arial" w:hAnsi="Arial" w:cs="Arial"/>
              </w:rPr>
              <w:t>7.</w:t>
            </w:r>
          </w:p>
        </w:tc>
        <w:tc>
          <w:tcPr>
            <w:tcW w:w="2610" w:type="dxa"/>
            <w:tcBorders>
              <w:top w:val="single" w:sz="8" w:space="0" w:color="auto"/>
              <w:left w:val="single" w:sz="8" w:space="0" w:color="auto"/>
              <w:bottom w:val="single" w:sz="8" w:space="0" w:color="auto"/>
              <w:right w:val="single" w:sz="8" w:space="0" w:color="auto"/>
            </w:tcBorders>
            <w:shd w:val="clear" w:color="auto" w:fill="auto"/>
          </w:tcPr>
          <w:p w:rsidR="000D155C" w:rsidRPr="003B240A" w:rsidRDefault="002D6BA0" w:rsidP="00C73055">
            <w:pPr>
              <w:spacing w:line="240" w:lineRule="auto"/>
              <w:rPr>
                <w:rFonts w:ascii="Arial" w:hAnsi="Arial" w:cs="Arial"/>
              </w:rPr>
            </w:pPr>
            <w:r w:rsidRPr="005527EE">
              <w:t>Designing web content management sites.</w:t>
            </w:r>
          </w:p>
        </w:tc>
        <w:tc>
          <w:tcPr>
            <w:tcW w:w="2790" w:type="dxa"/>
            <w:tcBorders>
              <w:top w:val="single" w:sz="8" w:space="0" w:color="auto"/>
              <w:left w:val="single" w:sz="8" w:space="0" w:color="auto"/>
              <w:bottom w:val="single" w:sz="8" w:space="0" w:color="auto"/>
              <w:right w:val="single" w:sz="8" w:space="0" w:color="auto"/>
            </w:tcBorders>
            <w:shd w:val="clear" w:color="auto" w:fill="auto"/>
          </w:tcPr>
          <w:p w:rsidR="000D155C" w:rsidRPr="003B240A" w:rsidRDefault="0020730A" w:rsidP="00C73055">
            <w:pPr>
              <w:spacing w:line="240" w:lineRule="auto"/>
              <w:rPr>
                <w:rFonts w:ascii="Arial" w:hAnsi="Arial" w:cs="Arial"/>
              </w:rPr>
            </w:pPr>
            <w:r>
              <w:t xml:space="preserve">8. </w:t>
            </w:r>
            <w:r w:rsidR="0083790D" w:rsidRPr="005527EE">
              <w:t>Select Search Engine Optimization Techniques.</w:t>
            </w: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0D155C" w:rsidRPr="003B240A" w:rsidRDefault="002D6BA0" w:rsidP="002D6BA0">
            <w:pPr>
              <w:spacing w:line="240" w:lineRule="auto"/>
              <w:rPr>
                <w:rFonts w:ascii="Arial" w:hAnsi="Arial" w:cs="Arial"/>
              </w:rPr>
            </w:pPr>
            <w:r w:rsidRPr="005527EE">
              <w:t>Web content management lab</w:t>
            </w:r>
          </w:p>
        </w:tc>
      </w:tr>
      <w:tr w:rsidR="000D155C" w:rsidRPr="00B56E93" w:rsidTr="00245415">
        <w:trPr>
          <w:cantSplit/>
        </w:trPr>
        <w:tc>
          <w:tcPr>
            <w:tcW w:w="1098" w:type="dxa"/>
            <w:tcBorders>
              <w:top w:val="single" w:sz="8" w:space="0" w:color="auto"/>
              <w:left w:val="single" w:sz="8" w:space="0" w:color="auto"/>
              <w:bottom w:val="single" w:sz="8" w:space="0" w:color="auto"/>
              <w:right w:val="single" w:sz="8" w:space="0" w:color="auto"/>
            </w:tcBorders>
          </w:tcPr>
          <w:p w:rsidR="000D155C" w:rsidRPr="003B240A" w:rsidRDefault="000D155C" w:rsidP="00C73055">
            <w:pPr>
              <w:spacing w:line="240" w:lineRule="auto"/>
              <w:rPr>
                <w:rFonts w:ascii="Arial" w:hAnsi="Arial" w:cs="Arial"/>
              </w:rPr>
            </w:pPr>
            <w:r>
              <w:rPr>
                <w:rFonts w:ascii="Arial" w:hAnsi="Arial" w:cs="Arial"/>
              </w:rPr>
              <w:t>8.</w:t>
            </w:r>
          </w:p>
        </w:tc>
        <w:tc>
          <w:tcPr>
            <w:tcW w:w="2610" w:type="dxa"/>
            <w:tcBorders>
              <w:top w:val="single" w:sz="8" w:space="0" w:color="auto"/>
              <w:left w:val="single" w:sz="8" w:space="0" w:color="auto"/>
              <w:bottom w:val="single" w:sz="8" w:space="0" w:color="auto"/>
              <w:right w:val="single" w:sz="8" w:space="0" w:color="auto"/>
            </w:tcBorders>
            <w:shd w:val="clear" w:color="auto" w:fill="auto"/>
          </w:tcPr>
          <w:p w:rsidR="000D155C" w:rsidRPr="003B240A" w:rsidRDefault="00554CD7" w:rsidP="00C73055">
            <w:pPr>
              <w:spacing w:line="240" w:lineRule="auto"/>
              <w:rPr>
                <w:rFonts w:ascii="Arial" w:hAnsi="Arial" w:cs="Arial"/>
              </w:rPr>
            </w:pPr>
            <w:r w:rsidRPr="005527EE">
              <w:t>Planning for business intelligence and key performance indicators.</w:t>
            </w:r>
          </w:p>
        </w:tc>
        <w:tc>
          <w:tcPr>
            <w:tcW w:w="2790" w:type="dxa"/>
            <w:tcBorders>
              <w:top w:val="single" w:sz="8" w:space="0" w:color="auto"/>
              <w:left w:val="single" w:sz="8" w:space="0" w:color="auto"/>
              <w:bottom w:val="single" w:sz="8" w:space="0" w:color="auto"/>
              <w:right w:val="single" w:sz="8" w:space="0" w:color="auto"/>
            </w:tcBorders>
            <w:shd w:val="clear" w:color="auto" w:fill="auto"/>
          </w:tcPr>
          <w:p w:rsidR="000D155C" w:rsidRPr="003B240A" w:rsidRDefault="00497C0F" w:rsidP="00C73055">
            <w:pPr>
              <w:spacing w:line="240" w:lineRule="auto"/>
              <w:rPr>
                <w:rFonts w:ascii="Arial" w:hAnsi="Arial" w:cs="Arial"/>
              </w:rPr>
            </w:pPr>
            <w:r>
              <w:rPr>
                <w:rFonts w:ascii="Arial" w:hAnsi="Arial" w:cs="Arial"/>
              </w:rPr>
              <w:t xml:space="preserve">9. </w:t>
            </w:r>
            <w:r w:rsidR="00554CD7">
              <w:rPr>
                <w:rFonts w:ascii="Arial" w:hAnsi="Arial" w:cs="Arial"/>
              </w:rPr>
              <w:t>Design applications for performance</w:t>
            </w: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0D155C" w:rsidRPr="003B240A" w:rsidRDefault="00554CD7" w:rsidP="00C73055">
            <w:pPr>
              <w:spacing w:line="240" w:lineRule="auto"/>
              <w:rPr>
                <w:rFonts w:ascii="Arial" w:hAnsi="Arial" w:cs="Arial"/>
              </w:rPr>
            </w:pPr>
            <w:r w:rsidRPr="005527EE">
              <w:t>Business intelligence and key performance indicators lab.</w:t>
            </w:r>
          </w:p>
        </w:tc>
      </w:tr>
      <w:tr w:rsidR="000D155C" w:rsidRPr="00B56E93" w:rsidTr="00245415">
        <w:trPr>
          <w:cantSplit/>
        </w:trPr>
        <w:tc>
          <w:tcPr>
            <w:tcW w:w="1098" w:type="dxa"/>
            <w:tcBorders>
              <w:top w:val="single" w:sz="8" w:space="0" w:color="auto"/>
              <w:left w:val="single" w:sz="8" w:space="0" w:color="auto"/>
              <w:bottom w:val="single" w:sz="8" w:space="0" w:color="auto"/>
              <w:right w:val="single" w:sz="8" w:space="0" w:color="auto"/>
            </w:tcBorders>
          </w:tcPr>
          <w:p w:rsidR="000D155C" w:rsidRPr="003B240A" w:rsidRDefault="000D155C" w:rsidP="00C73055">
            <w:pPr>
              <w:spacing w:line="240" w:lineRule="auto"/>
              <w:rPr>
                <w:rFonts w:ascii="Arial" w:hAnsi="Arial" w:cs="Arial"/>
              </w:rPr>
            </w:pPr>
            <w:r>
              <w:rPr>
                <w:rFonts w:ascii="Arial" w:hAnsi="Arial" w:cs="Arial"/>
              </w:rPr>
              <w:t>9.</w:t>
            </w:r>
          </w:p>
        </w:tc>
        <w:tc>
          <w:tcPr>
            <w:tcW w:w="2610" w:type="dxa"/>
            <w:tcBorders>
              <w:top w:val="single" w:sz="8" w:space="0" w:color="auto"/>
              <w:left w:val="single" w:sz="8" w:space="0" w:color="auto"/>
              <w:bottom w:val="single" w:sz="8" w:space="0" w:color="auto"/>
              <w:right w:val="single" w:sz="8" w:space="0" w:color="auto"/>
            </w:tcBorders>
            <w:shd w:val="clear" w:color="auto" w:fill="auto"/>
          </w:tcPr>
          <w:p w:rsidR="000D155C" w:rsidRPr="003B240A" w:rsidRDefault="00554CD7" w:rsidP="00C73055">
            <w:pPr>
              <w:spacing w:line="240" w:lineRule="auto"/>
              <w:rPr>
                <w:rFonts w:ascii="Arial" w:hAnsi="Arial" w:cs="Arial"/>
              </w:rPr>
            </w:pPr>
            <w:r w:rsidRPr="005527EE">
              <w:t>Working with SharePoint Search features.</w:t>
            </w:r>
          </w:p>
        </w:tc>
        <w:tc>
          <w:tcPr>
            <w:tcW w:w="2790" w:type="dxa"/>
            <w:tcBorders>
              <w:top w:val="single" w:sz="8" w:space="0" w:color="auto"/>
              <w:left w:val="single" w:sz="8" w:space="0" w:color="auto"/>
              <w:bottom w:val="single" w:sz="8" w:space="0" w:color="auto"/>
              <w:right w:val="single" w:sz="8" w:space="0" w:color="auto"/>
            </w:tcBorders>
            <w:shd w:val="clear" w:color="auto" w:fill="auto"/>
          </w:tcPr>
          <w:p w:rsidR="000D155C" w:rsidRDefault="0020730A" w:rsidP="00C73055">
            <w:pPr>
              <w:spacing w:line="240" w:lineRule="auto"/>
              <w:rPr>
                <w:rFonts w:ascii="Arial" w:hAnsi="Arial" w:cs="Arial"/>
              </w:rPr>
            </w:pPr>
            <w:r>
              <w:rPr>
                <w:rFonts w:ascii="Arial" w:hAnsi="Arial" w:cs="Arial"/>
              </w:rPr>
              <w:t xml:space="preserve">6. </w:t>
            </w:r>
            <w:r w:rsidR="00554CD7">
              <w:rPr>
                <w:rFonts w:ascii="Arial" w:hAnsi="Arial" w:cs="Arial"/>
              </w:rPr>
              <w:t>Design Search queries</w:t>
            </w:r>
          </w:p>
          <w:p w:rsidR="00554CD7" w:rsidRPr="003B240A" w:rsidRDefault="00497C0F" w:rsidP="00C73055">
            <w:pPr>
              <w:spacing w:line="240" w:lineRule="auto"/>
              <w:rPr>
                <w:rFonts w:ascii="Arial" w:hAnsi="Arial" w:cs="Arial"/>
              </w:rPr>
            </w:pPr>
            <w:r>
              <w:rPr>
                <w:rFonts w:ascii="Arial" w:hAnsi="Arial" w:cs="Arial"/>
              </w:rPr>
              <w:t xml:space="preserve">7. </w:t>
            </w:r>
            <w:r w:rsidR="00554CD7">
              <w:rPr>
                <w:rFonts w:ascii="Arial" w:hAnsi="Arial" w:cs="Arial"/>
              </w:rPr>
              <w:t>Create search queries</w:t>
            </w: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0D155C" w:rsidRPr="00991B12" w:rsidRDefault="00554CD7" w:rsidP="00C73055">
            <w:pPr>
              <w:spacing w:line="240" w:lineRule="auto"/>
              <w:rPr>
                <w:rFonts w:cs="Arial"/>
                <w:sz w:val="16"/>
                <w:szCs w:val="16"/>
              </w:rPr>
            </w:pPr>
            <w:r w:rsidRPr="005527EE">
              <w:t>SharePoint search features lab.</w:t>
            </w:r>
          </w:p>
        </w:tc>
      </w:tr>
      <w:tr w:rsidR="000D155C" w:rsidRPr="00B56E93" w:rsidTr="00245415">
        <w:trPr>
          <w:cantSplit/>
        </w:trPr>
        <w:tc>
          <w:tcPr>
            <w:tcW w:w="1098" w:type="dxa"/>
            <w:tcBorders>
              <w:top w:val="single" w:sz="8" w:space="0" w:color="auto"/>
              <w:left w:val="single" w:sz="8" w:space="0" w:color="auto"/>
              <w:bottom w:val="single" w:sz="8" w:space="0" w:color="auto"/>
              <w:right w:val="single" w:sz="8" w:space="0" w:color="auto"/>
            </w:tcBorders>
          </w:tcPr>
          <w:p w:rsidR="000D155C" w:rsidRPr="003B240A" w:rsidRDefault="000D155C" w:rsidP="00C73055">
            <w:pPr>
              <w:spacing w:line="240" w:lineRule="auto"/>
              <w:rPr>
                <w:rFonts w:ascii="Arial" w:hAnsi="Arial" w:cs="Arial"/>
              </w:rPr>
            </w:pPr>
            <w:r>
              <w:rPr>
                <w:rFonts w:ascii="Arial" w:hAnsi="Arial" w:cs="Arial"/>
              </w:rPr>
              <w:t>10.</w:t>
            </w:r>
          </w:p>
        </w:tc>
        <w:tc>
          <w:tcPr>
            <w:tcW w:w="2610" w:type="dxa"/>
            <w:tcBorders>
              <w:top w:val="single" w:sz="8" w:space="0" w:color="auto"/>
              <w:left w:val="single" w:sz="8" w:space="0" w:color="auto"/>
              <w:bottom w:val="single" w:sz="8" w:space="0" w:color="auto"/>
              <w:right w:val="single" w:sz="8" w:space="0" w:color="auto"/>
            </w:tcBorders>
            <w:shd w:val="clear" w:color="auto" w:fill="auto"/>
          </w:tcPr>
          <w:p w:rsidR="000D155C" w:rsidRPr="003B240A" w:rsidRDefault="00554CD7" w:rsidP="00C73055">
            <w:pPr>
              <w:spacing w:line="240" w:lineRule="auto"/>
              <w:rPr>
                <w:rFonts w:ascii="Arial" w:hAnsi="Arial" w:cs="Arial"/>
              </w:rPr>
            </w:pPr>
            <w:r w:rsidRPr="005527EE">
              <w:t>Working with sites and enterprise forms.</w:t>
            </w:r>
          </w:p>
        </w:tc>
        <w:tc>
          <w:tcPr>
            <w:tcW w:w="2790" w:type="dxa"/>
            <w:tcBorders>
              <w:top w:val="single" w:sz="8" w:space="0" w:color="auto"/>
              <w:left w:val="single" w:sz="8" w:space="0" w:color="auto"/>
              <w:bottom w:val="single" w:sz="8" w:space="0" w:color="auto"/>
              <w:right w:val="single" w:sz="8" w:space="0" w:color="auto"/>
            </w:tcBorders>
            <w:shd w:val="clear" w:color="auto" w:fill="auto"/>
          </w:tcPr>
          <w:p w:rsidR="000D155C" w:rsidRPr="001402B5" w:rsidRDefault="0020730A" w:rsidP="00C73055">
            <w:pPr>
              <w:spacing w:line="240" w:lineRule="auto"/>
            </w:pPr>
            <w:r>
              <w:t xml:space="preserve">5. </w:t>
            </w:r>
            <w:r w:rsidR="00554CD7" w:rsidRPr="005527EE">
              <w:t>Devise Enterprise Content Management Techniques.</w:t>
            </w: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0D155C" w:rsidRPr="003B240A" w:rsidRDefault="00554CD7" w:rsidP="00991B12">
            <w:pPr>
              <w:spacing w:line="240" w:lineRule="auto"/>
              <w:rPr>
                <w:rFonts w:ascii="Arial" w:hAnsi="Arial" w:cs="Arial"/>
              </w:rPr>
            </w:pPr>
            <w:r w:rsidRPr="005527EE">
              <w:t>Sites and enterprise forms lab.</w:t>
            </w:r>
          </w:p>
        </w:tc>
      </w:tr>
      <w:tr w:rsidR="000D155C" w:rsidRPr="00B56E93" w:rsidTr="00245415">
        <w:trPr>
          <w:cantSplit/>
        </w:trPr>
        <w:tc>
          <w:tcPr>
            <w:tcW w:w="1098" w:type="dxa"/>
            <w:tcBorders>
              <w:top w:val="single" w:sz="8" w:space="0" w:color="auto"/>
              <w:left w:val="single" w:sz="8" w:space="0" w:color="auto"/>
              <w:bottom w:val="single" w:sz="8" w:space="0" w:color="auto"/>
              <w:right w:val="single" w:sz="8" w:space="0" w:color="auto"/>
            </w:tcBorders>
          </w:tcPr>
          <w:p w:rsidR="000D155C" w:rsidRPr="003B240A" w:rsidRDefault="000D155C" w:rsidP="00C73055">
            <w:pPr>
              <w:spacing w:line="240" w:lineRule="auto"/>
              <w:rPr>
                <w:rFonts w:ascii="Arial" w:hAnsi="Arial" w:cs="Arial"/>
              </w:rPr>
            </w:pPr>
            <w:r>
              <w:rPr>
                <w:rFonts w:ascii="Arial" w:hAnsi="Arial" w:cs="Arial"/>
              </w:rPr>
              <w:t>11.</w:t>
            </w:r>
          </w:p>
        </w:tc>
        <w:tc>
          <w:tcPr>
            <w:tcW w:w="2610" w:type="dxa"/>
            <w:tcBorders>
              <w:top w:val="single" w:sz="8" w:space="0" w:color="auto"/>
              <w:left w:val="single" w:sz="8" w:space="0" w:color="auto"/>
              <w:bottom w:val="single" w:sz="8" w:space="0" w:color="auto"/>
              <w:right w:val="single" w:sz="8" w:space="0" w:color="auto"/>
            </w:tcBorders>
            <w:shd w:val="clear" w:color="auto" w:fill="auto"/>
          </w:tcPr>
          <w:p w:rsidR="000D155C" w:rsidRPr="003B240A" w:rsidRDefault="007F2810" w:rsidP="00C73055">
            <w:pPr>
              <w:spacing w:line="240" w:lineRule="auto"/>
              <w:rPr>
                <w:rFonts w:ascii="Arial" w:hAnsi="Arial" w:cs="Arial"/>
              </w:rPr>
            </w:pPr>
            <w:r w:rsidRPr="005527EE">
              <w:t>Working with external content.</w:t>
            </w:r>
          </w:p>
        </w:tc>
        <w:tc>
          <w:tcPr>
            <w:tcW w:w="2790" w:type="dxa"/>
            <w:tcBorders>
              <w:top w:val="single" w:sz="8" w:space="0" w:color="auto"/>
              <w:left w:val="single" w:sz="8" w:space="0" w:color="auto"/>
              <w:bottom w:val="single" w:sz="8" w:space="0" w:color="auto"/>
              <w:right w:val="single" w:sz="8" w:space="0" w:color="auto"/>
            </w:tcBorders>
            <w:shd w:val="clear" w:color="auto" w:fill="auto"/>
          </w:tcPr>
          <w:p w:rsidR="000D155C" w:rsidRPr="003B240A" w:rsidRDefault="00497C0F" w:rsidP="00C73055">
            <w:pPr>
              <w:spacing w:line="240" w:lineRule="auto"/>
              <w:rPr>
                <w:rFonts w:ascii="Arial" w:hAnsi="Arial" w:cs="Arial"/>
              </w:rPr>
            </w:pPr>
            <w:r>
              <w:t xml:space="preserve">2. </w:t>
            </w:r>
            <w:r w:rsidR="00554CD7" w:rsidRPr="007F2810">
              <w:t>Write Business Connectivity Services</w:t>
            </w: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0D155C" w:rsidRDefault="00554CD7" w:rsidP="00507655">
            <w:pPr>
              <w:spacing w:line="240" w:lineRule="auto"/>
            </w:pPr>
            <w:r w:rsidRPr="005527EE">
              <w:t>External content lab.</w:t>
            </w:r>
          </w:p>
          <w:p w:rsidR="00554CD7" w:rsidRPr="003B240A" w:rsidRDefault="00554CD7" w:rsidP="00507655">
            <w:pPr>
              <w:spacing w:line="240" w:lineRule="auto"/>
              <w:rPr>
                <w:rFonts w:ascii="Arial" w:hAnsi="Arial" w:cs="Arial"/>
              </w:rPr>
            </w:pPr>
          </w:p>
        </w:tc>
      </w:tr>
    </w:tbl>
    <w:p w:rsidR="00DA3CB5" w:rsidRPr="00BF4267" w:rsidRDefault="00DA3CB5" w:rsidP="005669A2">
      <w:pPr>
        <w:spacing w:line="240" w:lineRule="auto"/>
        <w:rPr>
          <w:rFonts w:cs="Arial"/>
        </w:rPr>
      </w:pPr>
    </w:p>
    <w:sectPr w:rsidR="00DA3CB5" w:rsidRPr="00BF4267" w:rsidSect="00093B6F">
      <w:headerReference w:type="default"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FE6" w:rsidRDefault="00041FE6">
      <w:pPr>
        <w:spacing w:after="0" w:line="240" w:lineRule="auto"/>
      </w:pPr>
      <w:r>
        <w:separator/>
      </w:r>
    </w:p>
  </w:endnote>
  <w:endnote w:type="continuationSeparator" w:id="0">
    <w:p w:rsidR="00041FE6" w:rsidRDefault="0004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03505"/>
      <w:docPartObj>
        <w:docPartGallery w:val="Page Numbers (Bottom of Page)"/>
        <w:docPartUnique/>
      </w:docPartObj>
    </w:sdtPr>
    <w:sdtEndPr>
      <w:rPr>
        <w:noProof/>
      </w:rPr>
    </w:sdtEndPr>
    <w:sdtContent>
      <w:p w:rsidR="00E41C49" w:rsidRDefault="00E41C49" w:rsidP="00E41C49">
        <w:pPr>
          <w:pStyle w:val="Footer"/>
          <w:jc w:val="center"/>
          <w:rPr>
            <w:sz w:val="20"/>
          </w:rPr>
        </w:pPr>
        <w:r w:rsidRPr="00044987">
          <w:rPr>
            <w:noProof/>
            <w:sz w:val="32"/>
          </w:rPr>
          <w:drawing>
            <wp:inline distT="0" distB="0" distL="0" distR="0" wp14:anchorId="5D2CAD44" wp14:editId="15FFEFC2">
              <wp:extent cx="441960" cy="156006"/>
              <wp:effectExtent l="0" t="0" r="0" b="0"/>
              <wp:docPr id="4" name="Picture 4" descr="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88" cy="160958"/>
                      </a:xfrm>
                      <a:prstGeom prst="rect">
                        <a:avLst/>
                      </a:prstGeom>
                      <a:noFill/>
                      <a:ln>
                        <a:noFill/>
                      </a:ln>
                    </pic:spPr>
                  </pic:pic>
                </a:graphicData>
              </a:graphic>
            </wp:inline>
          </w:drawing>
        </w:r>
      </w:p>
      <w:p w:rsidR="00E41C49" w:rsidRDefault="00E41C49" w:rsidP="00E41C49">
        <w:pPr>
          <w:pStyle w:val="Footer"/>
          <w:spacing w:after="60"/>
          <w:jc w:val="center"/>
          <w:rPr>
            <w:sz w:val="16"/>
            <w:szCs w:val="16"/>
          </w:rPr>
        </w:pPr>
        <w:r w:rsidRPr="006620E7">
          <w:rPr>
            <w:sz w:val="16"/>
            <w:szCs w:val="16"/>
          </w:rPr>
          <w:t>This work</w:t>
        </w:r>
        <w:r>
          <w:rPr>
            <w:sz w:val="16"/>
            <w:szCs w:val="16"/>
          </w:rPr>
          <w:t xml:space="preserve"> by the</w:t>
        </w:r>
        <w:r>
          <w:rPr>
            <w:rStyle w:val="apple-converted-space"/>
            <w:rFonts w:ascii="Arial" w:hAnsi="Arial" w:cs="Arial"/>
            <w:color w:val="837253"/>
            <w:sz w:val="20"/>
            <w:szCs w:val="20"/>
          </w:rPr>
          <w:t> </w:t>
        </w:r>
        <w:hyperlink r:id="rId2" w:history="1">
          <w:r w:rsidRPr="002C6841">
            <w:rPr>
              <w:rStyle w:val="Hyperlink"/>
              <w:sz w:val="16"/>
              <w:szCs w:val="16"/>
            </w:rPr>
            <w:t>Wisconsin Technical College System INTERFACE Consortium</w:t>
          </w:r>
          <w:r>
            <w:rPr>
              <w:rStyle w:val="apple-converted-space"/>
              <w:rFonts w:ascii="Arial" w:hAnsi="Arial" w:cs="Arial"/>
              <w:color w:val="365F79"/>
              <w:sz w:val="20"/>
              <w:szCs w:val="20"/>
            </w:rPr>
            <w:t> </w:t>
          </w:r>
        </w:hyperlink>
        <w:r w:rsidRPr="006620E7">
          <w:rPr>
            <w:sz w:val="16"/>
            <w:szCs w:val="16"/>
          </w:rPr>
          <w:t xml:space="preserve">is licensed under a </w:t>
        </w:r>
        <w:hyperlink r:id="rId3" w:tgtFrame="_blank" w:history="1">
          <w:r w:rsidRPr="006620E7">
            <w:rPr>
              <w:rStyle w:val="Hyperlink"/>
              <w:sz w:val="16"/>
              <w:szCs w:val="16"/>
            </w:rPr>
            <w:t>Creative Commons Attribution 4.0 International license</w:t>
          </w:r>
        </w:hyperlink>
        <w:r w:rsidRPr="006620E7">
          <w:rPr>
            <w:sz w:val="16"/>
            <w:szCs w:val="16"/>
          </w:rPr>
          <w:t xml:space="preserve">. </w:t>
        </w:r>
      </w:p>
      <w:p w:rsidR="004D7281" w:rsidRDefault="00341B62" w:rsidP="00341B62">
        <w:pPr>
          <w:pStyle w:val="Footer"/>
          <w:rPr>
            <w:sz w:val="12"/>
            <w:szCs w:val="12"/>
          </w:rPr>
        </w:pPr>
        <w:r w:rsidRPr="00341B62">
          <w:rPr>
            <w:sz w:val="12"/>
            <w:szCs w:val="12"/>
          </w:rPr>
          <w:t>Third Party marks and brands are the property of their respective holders.  Please respect the copyright and terms of use on any webpage links that may be included in this document.</w:t>
        </w:r>
      </w:p>
      <w:p w:rsidR="00341B62" w:rsidRPr="00341B62" w:rsidRDefault="004D7281" w:rsidP="00341B62">
        <w:pPr>
          <w:pStyle w:val="Footer"/>
          <w:rPr>
            <w:sz w:val="12"/>
            <w:szCs w:val="12"/>
          </w:rPr>
        </w:pPr>
        <w:r w:rsidRPr="00341B62">
          <w:rPr>
            <w:sz w:val="12"/>
            <w:szCs w:val="12"/>
          </w:rPr>
          <w:t xml:space="preserve"> </w:t>
        </w:r>
      </w:p>
      <w:p w:rsidR="00E41C49" w:rsidRPr="008E7246" w:rsidRDefault="00E41C49" w:rsidP="00E41C49">
        <w:pPr>
          <w:pStyle w:val="Footer"/>
          <w:rPr>
            <w:sz w:val="16"/>
            <w:szCs w:val="16"/>
          </w:rPr>
        </w:pPr>
        <w:r w:rsidRPr="00A24570">
          <w:rPr>
            <w:sz w:val="12"/>
            <w:szCs w:val="12"/>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sdtContent>
  </w:sdt>
  <w:p w:rsidR="000B0ECA" w:rsidRDefault="00E41C49" w:rsidP="00E41C49">
    <w:pPr>
      <w:pStyle w:val="Header"/>
    </w:pPr>
    <w:r>
      <w:t xml:space="preserve"> </w:t>
    </w:r>
    <w:fldSimple w:instr=" FILENAME  \* Caps  \* MERGEFORMAT ">
      <w:r w:rsidR="001F1CEB">
        <w:rPr>
          <w:noProof/>
        </w:rPr>
        <w:t>Interface_Course_Schedule_Template_V5_6-29-2015</w:t>
      </w:r>
    </w:fldSimple>
    <w:r w:rsidR="00485279">
      <w:tab/>
    </w:r>
    <w:r w:rsidR="008E7246" w:rsidRPr="008E7246">
      <w:rPr>
        <w:szCs w:val="18"/>
      </w:rPr>
      <w:fldChar w:fldCharType="begin"/>
    </w:r>
    <w:r w:rsidR="008E7246" w:rsidRPr="008E7246">
      <w:rPr>
        <w:szCs w:val="18"/>
      </w:rPr>
      <w:instrText xml:space="preserve"> PAGE   \* MERGEFORMAT </w:instrText>
    </w:r>
    <w:r w:rsidR="008E7246" w:rsidRPr="008E7246">
      <w:rPr>
        <w:szCs w:val="18"/>
      </w:rPr>
      <w:fldChar w:fldCharType="separate"/>
    </w:r>
    <w:r w:rsidR="00041FE6">
      <w:rPr>
        <w:noProof/>
        <w:szCs w:val="18"/>
      </w:rPr>
      <w:t>1</w:t>
    </w:r>
    <w:r w:rsidR="008E7246" w:rsidRPr="008E7246">
      <w:rP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FE6" w:rsidRDefault="00041FE6">
      <w:pPr>
        <w:spacing w:after="0" w:line="240" w:lineRule="auto"/>
      </w:pPr>
      <w:r>
        <w:separator/>
      </w:r>
    </w:p>
  </w:footnote>
  <w:footnote w:type="continuationSeparator" w:id="0">
    <w:p w:rsidR="00041FE6" w:rsidRDefault="00041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6D" w:rsidRPr="001B6005" w:rsidRDefault="001B6005" w:rsidP="001B6005">
    <w:pPr>
      <w:spacing w:line="240" w:lineRule="auto"/>
      <w:jc w:val="center"/>
      <w:rPr>
        <w:rFonts w:ascii="Arial" w:hAnsi="Arial" w:cs="Arial"/>
        <w:b/>
        <w:sz w:val="28"/>
      </w:rPr>
    </w:pPr>
    <w:r w:rsidRPr="001B6005">
      <w:rPr>
        <w:rFonts w:ascii="Arial" w:hAnsi="Arial" w:cs="Arial"/>
        <w:b/>
        <w:noProof/>
        <w:sz w:val="28"/>
      </w:rPr>
      <w:drawing>
        <wp:inline distT="0" distB="0" distL="0" distR="0">
          <wp:extent cx="558967" cy="558967"/>
          <wp:effectExtent l="0" t="0" r="0" b="0"/>
          <wp:docPr id="2" name="Picture 2" title="INTERFACE Projec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967" cy="558967"/>
                  </a:xfrm>
                  <a:prstGeom prst="rect">
                    <a:avLst/>
                  </a:prstGeom>
                  <a:noFill/>
                </pic:spPr>
              </pic:pic>
            </a:graphicData>
          </a:graphic>
        </wp:inline>
      </w:drawing>
    </w:r>
    <w:r w:rsidR="001E31BB">
      <w:rPr>
        <w:rFonts w:ascii="Arial" w:hAnsi="Arial" w:cs="Arial"/>
        <w:b/>
        <w:sz w:val="28"/>
      </w:rPr>
      <w:t xml:space="preserve">Advanced Programming SharePoint Solution </w:t>
    </w:r>
    <w:r w:rsidR="005E17CA" w:rsidRPr="001B6005">
      <w:rPr>
        <w:rFonts w:ascii="Arial" w:hAnsi="Arial" w:cs="Arial"/>
        <w:b/>
        <w:sz w:val="28"/>
      </w:rPr>
      <w:t xml:space="preserve">Course </w:t>
    </w:r>
    <w:r w:rsidR="003B596D" w:rsidRPr="001B6005">
      <w:rPr>
        <w:rFonts w:ascii="Arial" w:hAnsi="Arial" w:cs="Arial"/>
        <w:b/>
        <w:sz w:val="28"/>
      </w:rPr>
      <w:t>Schedule</w:t>
    </w:r>
    <w:r w:rsidR="00AE140C" w:rsidRPr="001B6005">
      <w:rPr>
        <w:rFonts w:ascii="Arial" w:hAnsi="Arial" w:cs="Arial"/>
        <w:b/>
        <w:sz w:val="28"/>
      </w:rPr>
      <w:t xml:space="preserve"> </w:t>
    </w:r>
  </w:p>
  <w:p w:rsidR="003B596D" w:rsidRDefault="003B5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C2532"/>
    <w:multiLevelType w:val="hybridMultilevel"/>
    <w:tmpl w:val="4DB81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AD67457"/>
    <w:multiLevelType w:val="hybridMultilevel"/>
    <w:tmpl w:val="1C58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B5"/>
    <w:rsid w:val="00014A24"/>
    <w:rsid w:val="00032A99"/>
    <w:rsid w:val="00041FE6"/>
    <w:rsid w:val="00042246"/>
    <w:rsid w:val="00057CAC"/>
    <w:rsid w:val="00066458"/>
    <w:rsid w:val="0008680F"/>
    <w:rsid w:val="00093B6F"/>
    <w:rsid w:val="000B0ECA"/>
    <w:rsid w:val="000B594C"/>
    <w:rsid w:val="000C2341"/>
    <w:rsid w:val="000C511A"/>
    <w:rsid w:val="000D155C"/>
    <w:rsid w:val="000F3A8A"/>
    <w:rsid w:val="000F5F29"/>
    <w:rsid w:val="000F74BA"/>
    <w:rsid w:val="001402B5"/>
    <w:rsid w:val="00190485"/>
    <w:rsid w:val="00196BD6"/>
    <w:rsid w:val="001B0772"/>
    <w:rsid w:val="001B6005"/>
    <w:rsid w:val="001E31BB"/>
    <w:rsid w:val="001F1CEB"/>
    <w:rsid w:val="001F5073"/>
    <w:rsid w:val="002028FD"/>
    <w:rsid w:val="0020730A"/>
    <w:rsid w:val="00234E01"/>
    <w:rsid w:val="00234E92"/>
    <w:rsid w:val="0024140B"/>
    <w:rsid w:val="00245415"/>
    <w:rsid w:val="0026472A"/>
    <w:rsid w:val="00271750"/>
    <w:rsid w:val="002725A8"/>
    <w:rsid w:val="00285A52"/>
    <w:rsid w:val="002D6051"/>
    <w:rsid w:val="002D6BA0"/>
    <w:rsid w:val="002E1A3D"/>
    <w:rsid w:val="002E60C8"/>
    <w:rsid w:val="00341B62"/>
    <w:rsid w:val="00356DD6"/>
    <w:rsid w:val="003645C5"/>
    <w:rsid w:val="00370793"/>
    <w:rsid w:val="00383F6D"/>
    <w:rsid w:val="003A2CC6"/>
    <w:rsid w:val="003A5085"/>
    <w:rsid w:val="003B240A"/>
    <w:rsid w:val="003B2542"/>
    <w:rsid w:val="003B3807"/>
    <w:rsid w:val="003B596D"/>
    <w:rsid w:val="003C1953"/>
    <w:rsid w:val="003D04E2"/>
    <w:rsid w:val="003D559B"/>
    <w:rsid w:val="00424553"/>
    <w:rsid w:val="00426B13"/>
    <w:rsid w:val="004426E4"/>
    <w:rsid w:val="004448CD"/>
    <w:rsid w:val="0045318F"/>
    <w:rsid w:val="004622E2"/>
    <w:rsid w:val="004773F5"/>
    <w:rsid w:val="00485279"/>
    <w:rsid w:val="0049270A"/>
    <w:rsid w:val="00497C0F"/>
    <w:rsid w:val="004A4848"/>
    <w:rsid w:val="004B77B1"/>
    <w:rsid w:val="004C1C5F"/>
    <w:rsid w:val="004C530D"/>
    <w:rsid w:val="004D6FEC"/>
    <w:rsid w:val="004D7281"/>
    <w:rsid w:val="004D7631"/>
    <w:rsid w:val="00507655"/>
    <w:rsid w:val="00522F9D"/>
    <w:rsid w:val="00524B5D"/>
    <w:rsid w:val="00554BE3"/>
    <w:rsid w:val="00554CD7"/>
    <w:rsid w:val="005641AF"/>
    <w:rsid w:val="005669A2"/>
    <w:rsid w:val="00570601"/>
    <w:rsid w:val="00586E43"/>
    <w:rsid w:val="00586EEF"/>
    <w:rsid w:val="005D2F8A"/>
    <w:rsid w:val="005E0BF2"/>
    <w:rsid w:val="005E17CA"/>
    <w:rsid w:val="005E1F9D"/>
    <w:rsid w:val="0060058D"/>
    <w:rsid w:val="00611F53"/>
    <w:rsid w:val="0061221E"/>
    <w:rsid w:val="0064255C"/>
    <w:rsid w:val="006600E8"/>
    <w:rsid w:val="00672028"/>
    <w:rsid w:val="00684491"/>
    <w:rsid w:val="00686954"/>
    <w:rsid w:val="006D25C1"/>
    <w:rsid w:val="00702409"/>
    <w:rsid w:val="00736486"/>
    <w:rsid w:val="00737727"/>
    <w:rsid w:val="00750C02"/>
    <w:rsid w:val="0075260A"/>
    <w:rsid w:val="007526CB"/>
    <w:rsid w:val="007534D1"/>
    <w:rsid w:val="00763DD3"/>
    <w:rsid w:val="00787D6F"/>
    <w:rsid w:val="007D35FA"/>
    <w:rsid w:val="007D7A7C"/>
    <w:rsid w:val="007F0155"/>
    <w:rsid w:val="007F1528"/>
    <w:rsid w:val="007F2810"/>
    <w:rsid w:val="007F42B0"/>
    <w:rsid w:val="008140B9"/>
    <w:rsid w:val="0082576C"/>
    <w:rsid w:val="0083790D"/>
    <w:rsid w:val="008559EA"/>
    <w:rsid w:val="00857F63"/>
    <w:rsid w:val="00873EB5"/>
    <w:rsid w:val="0087758D"/>
    <w:rsid w:val="008A55AF"/>
    <w:rsid w:val="008B21BE"/>
    <w:rsid w:val="008D5750"/>
    <w:rsid w:val="008E29C1"/>
    <w:rsid w:val="008E7246"/>
    <w:rsid w:val="008F1FA8"/>
    <w:rsid w:val="0090548B"/>
    <w:rsid w:val="00910489"/>
    <w:rsid w:val="0091430D"/>
    <w:rsid w:val="00927558"/>
    <w:rsid w:val="00941137"/>
    <w:rsid w:val="00946B47"/>
    <w:rsid w:val="0096655A"/>
    <w:rsid w:val="00972FD8"/>
    <w:rsid w:val="00991B12"/>
    <w:rsid w:val="00996781"/>
    <w:rsid w:val="009A1C4D"/>
    <w:rsid w:val="009C312E"/>
    <w:rsid w:val="009E6820"/>
    <w:rsid w:val="009F3974"/>
    <w:rsid w:val="00A1416F"/>
    <w:rsid w:val="00A425B9"/>
    <w:rsid w:val="00A647A5"/>
    <w:rsid w:val="00A76369"/>
    <w:rsid w:val="00A82927"/>
    <w:rsid w:val="00A87AC8"/>
    <w:rsid w:val="00A907E6"/>
    <w:rsid w:val="00A9488E"/>
    <w:rsid w:val="00AB1DB0"/>
    <w:rsid w:val="00AC0D36"/>
    <w:rsid w:val="00AD645B"/>
    <w:rsid w:val="00AE140C"/>
    <w:rsid w:val="00AE14AA"/>
    <w:rsid w:val="00AE3006"/>
    <w:rsid w:val="00AE645D"/>
    <w:rsid w:val="00AE78EE"/>
    <w:rsid w:val="00AF5DC2"/>
    <w:rsid w:val="00B229E6"/>
    <w:rsid w:val="00B30FE3"/>
    <w:rsid w:val="00B41CAD"/>
    <w:rsid w:val="00B56E93"/>
    <w:rsid w:val="00B61B99"/>
    <w:rsid w:val="00B63CDF"/>
    <w:rsid w:val="00B67783"/>
    <w:rsid w:val="00B76C84"/>
    <w:rsid w:val="00B8693B"/>
    <w:rsid w:val="00B90EBC"/>
    <w:rsid w:val="00B9687B"/>
    <w:rsid w:val="00BA1A8B"/>
    <w:rsid w:val="00BB3B70"/>
    <w:rsid w:val="00BD553D"/>
    <w:rsid w:val="00BE0CA8"/>
    <w:rsid w:val="00BE473E"/>
    <w:rsid w:val="00BF2E63"/>
    <w:rsid w:val="00BF4267"/>
    <w:rsid w:val="00C0061F"/>
    <w:rsid w:val="00C12CC3"/>
    <w:rsid w:val="00C26C64"/>
    <w:rsid w:val="00C3352E"/>
    <w:rsid w:val="00C366EC"/>
    <w:rsid w:val="00C5565C"/>
    <w:rsid w:val="00C56453"/>
    <w:rsid w:val="00C75259"/>
    <w:rsid w:val="00C76990"/>
    <w:rsid w:val="00C81BC4"/>
    <w:rsid w:val="00C90908"/>
    <w:rsid w:val="00C925B1"/>
    <w:rsid w:val="00CA05A7"/>
    <w:rsid w:val="00CB5976"/>
    <w:rsid w:val="00CD18B4"/>
    <w:rsid w:val="00CE6F23"/>
    <w:rsid w:val="00D0196C"/>
    <w:rsid w:val="00D11E3A"/>
    <w:rsid w:val="00D80807"/>
    <w:rsid w:val="00D9147A"/>
    <w:rsid w:val="00DA3CB5"/>
    <w:rsid w:val="00DA6FAA"/>
    <w:rsid w:val="00DB3BB6"/>
    <w:rsid w:val="00DC09E7"/>
    <w:rsid w:val="00DC6A11"/>
    <w:rsid w:val="00DD3A06"/>
    <w:rsid w:val="00DF0DB2"/>
    <w:rsid w:val="00E11145"/>
    <w:rsid w:val="00E17828"/>
    <w:rsid w:val="00E313EF"/>
    <w:rsid w:val="00E36FB5"/>
    <w:rsid w:val="00E41C49"/>
    <w:rsid w:val="00E707FA"/>
    <w:rsid w:val="00E71833"/>
    <w:rsid w:val="00E776FB"/>
    <w:rsid w:val="00E85544"/>
    <w:rsid w:val="00E85840"/>
    <w:rsid w:val="00E959EC"/>
    <w:rsid w:val="00EA00F1"/>
    <w:rsid w:val="00EA7A48"/>
    <w:rsid w:val="00EC1352"/>
    <w:rsid w:val="00EC5671"/>
    <w:rsid w:val="00F078F2"/>
    <w:rsid w:val="00F114C3"/>
    <w:rsid w:val="00F23EDB"/>
    <w:rsid w:val="00F252C1"/>
    <w:rsid w:val="00F5566A"/>
    <w:rsid w:val="00F82C0E"/>
    <w:rsid w:val="00F9119E"/>
    <w:rsid w:val="00F96A7D"/>
    <w:rsid w:val="00FB00D0"/>
    <w:rsid w:val="00FC4C16"/>
    <w:rsid w:val="00FE7A0E"/>
    <w:rsid w:val="00FF2CC9"/>
    <w:rsid w:val="00FF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6" w:qFormat="1"/>
    <w:lsdException w:name="heading 5" w:uiPriority="9" w:qFormat="1"/>
    <w:lsdException w:name="heading 6" w:uiPriority="7" w:qFormat="1"/>
    <w:lsdException w:name="heading 7" w:uiPriority="8" w:qFormat="1"/>
    <w:lsdException w:name="heading 8" w:uiPriority="9"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rsid w:val="00E36FB5"/>
    <w:pPr>
      <w:spacing w:after="240" w:line="240" w:lineRule="auto"/>
      <w:outlineLvl w:val="0"/>
    </w:pPr>
    <w:rPr>
      <w:rFonts w:ascii="Arial" w:eastAsiaTheme="minorEastAsia" w:hAnsi="Arial" w:cs="Arial"/>
      <w:b/>
      <w:sz w:val="28"/>
      <w:lang w:bidi="en-US"/>
    </w:rPr>
  </w:style>
  <w:style w:type="paragraph" w:styleId="Heading2">
    <w:name w:val="heading 2"/>
    <w:basedOn w:val="Normal"/>
    <w:next w:val="Normal"/>
    <w:link w:val="Heading2Char"/>
    <w:uiPriority w:val="3"/>
    <w:qFormat/>
    <w:rsid w:val="00E36FB5"/>
    <w:pPr>
      <w:spacing w:before="240" w:after="0" w:line="240" w:lineRule="auto"/>
      <w:outlineLvl w:val="1"/>
    </w:pPr>
    <w:rPr>
      <w:rFonts w:ascii="Arial" w:eastAsiaTheme="minorEastAsia" w:hAnsi="Arial" w:cs="Arial"/>
      <w:b/>
      <w:sz w:val="24"/>
      <w:szCs w:val="28"/>
      <w:lang w:bidi="en-US"/>
    </w:rPr>
  </w:style>
  <w:style w:type="paragraph" w:styleId="Heading3">
    <w:name w:val="heading 3"/>
    <w:basedOn w:val="Normal"/>
    <w:next w:val="Normal"/>
    <w:link w:val="Heading3Char"/>
    <w:uiPriority w:val="4"/>
    <w:qFormat/>
    <w:rsid w:val="00E36FB5"/>
    <w:pPr>
      <w:spacing w:before="240" w:after="120" w:line="240" w:lineRule="auto"/>
      <w:outlineLvl w:val="2"/>
    </w:pPr>
    <w:rPr>
      <w:rFonts w:ascii="Arial" w:eastAsiaTheme="minorEastAsia" w:hAnsi="Arial" w:cs="Arial"/>
      <w:b/>
      <w:sz w:val="24"/>
      <w:lang w:bidi="en-US"/>
    </w:rPr>
  </w:style>
  <w:style w:type="paragraph" w:styleId="Heading4">
    <w:name w:val="heading 4"/>
    <w:basedOn w:val="Normal"/>
    <w:next w:val="Normal"/>
    <w:link w:val="Heading4Char"/>
    <w:uiPriority w:val="6"/>
    <w:qFormat/>
    <w:rsid w:val="00E36FB5"/>
    <w:pPr>
      <w:spacing w:after="120" w:line="240" w:lineRule="auto"/>
      <w:outlineLvl w:val="3"/>
    </w:pPr>
    <w:rPr>
      <w:rFonts w:ascii="Arial" w:eastAsiaTheme="minorEastAsia" w:hAnsi="Arial" w:cs="Arial"/>
      <w:b/>
      <w:lang w:bidi="en-US"/>
    </w:rPr>
  </w:style>
  <w:style w:type="paragraph" w:styleId="Heading6">
    <w:name w:val="heading 6"/>
    <w:basedOn w:val="Normal"/>
    <w:next w:val="Normal"/>
    <w:link w:val="Heading6Char"/>
    <w:uiPriority w:val="7"/>
    <w:qFormat/>
    <w:rsid w:val="00E36FB5"/>
    <w:pPr>
      <w:spacing w:before="120" w:after="0" w:line="240" w:lineRule="auto"/>
      <w:outlineLvl w:val="5"/>
    </w:pPr>
    <w:rPr>
      <w:rFonts w:ascii="Arial" w:eastAsiaTheme="majorEastAsia" w:hAnsi="Arial" w:cstheme="majorBidi"/>
      <w:b/>
      <w:iCs/>
    </w:rPr>
  </w:style>
  <w:style w:type="paragraph" w:styleId="Heading7">
    <w:name w:val="heading 7"/>
    <w:basedOn w:val="Normal"/>
    <w:next w:val="Normal"/>
    <w:link w:val="Heading7Char"/>
    <w:uiPriority w:val="8"/>
    <w:qFormat/>
    <w:rsid w:val="00E36FB5"/>
    <w:pPr>
      <w:spacing w:before="240" w:after="120" w:line="240" w:lineRule="auto"/>
      <w:outlineLvl w:val="6"/>
    </w:pPr>
    <w:rPr>
      <w:rFonts w:ascii="Arial" w:eastAsiaTheme="majorEastAsia" w:hAnsi="Arial" w:cstheme="majorBidi"/>
      <w:b/>
      <w:iCs/>
    </w:rPr>
  </w:style>
  <w:style w:type="paragraph" w:styleId="Heading9">
    <w:name w:val="heading 9"/>
    <w:basedOn w:val="Normal"/>
    <w:next w:val="Normal"/>
    <w:link w:val="Heading9Char"/>
    <w:uiPriority w:val="10"/>
    <w:qFormat/>
    <w:rsid w:val="00E36FB5"/>
    <w:pPr>
      <w:spacing w:before="120" w:after="0" w:line="240" w:lineRule="auto"/>
      <w:outlineLvl w:val="8"/>
    </w:pPr>
    <w:rPr>
      <w:rFonts w:ascii="Arial" w:eastAsiaTheme="majorEastAsia" w:hAnsi="Arial" w:cstheme="majorBidi"/>
      <w:b/>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36FB5"/>
    <w:rPr>
      <w:rFonts w:ascii="Arial" w:eastAsiaTheme="minorEastAsia" w:hAnsi="Arial" w:cs="Arial"/>
      <w:b/>
      <w:sz w:val="28"/>
      <w:lang w:bidi="en-US"/>
    </w:rPr>
  </w:style>
  <w:style w:type="character" w:customStyle="1" w:styleId="Heading2Char">
    <w:name w:val="Heading 2 Char"/>
    <w:basedOn w:val="DefaultParagraphFont"/>
    <w:link w:val="Heading2"/>
    <w:uiPriority w:val="3"/>
    <w:rsid w:val="00E36FB5"/>
    <w:rPr>
      <w:rFonts w:ascii="Arial" w:eastAsiaTheme="minorEastAsia" w:hAnsi="Arial" w:cs="Arial"/>
      <w:b/>
      <w:sz w:val="24"/>
      <w:szCs w:val="28"/>
      <w:lang w:bidi="en-US"/>
    </w:rPr>
  </w:style>
  <w:style w:type="character" w:customStyle="1" w:styleId="Heading3Char">
    <w:name w:val="Heading 3 Char"/>
    <w:basedOn w:val="DefaultParagraphFont"/>
    <w:link w:val="Heading3"/>
    <w:uiPriority w:val="4"/>
    <w:rsid w:val="00E36FB5"/>
    <w:rPr>
      <w:rFonts w:ascii="Arial" w:eastAsiaTheme="minorEastAsia" w:hAnsi="Arial" w:cs="Arial"/>
      <w:b/>
      <w:sz w:val="24"/>
      <w:lang w:bidi="en-US"/>
    </w:rPr>
  </w:style>
  <w:style w:type="character" w:customStyle="1" w:styleId="Heading4Char">
    <w:name w:val="Heading 4 Char"/>
    <w:basedOn w:val="DefaultParagraphFont"/>
    <w:link w:val="Heading4"/>
    <w:uiPriority w:val="6"/>
    <w:rsid w:val="00E36FB5"/>
    <w:rPr>
      <w:rFonts w:ascii="Arial" w:eastAsiaTheme="minorEastAsia" w:hAnsi="Arial" w:cs="Arial"/>
      <w:b/>
      <w:lang w:bidi="en-US"/>
    </w:rPr>
  </w:style>
  <w:style w:type="character" w:customStyle="1" w:styleId="Heading6Char">
    <w:name w:val="Heading 6 Char"/>
    <w:basedOn w:val="DefaultParagraphFont"/>
    <w:link w:val="Heading6"/>
    <w:uiPriority w:val="7"/>
    <w:rsid w:val="00E36FB5"/>
    <w:rPr>
      <w:rFonts w:ascii="Arial" w:eastAsiaTheme="majorEastAsia" w:hAnsi="Arial" w:cstheme="majorBidi"/>
      <w:b/>
      <w:iCs/>
    </w:rPr>
  </w:style>
  <w:style w:type="character" w:customStyle="1" w:styleId="Heading7Char">
    <w:name w:val="Heading 7 Char"/>
    <w:basedOn w:val="DefaultParagraphFont"/>
    <w:link w:val="Heading7"/>
    <w:uiPriority w:val="8"/>
    <w:rsid w:val="00E36FB5"/>
    <w:rPr>
      <w:rFonts w:ascii="Arial" w:eastAsiaTheme="majorEastAsia" w:hAnsi="Arial" w:cstheme="majorBidi"/>
      <w:b/>
      <w:iCs/>
    </w:rPr>
  </w:style>
  <w:style w:type="character" w:customStyle="1" w:styleId="Heading9Char">
    <w:name w:val="Heading 9 Char"/>
    <w:basedOn w:val="DefaultParagraphFont"/>
    <w:link w:val="Heading9"/>
    <w:uiPriority w:val="10"/>
    <w:rsid w:val="00E36FB5"/>
    <w:rPr>
      <w:rFonts w:ascii="Arial" w:eastAsiaTheme="majorEastAsia" w:hAnsi="Arial" w:cstheme="majorBidi"/>
      <w:b/>
      <w:iCs/>
      <w:color w:val="404040" w:themeColor="text1" w:themeTint="BF"/>
      <w:sz w:val="20"/>
      <w:szCs w:val="20"/>
    </w:rPr>
  </w:style>
  <w:style w:type="paragraph" w:styleId="Title">
    <w:name w:val="Title"/>
    <w:basedOn w:val="Normal"/>
    <w:next w:val="Normal"/>
    <w:link w:val="TitleChar"/>
    <w:uiPriority w:val="1"/>
    <w:qFormat/>
    <w:rsid w:val="00E36FB5"/>
    <w:pPr>
      <w:spacing w:before="120" w:after="120" w:line="240" w:lineRule="auto"/>
    </w:pPr>
    <w:rPr>
      <w:rFonts w:ascii="Arial" w:eastAsiaTheme="majorEastAsia" w:hAnsi="Arial" w:cstheme="majorBidi"/>
      <w:b/>
      <w:kern w:val="28"/>
      <w:sz w:val="28"/>
      <w:szCs w:val="52"/>
    </w:rPr>
  </w:style>
  <w:style w:type="character" w:customStyle="1" w:styleId="TitleChar">
    <w:name w:val="Title Char"/>
    <w:basedOn w:val="DefaultParagraphFont"/>
    <w:link w:val="Title"/>
    <w:uiPriority w:val="1"/>
    <w:rsid w:val="00E36FB5"/>
    <w:rPr>
      <w:rFonts w:ascii="Arial" w:eastAsiaTheme="majorEastAsia" w:hAnsi="Arial" w:cstheme="majorBidi"/>
      <w:b/>
      <w:kern w:val="28"/>
      <w:sz w:val="28"/>
      <w:szCs w:val="52"/>
    </w:rPr>
  </w:style>
  <w:style w:type="paragraph" w:styleId="ListParagraph">
    <w:name w:val="List Paragraph"/>
    <w:basedOn w:val="Normal"/>
    <w:next w:val="Normal"/>
    <w:uiPriority w:val="11"/>
    <w:qFormat/>
    <w:rsid w:val="00E36FB5"/>
    <w:pPr>
      <w:spacing w:after="60" w:line="240" w:lineRule="auto"/>
    </w:pPr>
    <w:rPr>
      <w:rFonts w:ascii="Arial" w:eastAsiaTheme="minorEastAsia" w:hAnsi="Arial" w:cs="Arial"/>
      <w:sz w:val="20"/>
      <w:szCs w:val="20"/>
      <w:lang w:bidi="en-US"/>
    </w:rPr>
  </w:style>
  <w:style w:type="paragraph" w:styleId="Header">
    <w:name w:val="header"/>
    <w:basedOn w:val="Normal"/>
    <w:link w:val="HeaderChar"/>
    <w:rsid w:val="00E36FB5"/>
    <w:pPr>
      <w:spacing w:after="0" w:line="240" w:lineRule="auto"/>
      <w:jc w:val="right"/>
    </w:pPr>
    <w:rPr>
      <w:rFonts w:eastAsiaTheme="minorEastAsia"/>
      <w:sz w:val="18"/>
      <w:lang w:bidi="en-US"/>
    </w:rPr>
  </w:style>
  <w:style w:type="character" w:customStyle="1" w:styleId="HeaderChar">
    <w:name w:val="Header Char"/>
    <w:basedOn w:val="DefaultParagraphFont"/>
    <w:link w:val="Header"/>
    <w:rsid w:val="00E36FB5"/>
    <w:rPr>
      <w:rFonts w:eastAsiaTheme="minorEastAsia"/>
      <w:sz w:val="18"/>
      <w:lang w:bidi="en-US"/>
    </w:rPr>
  </w:style>
  <w:style w:type="paragraph" w:styleId="BalloonText">
    <w:name w:val="Balloon Text"/>
    <w:basedOn w:val="Normal"/>
    <w:link w:val="BalloonTextChar"/>
    <w:uiPriority w:val="99"/>
    <w:semiHidden/>
    <w:unhideWhenUsed/>
    <w:rsid w:val="00DA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B5"/>
    <w:rPr>
      <w:rFonts w:ascii="Tahoma" w:hAnsi="Tahoma" w:cs="Tahoma"/>
      <w:sz w:val="16"/>
      <w:szCs w:val="16"/>
    </w:rPr>
  </w:style>
  <w:style w:type="paragraph" w:styleId="Footer">
    <w:name w:val="footer"/>
    <w:basedOn w:val="Normal"/>
    <w:link w:val="FooterChar"/>
    <w:uiPriority w:val="99"/>
    <w:unhideWhenUsed/>
    <w:rsid w:val="00DA6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AA"/>
  </w:style>
  <w:style w:type="character" w:customStyle="1" w:styleId="fnt0">
    <w:name w:val="fnt0"/>
    <w:basedOn w:val="DefaultParagraphFont"/>
    <w:rsid w:val="00D80807"/>
  </w:style>
  <w:style w:type="paragraph" w:styleId="NoSpacing">
    <w:name w:val="No Spacing"/>
    <w:uiPriority w:val="1"/>
    <w:qFormat/>
    <w:rsid w:val="00B56E93"/>
    <w:pPr>
      <w:spacing w:after="0" w:line="240" w:lineRule="auto"/>
    </w:pPr>
  </w:style>
  <w:style w:type="paragraph" w:customStyle="1" w:styleId="DefaultText">
    <w:name w:val="Default Text"/>
    <w:basedOn w:val="Normal"/>
    <w:rsid w:val="00BF4267"/>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rsid w:val="00BF42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246"/>
    <w:rPr>
      <w:color w:val="0000FF" w:themeColor="hyperlink"/>
      <w:u w:val="single"/>
    </w:rPr>
  </w:style>
  <w:style w:type="character" w:customStyle="1" w:styleId="apple-converted-space">
    <w:name w:val="apple-converted-space"/>
    <w:basedOn w:val="DefaultParagraphFont"/>
    <w:rsid w:val="00E41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6" w:qFormat="1"/>
    <w:lsdException w:name="heading 5" w:uiPriority="9" w:qFormat="1"/>
    <w:lsdException w:name="heading 6" w:uiPriority="7" w:qFormat="1"/>
    <w:lsdException w:name="heading 7" w:uiPriority="8" w:qFormat="1"/>
    <w:lsdException w:name="heading 8" w:uiPriority="9"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rsid w:val="00E36FB5"/>
    <w:pPr>
      <w:spacing w:after="240" w:line="240" w:lineRule="auto"/>
      <w:outlineLvl w:val="0"/>
    </w:pPr>
    <w:rPr>
      <w:rFonts w:ascii="Arial" w:eastAsiaTheme="minorEastAsia" w:hAnsi="Arial" w:cs="Arial"/>
      <w:b/>
      <w:sz w:val="28"/>
      <w:lang w:bidi="en-US"/>
    </w:rPr>
  </w:style>
  <w:style w:type="paragraph" w:styleId="Heading2">
    <w:name w:val="heading 2"/>
    <w:basedOn w:val="Normal"/>
    <w:next w:val="Normal"/>
    <w:link w:val="Heading2Char"/>
    <w:uiPriority w:val="3"/>
    <w:qFormat/>
    <w:rsid w:val="00E36FB5"/>
    <w:pPr>
      <w:spacing w:before="240" w:after="0" w:line="240" w:lineRule="auto"/>
      <w:outlineLvl w:val="1"/>
    </w:pPr>
    <w:rPr>
      <w:rFonts w:ascii="Arial" w:eastAsiaTheme="minorEastAsia" w:hAnsi="Arial" w:cs="Arial"/>
      <w:b/>
      <w:sz w:val="24"/>
      <w:szCs w:val="28"/>
      <w:lang w:bidi="en-US"/>
    </w:rPr>
  </w:style>
  <w:style w:type="paragraph" w:styleId="Heading3">
    <w:name w:val="heading 3"/>
    <w:basedOn w:val="Normal"/>
    <w:next w:val="Normal"/>
    <w:link w:val="Heading3Char"/>
    <w:uiPriority w:val="4"/>
    <w:qFormat/>
    <w:rsid w:val="00E36FB5"/>
    <w:pPr>
      <w:spacing w:before="240" w:after="120" w:line="240" w:lineRule="auto"/>
      <w:outlineLvl w:val="2"/>
    </w:pPr>
    <w:rPr>
      <w:rFonts w:ascii="Arial" w:eastAsiaTheme="minorEastAsia" w:hAnsi="Arial" w:cs="Arial"/>
      <w:b/>
      <w:sz w:val="24"/>
      <w:lang w:bidi="en-US"/>
    </w:rPr>
  </w:style>
  <w:style w:type="paragraph" w:styleId="Heading4">
    <w:name w:val="heading 4"/>
    <w:basedOn w:val="Normal"/>
    <w:next w:val="Normal"/>
    <w:link w:val="Heading4Char"/>
    <w:uiPriority w:val="6"/>
    <w:qFormat/>
    <w:rsid w:val="00E36FB5"/>
    <w:pPr>
      <w:spacing w:after="120" w:line="240" w:lineRule="auto"/>
      <w:outlineLvl w:val="3"/>
    </w:pPr>
    <w:rPr>
      <w:rFonts w:ascii="Arial" w:eastAsiaTheme="minorEastAsia" w:hAnsi="Arial" w:cs="Arial"/>
      <w:b/>
      <w:lang w:bidi="en-US"/>
    </w:rPr>
  </w:style>
  <w:style w:type="paragraph" w:styleId="Heading6">
    <w:name w:val="heading 6"/>
    <w:basedOn w:val="Normal"/>
    <w:next w:val="Normal"/>
    <w:link w:val="Heading6Char"/>
    <w:uiPriority w:val="7"/>
    <w:qFormat/>
    <w:rsid w:val="00E36FB5"/>
    <w:pPr>
      <w:spacing w:before="120" w:after="0" w:line="240" w:lineRule="auto"/>
      <w:outlineLvl w:val="5"/>
    </w:pPr>
    <w:rPr>
      <w:rFonts w:ascii="Arial" w:eastAsiaTheme="majorEastAsia" w:hAnsi="Arial" w:cstheme="majorBidi"/>
      <w:b/>
      <w:iCs/>
    </w:rPr>
  </w:style>
  <w:style w:type="paragraph" w:styleId="Heading7">
    <w:name w:val="heading 7"/>
    <w:basedOn w:val="Normal"/>
    <w:next w:val="Normal"/>
    <w:link w:val="Heading7Char"/>
    <w:uiPriority w:val="8"/>
    <w:qFormat/>
    <w:rsid w:val="00E36FB5"/>
    <w:pPr>
      <w:spacing w:before="240" w:after="120" w:line="240" w:lineRule="auto"/>
      <w:outlineLvl w:val="6"/>
    </w:pPr>
    <w:rPr>
      <w:rFonts w:ascii="Arial" w:eastAsiaTheme="majorEastAsia" w:hAnsi="Arial" w:cstheme="majorBidi"/>
      <w:b/>
      <w:iCs/>
    </w:rPr>
  </w:style>
  <w:style w:type="paragraph" w:styleId="Heading9">
    <w:name w:val="heading 9"/>
    <w:basedOn w:val="Normal"/>
    <w:next w:val="Normal"/>
    <w:link w:val="Heading9Char"/>
    <w:uiPriority w:val="10"/>
    <w:qFormat/>
    <w:rsid w:val="00E36FB5"/>
    <w:pPr>
      <w:spacing w:before="120" w:after="0" w:line="240" w:lineRule="auto"/>
      <w:outlineLvl w:val="8"/>
    </w:pPr>
    <w:rPr>
      <w:rFonts w:ascii="Arial" w:eastAsiaTheme="majorEastAsia" w:hAnsi="Arial" w:cstheme="majorBidi"/>
      <w:b/>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36FB5"/>
    <w:rPr>
      <w:rFonts w:ascii="Arial" w:eastAsiaTheme="minorEastAsia" w:hAnsi="Arial" w:cs="Arial"/>
      <w:b/>
      <w:sz w:val="28"/>
      <w:lang w:bidi="en-US"/>
    </w:rPr>
  </w:style>
  <w:style w:type="character" w:customStyle="1" w:styleId="Heading2Char">
    <w:name w:val="Heading 2 Char"/>
    <w:basedOn w:val="DefaultParagraphFont"/>
    <w:link w:val="Heading2"/>
    <w:uiPriority w:val="3"/>
    <w:rsid w:val="00E36FB5"/>
    <w:rPr>
      <w:rFonts w:ascii="Arial" w:eastAsiaTheme="minorEastAsia" w:hAnsi="Arial" w:cs="Arial"/>
      <w:b/>
      <w:sz w:val="24"/>
      <w:szCs w:val="28"/>
      <w:lang w:bidi="en-US"/>
    </w:rPr>
  </w:style>
  <w:style w:type="character" w:customStyle="1" w:styleId="Heading3Char">
    <w:name w:val="Heading 3 Char"/>
    <w:basedOn w:val="DefaultParagraphFont"/>
    <w:link w:val="Heading3"/>
    <w:uiPriority w:val="4"/>
    <w:rsid w:val="00E36FB5"/>
    <w:rPr>
      <w:rFonts w:ascii="Arial" w:eastAsiaTheme="minorEastAsia" w:hAnsi="Arial" w:cs="Arial"/>
      <w:b/>
      <w:sz w:val="24"/>
      <w:lang w:bidi="en-US"/>
    </w:rPr>
  </w:style>
  <w:style w:type="character" w:customStyle="1" w:styleId="Heading4Char">
    <w:name w:val="Heading 4 Char"/>
    <w:basedOn w:val="DefaultParagraphFont"/>
    <w:link w:val="Heading4"/>
    <w:uiPriority w:val="6"/>
    <w:rsid w:val="00E36FB5"/>
    <w:rPr>
      <w:rFonts w:ascii="Arial" w:eastAsiaTheme="minorEastAsia" w:hAnsi="Arial" w:cs="Arial"/>
      <w:b/>
      <w:lang w:bidi="en-US"/>
    </w:rPr>
  </w:style>
  <w:style w:type="character" w:customStyle="1" w:styleId="Heading6Char">
    <w:name w:val="Heading 6 Char"/>
    <w:basedOn w:val="DefaultParagraphFont"/>
    <w:link w:val="Heading6"/>
    <w:uiPriority w:val="7"/>
    <w:rsid w:val="00E36FB5"/>
    <w:rPr>
      <w:rFonts w:ascii="Arial" w:eastAsiaTheme="majorEastAsia" w:hAnsi="Arial" w:cstheme="majorBidi"/>
      <w:b/>
      <w:iCs/>
    </w:rPr>
  </w:style>
  <w:style w:type="character" w:customStyle="1" w:styleId="Heading7Char">
    <w:name w:val="Heading 7 Char"/>
    <w:basedOn w:val="DefaultParagraphFont"/>
    <w:link w:val="Heading7"/>
    <w:uiPriority w:val="8"/>
    <w:rsid w:val="00E36FB5"/>
    <w:rPr>
      <w:rFonts w:ascii="Arial" w:eastAsiaTheme="majorEastAsia" w:hAnsi="Arial" w:cstheme="majorBidi"/>
      <w:b/>
      <w:iCs/>
    </w:rPr>
  </w:style>
  <w:style w:type="character" w:customStyle="1" w:styleId="Heading9Char">
    <w:name w:val="Heading 9 Char"/>
    <w:basedOn w:val="DefaultParagraphFont"/>
    <w:link w:val="Heading9"/>
    <w:uiPriority w:val="10"/>
    <w:rsid w:val="00E36FB5"/>
    <w:rPr>
      <w:rFonts w:ascii="Arial" w:eastAsiaTheme="majorEastAsia" w:hAnsi="Arial" w:cstheme="majorBidi"/>
      <w:b/>
      <w:iCs/>
      <w:color w:val="404040" w:themeColor="text1" w:themeTint="BF"/>
      <w:sz w:val="20"/>
      <w:szCs w:val="20"/>
    </w:rPr>
  </w:style>
  <w:style w:type="paragraph" w:styleId="Title">
    <w:name w:val="Title"/>
    <w:basedOn w:val="Normal"/>
    <w:next w:val="Normal"/>
    <w:link w:val="TitleChar"/>
    <w:uiPriority w:val="1"/>
    <w:qFormat/>
    <w:rsid w:val="00E36FB5"/>
    <w:pPr>
      <w:spacing w:before="120" w:after="120" w:line="240" w:lineRule="auto"/>
    </w:pPr>
    <w:rPr>
      <w:rFonts w:ascii="Arial" w:eastAsiaTheme="majorEastAsia" w:hAnsi="Arial" w:cstheme="majorBidi"/>
      <w:b/>
      <w:kern w:val="28"/>
      <w:sz w:val="28"/>
      <w:szCs w:val="52"/>
    </w:rPr>
  </w:style>
  <w:style w:type="character" w:customStyle="1" w:styleId="TitleChar">
    <w:name w:val="Title Char"/>
    <w:basedOn w:val="DefaultParagraphFont"/>
    <w:link w:val="Title"/>
    <w:uiPriority w:val="1"/>
    <w:rsid w:val="00E36FB5"/>
    <w:rPr>
      <w:rFonts w:ascii="Arial" w:eastAsiaTheme="majorEastAsia" w:hAnsi="Arial" w:cstheme="majorBidi"/>
      <w:b/>
      <w:kern w:val="28"/>
      <w:sz w:val="28"/>
      <w:szCs w:val="52"/>
    </w:rPr>
  </w:style>
  <w:style w:type="paragraph" w:styleId="ListParagraph">
    <w:name w:val="List Paragraph"/>
    <w:basedOn w:val="Normal"/>
    <w:next w:val="Normal"/>
    <w:uiPriority w:val="11"/>
    <w:qFormat/>
    <w:rsid w:val="00E36FB5"/>
    <w:pPr>
      <w:spacing w:after="60" w:line="240" w:lineRule="auto"/>
    </w:pPr>
    <w:rPr>
      <w:rFonts w:ascii="Arial" w:eastAsiaTheme="minorEastAsia" w:hAnsi="Arial" w:cs="Arial"/>
      <w:sz w:val="20"/>
      <w:szCs w:val="20"/>
      <w:lang w:bidi="en-US"/>
    </w:rPr>
  </w:style>
  <w:style w:type="paragraph" w:styleId="Header">
    <w:name w:val="header"/>
    <w:basedOn w:val="Normal"/>
    <w:link w:val="HeaderChar"/>
    <w:rsid w:val="00E36FB5"/>
    <w:pPr>
      <w:spacing w:after="0" w:line="240" w:lineRule="auto"/>
      <w:jc w:val="right"/>
    </w:pPr>
    <w:rPr>
      <w:rFonts w:eastAsiaTheme="minorEastAsia"/>
      <w:sz w:val="18"/>
      <w:lang w:bidi="en-US"/>
    </w:rPr>
  </w:style>
  <w:style w:type="character" w:customStyle="1" w:styleId="HeaderChar">
    <w:name w:val="Header Char"/>
    <w:basedOn w:val="DefaultParagraphFont"/>
    <w:link w:val="Header"/>
    <w:rsid w:val="00E36FB5"/>
    <w:rPr>
      <w:rFonts w:eastAsiaTheme="minorEastAsia"/>
      <w:sz w:val="18"/>
      <w:lang w:bidi="en-US"/>
    </w:rPr>
  </w:style>
  <w:style w:type="paragraph" w:styleId="BalloonText">
    <w:name w:val="Balloon Text"/>
    <w:basedOn w:val="Normal"/>
    <w:link w:val="BalloonTextChar"/>
    <w:uiPriority w:val="99"/>
    <w:semiHidden/>
    <w:unhideWhenUsed/>
    <w:rsid w:val="00DA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B5"/>
    <w:rPr>
      <w:rFonts w:ascii="Tahoma" w:hAnsi="Tahoma" w:cs="Tahoma"/>
      <w:sz w:val="16"/>
      <w:szCs w:val="16"/>
    </w:rPr>
  </w:style>
  <w:style w:type="paragraph" w:styleId="Footer">
    <w:name w:val="footer"/>
    <w:basedOn w:val="Normal"/>
    <w:link w:val="FooterChar"/>
    <w:uiPriority w:val="99"/>
    <w:unhideWhenUsed/>
    <w:rsid w:val="00DA6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AA"/>
  </w:style>
  <w:style w:type="character" w:customStyle="1" w:styleId="fnt0">
    <w:name w:val="fnt0"/>
    <w:basedOn w:val="DefaultParagraphFont"/>
    <w:rsid w:val="00D80807"/>
  </w:style>
  <w:style w:type="paragraph" w:styleId="NoSpacing">
    <w:name w:val="No Spacing"/>
    <w:uiPriority w:val="1"/>
    <w:qFormat/>
    <w:rsid w:val="00B56E93"/>
    <w:pPr>
      <w:spacing w:after="0" w:line="240" w:lineRule="auto"/>
    </w:pPr>
  </w:style>
  <w:style w:type="paragraph" w:customStyle="1" w:styleId="DefaultText">
    <w:name w:val="Default Text"/>
    <w:basedOn w:val="Normal"/>
    <w:rsid w:val="00BF4267"/>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rsid w:val="00BF42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246"/>
    <w:rPr>
      <w:color w:val="0000FF" w:themeColor="hyperlink"/>
      <w:u w:val="single"/>
    </w:rPr>
  </w:style>
  <w:style w:type="character" w:customStyle="1" w:styleId="apple-converted-space">
    <w:name w:val="apple-converted-space"/>
    <w:basedOn w:val="DefaultParagraphFont"/>
    <w:rsid w:val="00E41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1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hyperlink" Target="http://advancewisconsin.org/advance-wisconsin/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199B9-F1EA-4639-B1B6-E5488734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Tessa</cp:lastModifiedBy>
  <cp:revision>2</cp:revision>
  <cp:lastPrinted>2014-10-16T16:10:00Z</cp:lastPrinted>
  <dcterms:created xsi:type="dcterms:W3CDTF">2016-08-03T16:59:00Z</dcterms:created>
  <dcterms:modified xsi:type="dcterms:W3CDTF">2016-08-03T16:59:00Z</dcterms:modified>
</cp:coreProperties>
</file>