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88" w:type="dxa"/>
        <w:tblLook w:val="01E0" w:firstRow="1" w:lastRow="1" w:firstColumn="1" w:lastColumn="1" w:noHBand="0" w:noVBand="0"/>
      </w:tblPr>
      <w:tblGrid>
        <w:gridCol w:w="2880"/>
        <w:gridCol w:w="2880"/>
      </w:tblGrid>
      <w:tr w:rsidR="006E0774" w:rsidRPr="0030322A" w:rsidTr="00A9339E">
        <w:trPr>
          <w:trHeight w:val="290"/>
        </w:trPr>
        <w:tc>
          <w:tcPr>
            <w:tcW w:w="5760" w:type="dxa"/>
            <w:gridSpan w:val="2"/>
          </w:tcPr>
          <w:p w:rsidR="006E0774" w:rsidRPr="0030322A" w:rsidRDefault="006E0774" w:rsidP="00A9339E">
            <w:pPr>
              <w:jc w:val="center"/>
              <w:rPr>
                <w:b/>
              </w:rPr>
            </w:pPr>
            <w:r>
              <w:br w:type="page"/>
            </w:r>
            <w:r w:rsidRPr="0030322A">
              <w:rPr>
                <w:b/>
              </w:rPr>
              <w:t>Northern Wyoming Community College District</w:t>
            </w:r>
          </w:p>
        </w:tc>
      </w:tr>
      <w:tr w:rsidR="006E0774" w:rsidRPr="0030322A" w:rsidTr="00A9339E">
        <w:trPr>
          <w:trHeight w:val="849"/>
        </w:trPr>
        <w:tc>
          <w:tcPr>
            <w:tcW w:w="2880" w:type="dxa"/>
          </w:tcPr>
          <w:p w:rsidR="006E0774" w:rsidRPr="0030322A" w:rsidRDefault="006E0774" w:rsidP="00A9339E">
            <w:r w:rsidRPr="0030322A">
              <w:t>Sheridan College</w:t>
            </w:r>
          </w:p>
          <w:p w:rsidR="006E0774" w:rsidRPr="0030322A" w:rsidRDefault="006E0774" w:rsidP="00A9339E">
            <w:r w:rsidRPr="0030322A">
              <w:t xml:space="preserve">3059 </w:t>
            </w:r>
            <w:proofErr w:type="spellStart"/>
            <w:r w:rsidRPr="0030322A">
              <w:t>Coffeen</w:t>
            </w:r>
            <w:proofErr w:type="spellEnd"/>
            <w:r w:rsidRPr="0030322A">
              <w:t xml:space="preserve"> Avenue</w:t>
            </w:r>
          </w:p>
          <w:p w:rsidR="006E0774" w:rsidRPr="0030322A" w:rsidRDefault="006E0774" w:rsidP="00A9339E">
            <w:r w:rsidRPr="0030322A">
              <w:t>Sheridan, Wyoming 82801</w:t>
            </w:r>
          </w:p>
        </w:tc>
        <w:tc>
          <w:tcPr>
            <w:tcW w:w="2880" w:type="dxa"/>
          </w:tcPr>
          <w:p w:rsidR="006E0774" w:rsidRPr="0030322A" w:rsidRDefault="006E0774" w:rsidP="00A9339E">
            <w:pPr>
              <w:tabs>
                <w:tab w:val="right" w:pos="2682"/>
              </w:tabs>
            </w:pPr>
            <w:r w:rsidRPr="0030322A">
              <w:tab/>
              <w:t>Gillette College</w:t>
            </w:r>
          </w:p>
          <w:p w:rsidR="006E0774" w:rsidRPr="0030322A" w:rsidRDefault="006E0774" w:rsidP="00A9339E">
            <w:pPr>
              <w:tabs>
                <w:tab w:val="right" w:pos="2682"/>
              </w:tabs>
            </w:pPr>
            <w:r w:rsidRPr="0030322A">
              <w:tab/>
              <w:t>300 West Sinclair Street</w:t>
            </w:r>
          </w:p>
          <w:p w:rsidR="006E0774" w:rsidRPr="0030322A" w:rsidRDefault="006E0774" w:rsidP="00A9339E">
            <w:pPr>
              <w:tabs>
                <w:tab w:val="right" w:pos="2682"/>
              </w:tabs>
            </w:pPr>
            <w:r w:rsidRPr="0030322A">
              <w:tab/>
              <w:t>Gillette, Wyoming 82718</w:t>
            </w:r>
          </w:p>
        </w:tc>
      </w:tr>
    </w:tbl>
    <w:p w:rsidR="006E0774" w:rsidRPr="004075CB" w:rsidRDefault="006E0774" w:rsidP="006E0774"/>
    <w:p w:rsidR="006E0774" w:rsidRPr="004E5F43" w:rsidRDefault="006E0774" w:rsidP="006E0774">
      <w:pPr>
        <w:jc w:val="center"/>
        <w:rPr>
          <w:b/>
        </w:rPr>
      </w:pPr>
      <w:r w:rsidRPr="004E5F43">
        <w:rPr>
          <w:b/>
        </w:rPr>
        <w:t>COMMON COURSE SYLLABUS</w:t>
      </w:r>
    </w:p>
    <w:p w:rsidR="006E0774" w:rsidRPr="004E5F43" w:rsidRDefault="006E0774" w:rsidP="006E0774">
      <w:pPr>
        <w:jc w:val="center"/>
      </w:pPr>
    </w:p>
    <w:p w:rsidR="006E0774" w:rsidRPr="004E5F43" w:rsidRDefault="006E0774" w:rsidP="006E0774">
      <w:pPr>
        <w:jc w:val="center"/>
      </w:pPr>
      <w:bookmarkStart w:id="0" w:name="_GoBack"/>
      <w:r>
        <w:t>Weld 1773</w:t>
      </w:r>
      <w:r w:rsidRPr="00D75A06">
        <w:t xml:space="preserve"> Gas Metal Arc </w:t>
      </w:r>
      <w:proofErr w:type="gramStart"/>
      <w:r w:rsidRPr="00D75A06">
        <w:t>Welding</w:t>
      </w:r>
      <w:proofErr w:type="gramEnd"/>
      <w:r w:rsidRPr="004E5F43">
        <w:t xml:space="preserve"> </w:t>
      </w:r>
      <w:bookmarkEnd w:id="0"/>
      <w:r>
        <w:t>(5 credits</w:t>
      </w:r>
      <w:r w:rsidRPr="004E5F43">
        <w:t>)</w:t>
      </w:r>
    </w:p>
    <w:p w:rsidR="006E0774" w:rsidRPr="004E5F43" w:rsidRDefault="006E0774" w:rsidP="006E0774">
      <w:pPr>
        <w:jc w:val="center"/>
      </w:pPr>
      <w:r>
        <w:t xml:space="preserve"> Welding</w:t>
      </w:r>
      <w:r w:rsidRPr="004E5F43">
        <w:t xml:space="preserve"> Department</w:t>
      </w:r>
      <w:r>
        <w:t xml:space="preserve"> </w:t>
      </w:r>
    </w:p>
    <w:p w:rsidR="006E0774" w:rsidRDefault="006E0774" w:rsidP="006E0774">
      <w:pPr>
        <w:jc w:val="center"/>
      </w:pPr>
      <w:r>
        <w:t>Career and Technical Education Division</w:t>
      </w:r>
    </w:p>
    <w:p w:rsidR="006E0774" w:rsidRPr="004E5F43" w:rsidRDefault="006E0774" w:rsidP="006E0774">
      <w:pPr>
        <w:jc w:val="center"/>
      </w:pPr>
    </w:p>
    <w:p w:rsidR="006E0774" w:rsidRPr="004E5F43" w:rsidRDefault="006E0774" w:rsidP="006E0774">
      <w:pPr>
        <w:jc w:val="right"/>
      </w:pPr>
      <w:r w:rsidRPr="004E5F43">
        <w:rPr>
          <w:i/>
        </w:rPr>
        <w:t>Effective Date</w:t>
      </w:r>
      <w:r w:rsidRPr="004E5F43">
        <w:t xml:space="preserve">:  </w:t>
      </w:r>
      <w:r>
        <w:t>4/19/13</w:t>
      </w:r>
    </w:p>
    <w:p w:rsidR="006E0774" w:rsidRPr="004E5F43" w:rsidRDefault="006E0774" w:rsidP="006E0774"/>
    <w:tbl>
      <w:tblPr>
        <w:tblW w:w="9558" w:type="dxa"/>
        <w:tblLayout w:type="fixed"/>
        <w:tblLook w:val="01E0" w:firstRow="1" w:lastRow="1" w:firstColumn="1" w:lastColumn="1" w:noHBand="0" w:noVBand="0"/>
      </w:tblPr>
      <w:tblGrid>
        <w:gridCol w:w="2358"/>
        <w:gridCol w:w="7200"/>
      </w:tblGrid>
      <w:tr w:rsidR="006E0774" w:rsidRPr="004E5F43" w:rsidTr="00A9339E">
        <w:tc>
          <w:tcPr>
            <w:tcW w:w="2358" w:type="dxa"/>
          </w:tcPr>
          <w:p w:rsidR="006E0774" w:rsidRPr="004E5F43" w:rsidRDefault="006E0774" w:rsidP="00A9339E">
            <w:pPr>
              <w:rPr>
                <w:i/>
              </w:rPr>
            </w:pPr>
            <w:r w:rsidRPr="004E5F43">
              <w:rPr>
                <w:i/>
              </w:rPr>
              <w:t>Description</w:t>
            </w:r>
          </w:p>
        </w:tc>
        <w:tc>
          <w:tcPr>
            <w:tcW w:w="7200" w:type="dxa"/>
          </w:tcPr>
          <w:p w:rsidR="006E0774" w:rsidRPr="004E5F43" w:rsidRDefault="006E0774" w:rsidP="00A9339E">
            <w:pPr>
              <w:tabs>
                <w:tab w:val="left" w:pos="-18"/>
              </w:tabs>
              <w:ind w:left="-18" w:firstLine="18"/>
            </w:pPr>
            <w:r>
              <w:t>This course covers</w:t>
            </w:r>
            <w:r w:rsidRPr="00D75A06">
              <w:t xml:space="preserve"> equipment,</w:t>
            </w:r>
            <w:r>
              <w:t xml:space="preserve"> setup, electrode selection, </w:t>
            </w:r>
            <w:r w:rsidRPr="00D75A06">
              <w:t>gas selection</w:t>
            </w:r>
            <w:r>
              <w:t xml:space="preserve"> and welding techniques</w:t>
            </w:r>
            <w:r w:rsidRPr="00D75A06">
              <w:t xml:space="preserve"> used i</w:t>
            </w:r>
            <w:r>
              <w:t xml:space="preserve">n the gas metal arc welding (GMAW) </w:t>
            </w:r>
            <w:r w:rsidRPr="00D75A06">
              <w:t>processes</w:t>
            </w:r>
            <w:r>
              <w:t xml:space="preserve"> on steel, stainless steel and aluminum</w:t>
            </w:r>
            <w:r w:rsidRPr="00D75A06">
              <w:t>. Course training utilizes the American Welding Society (AWS) standards of acceptability to develop the manual skills necessary to produce good quality single and multiple pass welds in all positions</w:t>
            </w:r>
            <w:r>
              <w:t xml:space="preserve"> on thin, medium and heavy plate. </w:t>
            </w:r>
          </w:p>
        </w:tc>
      </w:tr>
      <w:tr w:rsidR="006E0774" w:rsidRPr="004E5F43" w:rsidTr="00A9339E">
        <w:tc>
          <w:tcPr>
            <w:tcW w:w="2358" w:type="dxa"/>
          </w:tcPr>
          <w:p w:rsidR="006E0774" w:rsidRPr="004E5F43" w:rsidRDefault="006E0774" w:rsidP="00A9339E">
            <w:pPr>
              <w:rPr>
                <w:i/>
              </w:rPr>
            </w:pPr>
          </w:p>
        </w:tc>
        <w:tc>
          <w:tcPr>
            <w:tcW w:w="7200" w:type="dxa"/>
          </w:tcPr>
          <w:p w:rsidR="006E0774" w:rsidRPr="004E5F43" w:rsidRDefault="006E0774" w:rsidP="00A9339E">
            <w:pPr>
              <w:tabs>
                <w:tab w:val="left" w:pos="612"/>
              </w:tabs>
              <w:ind w:left="612" w:hanging="612"/>
            </w:pPr>
          </w:p>
        </w:tc>
      </w:tr>
      <w:tr w:rsidR="006E0774" w:rsidRPr="004E5F43" w:rsidTr="00A9339E">
        <w:trPr>
          <w:trHeight w:val="140"/>
        </w:trPr>
        <w:tc>
          <w:tcPr>
            <w:tcW w:w="2358" w:type="dxa"/>
          </w:tcPr>
          <w:p w:rsidR="006E0774" w:rsidRPr="004E5F43" w:rsidRDefault="006E0774" w:rsidP="00A9339E">
            <w:pPr>
              <w:rPr>
                <w:i/>
              </w:rPr>
            </w:pPr>
            <w:r w:rsidRPr="004E5F43">
              <w:rPr>
                <w:i/>
              </w:rPr>
              <w:t>Prerequisites</w:t>
            </w:r>
          </w:p>
        </w:tc>
        <w:tc>
          <w:tcPr>
            <w:tcW w:w="7200" w:type="dxa"/>
          </w:tcPr>
          <w:p w:rsidR="006E0774" w:rsidRPr="004E5F43" w:rsidRDefault="006E0774" w:rsidP="00A9339E">
            <w:pPr>
              <w:tabs>
                <w:tab w:val="left" w:pos="-18"/>
              </w:tabs>
              <w:ind w:left="-18" w:firstLine="18"/>
            </w:pPr>
            <w:r>
              <w:t>None</w:t>
            </w:r>
          </w:p>
        </w:tc>
      </w:tr>
      <w:tr w:rsidR="006E0774" w:rsidRPr="004E5F43" w:rsidTr="00A9339E">
        <w:trPr>
          <w:trHeight w:val="140"/>
        </w:trPr>
        <w:tc>
          <w:tcPr>
            <w:tcW w:w="2358" w:type="dxa"/>
          </w:tcPr>
          <w:p w:rsidR="006E0774" w:rsidRPr="004E5F43" w:rsidRDefault="006E0774" w:rsidP="00A9339E">
            <w:pPr>
              <w:rPr>
                <w:i/>
              </w:rPr>
            </w:pPr>
          </w:p>
        </w:tc>
        <w:tc>
          <w:tcPr>
            <w:tcW w:w="7200" w:type="dxa"/>
          </w:tcPr>
          <w:p w:rsidR="006E0774" w:rsidRPr="004E5F43" w:rsidRDefault="006E0774" w:rsidP="00A9339E">
            <w:pPr>
              <w:tabs>
                <w:tab w:val="left" w:pos="612"/>
              </w:tabs>
              <w:ind w:left="612" w:hanging="612"/>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Co-requisites</w:t>
            </w:r>
          </w:p>
        </w:tc>
        <w:tc>
          <w:tcPr>
            <w:tcW w:w="7200" w:type="dxa"/>
          </w:tcPr>
          <w:p w:rsidR="006E0774" w:rsidRPr="004E5F43" w:rsidRDefault="006E0774" w:rsidP="00A9339E">
            <w:pPr>
              <w:tabs>
                <w:tab w:val="left" w:pos="-18"/>
              </w:tabs>
              <w:ind w:left="-18" w:firstLine="18"/>
            </w:pPr>
            <w:r>
              <w:t>None</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972"/>
              </w:tabs>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Purpose (including degree requirement fulfilled)</w:t>
            </w:r>
          </w:p>
        </w:tc>
        <w:tc>
          <w:tcPr>
            <w:tcW w:w="7200" w:type="dxa"/>
          </w:tcPr>
          <w:p w:rsidR="006E0774" w:rsidRPr="004E5F43" w:rsidRDefault="006E0774" w:rsidP="00A9339E">
            <w:pPr>
              <w:tabs>
                <w:tab w:val="left" w:pos="-18"/>
              </w:tabs>
              <w:ind w:left="-18" w:firstLine="18"/>
            </w:pPr>
            <w:r>
              <w:t>WELD 1773</w:t>
            </w:r>
            <w:r w:rsidRPr="00D75A06">
              <w:t xml:space="preserve"> Gas Metal Ar</w:t>
            </w:r>
            <w:r>
              <w:t xml:space="preserve">c Welding </w:t>
            </w:r>
            <w:r w:rsidRPr="00D75A06">
              <w:t xml:space="preserve"> is required for the Welding Certificate and the Welding AAS programs</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972"/>
              </w:tabs>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Course Format</w:t>
            </w:r>
          </w:p>
        </w:tc>
        <w:tc>
          <w:tcPr>
            <w:tcW w:w="7200" w:type="dxa"/>
          </w:tcPr>
          <w:p w:rsidR="006E0774" w:rsidRPr="004E5F43" w:rsidRDefault="006E0774" w:rsidP="00A9339E">
            <w:pPr>
              <w:tabs>
                <w:tab w:val="left" w:pos="-18"/>
              </w:tabs>
              <w:ind w:left="-18" w:firstLine="18"/>
            </w:pPr>
            <w:r>
              <w:t>Lecture and Lab</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972"/>
              </w:tabs>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Grading (Letter or S/U)</w:t>
            </w:r>
          </w:p>
        </w:tc>
        <w:tc>
          <w:tcPr>
            <w:tcW w:w="7200" w:type="dxa"/>
          </w:tcPr>
          <w:p w:rsidR="006E0774" w:rsidRPr="004E5F43" w:rsidRDefault="006E0774" w:rsidP="00A9339E">
            <w:pPr>
              <w:tabs>
                <w:tab w:val="left" w:pos="-18"/>
              </w:tabs>
              <w:ind w:left="-18" w:firstLine="18"/>
            </w:pPr>
            <w:r>
              <w:t>Letter</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972"/>
              </w:tabs>
            </w:pPr>
          </w:p>
        </w:tc>
      </w:tr>
      <w:tr w:rsidR="006E0774" w:rsidRPr="004E5F43" w:rsidTr="00A9339E">
        <w:trPr>
          <w:trHeight w:val="140"/>
        </w:trPr>
        <w:tc>
          <w:tcPr>
            <w:tcW w:w="2358" w:type="dxa"/>
          </w:tcPr>
          <w:p w:rsidR="006E0774" w:rsidRDefault="006E0774" w:rsidP="00A9339E">
            <w:pPr>
              <w:tabs>
                <w:tab w:val="left" w:pos="972"/>
              </w:tabs>
              <w:rPr>
                <w:i/>
              </w:rPr>
            </w:pPr>
            <w:r w:rsidRPr="00803B94">
              <w:rPr>
                <w:i/>
              </w:rPr>
              <w:t>Program Outcome(s)</w:t>
            </w:r>
          </w:p>
          <w:p w:rsidR="006E0774" w:rsidRPr="00803B94" w:rsidRDefault="006E0774" w:rsidP="00A9339E">
            <w:pPr>
              <w:tabs>
                <w:tab w:val="left" w:pos="972"/>
              </w:tabs>
              <w:rPr>
                <w:i/>
              </w:rPr>
            </w:pPr>
          </w:p>
        </w:tc>
        <w:tc>
          <w:tcPr>
            <w:tcW w:w="7200" w:type="dxa"/>
          </w:tcPr>
          <w:p w:rsidR="006E0774" w:rsidRDefault="006E0774" w:rsidP="00A9339E">
            <w:pPr>
              <w:tabs>
                <w:tab w:val="left" w:pos="432"/>
                <w:tab w:val="left" w:pos="972"/>
              </w:tabs>
            </w:pPr>
            <w:r>
              <w:t>Upon completion of WELD 1773 Gas Metal Arc Welding the student will</w:t>
            </w:r>
            <w:r w:rsidRPr="00803B94">
              <w:t>:</w:t>
            </w:r>
            <w:r>
              <w:t xml:space="preserve"> </w:t>
            </w:r>
          </w:p>
          <w:p w:rsidR="006E0774" w:rsidRPr="002C74B1" w:rsidRDefault="006E0774" w:rsidP="006E0774">
            <w:pPr>
              <w:numPr>
                <w:ilvl w:val="0"/>
                <w:numId w:val="2"/>
              </w:numPr>
              <w:rPr>
                <w:rFonts w:eastAsiaTheme="minorEastAsia"/>
              </w:rPr>
            </w:pPr>
            <w:proofErr w:type="gramStart"/>
            <w:r>
              <w:rPr>
                <w:rFonts w:eastAsiaTheme="minorEastAsia"/>
              </w:rPr>
              <w:t>p</w:t>
            </w:r>
            <w:r w:rsidRPr="002C74B1">
              <w:rPr>
                <w:rFonts w:eastAsiaTheme="minorEastAsia"/>
              </w:rPr>
              <w:t>erform</w:t>
            </w:r>
            <w:proofErr w:type="gramEnd"/>
            <w:r w:rsidRPr="002C74B1">
              <w:rPr>
                <w:rFonts w:eastAsiaTheme="minorEastAsia"/>
              </w:rPr>
              <w:t xml:space="preserve"> quality welds and cuts to industry standards.</w:t>
            </w:r>
          </w:p>
          <w:p w:rsidR="006E0774" w:rsidRPr="002C74B1" w:rsidRDefault="006E0774" w:rsidP="006E0774">
            <w:pPr>
              <w:numPr>
                <w:ilvl w:val="0"/>
                <w:numId w:val="2"/>
              </w:numPr>
              <w:rPr>
                <w:rFonts w:eastAsiaTheme="minorEastAsia"/>
              </w:rPr>
            </w:pPr>
            <w:r>
              <w:rPr>
                <w:rFonts w:eastAsiaTheme="minorEastAsia"/>
              </w:rPr>
              <w:t>a</w:t>
            </w:r>
            <w:r w:rsidRPr="002C74B1">
              <w:rPr>
                <w:rFonts w:eastAsiaTheme="minorEastAsia"/>
              </w:rPr>
              <w:t>pply principles of welding theory to welding practice</w:t>
            </w:r>
          </w:p>
          <w:p w:rsidR="006E0774" w:rsidRPr="00803B94" w:rsidRDefault="006E0774" w:rsidP="006E0774">
            <w:pPr>
              <w:numPr>
                <w:ilvl w:val="0"/>
                <w:numId w:val="2"/>
              </w:numPr>
            </w:pPr>
            <w:r>
              <w:rPr>
                <w:rFonts w:eastAsiaTheme="minorEastAsia"/>
              </w:rPr>
              <w:t>d</w:t>
            </w:r>
            <w:r w:rsidRPr="002C74B1">
              <w:rPr>
                <w:rFonts w:eastAsiaTheme="minorEastAsia"/>
              </w:rPr>
              <w:t>emonstrate proper use of welding related terms</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432"/>
                <w:tab w:val="left" w:pos="972"/>
              </w:tabs>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 xml:space="preserve">Minimum Student </w:t>
            </w:r>
            <w:r w:rsidRPr="005334D0">
              <w:rPr>
                <w:i/>
              </w:rPr>
              <w:t>Competencies</w:t>
            </w:r>
          </w:p>
        </w:tc>
        <w:tc>
          <w:tcPr>
            <w:tcW w:w="7200" w:type="dxa"/>
          </w:tcPr>
          <w:p w:rsidR="006E0774" w:rsidRPr="004E5F43" w:rsidRDefault="006E0774" w:rsidP="00A9339E">
            <w:pPr>
              <w:tabs>
                <w:tab w:val="left" w:pos="432"/>
                <w:tab w:val="left" w:pos="972"/>
              </w:tabs>
            </w:pPr>
            <w:r>
              <w:t>Upon completion of WELD 1773</w:t>
            </w:r>
            <w:r w:rsidRPr="00F729ED">
              <w:t xml:space="preserve"> Gas Metal Arc</w:t>
            </w:r>
            <w:r>
              <w:t xml:space="preserve"> Welding</w:t>
            </w:r>
            <w:r w:rsidRPr="00F729ED">
              <w:t xml:space="preserve"> the student will:</w:t>
            </w:r>
          </w:p>
          <w:p w:rsidR="006E0774" w:rsidRDefault="006E0774" w:rsidP="006E0774">
            <w:pPr>
              <w:pStyle w:val="ListParagraph"/>
              <w:numPr>
                <w:ilvl w:val="0"/>
                <w:numId w:val="3"/>
              </w:numPr>
              <w:tabs>
                <w:tab w:val="left" w:pos="432"/>
                <w:tab w:val="left" w:pos="882"/>
              </w:tabs>
            </w:pPr>
            <w:proofErr w:type="gramStart"/>
            <w:r>
              <w:t>demonstrate</w:t>
            </w:r>
            <w:proofErr w:type="gramEnd"/>
            <w:r>
              <w:t xml:space="preserve"> GMAW safe work practices.</w:t>
            </w:r>
          </w:p>
          <w:p w:rsidR="006E0774" w:rsidRDefault="006E0774" w:rsidP="006E0774">
            <w:pPr>
              <w:pStyle w:val="ListParagraph"/>
              <w:numPr>
                <w:ilvl w:val="0"/>
                <w:numId w:val="3"/>
              </w:numPr>
              <w:tabs>
                <w:tab w:val="left" w:pos="432"/>
                <w:tab w:val="left" w:pos="882"/>
              </w:tabs>
            </w:pPr>
            <w:proofErr w:type="gramStart"/>
            <w:r>
              <w:t>explain</w:t>
            </w:r>
            <w:proofErr w:type="gramEnd"/>
            <w:r>
              <w:t xml:space="preserve"> the characteristics of welding current and power sources.</w:t>
            </w:r>
          </w:p>
          <w:p w:rsidR="006E0774" w:rsidRDefault="006E0774" w:rsidP="006E0774">
            <w:pPr>
              <w:pStyle w:val="ListParagraph"/>
              <w:numPr>
                <w:ilvl w:val="0"/>
                <w:numId w:val="3"/>
              </w:numPr>
              <w:tabs>
                <w:tab w:val="left" w:pos="432"/>
                <w:tab w:val="left" w:pos="882"/>
              </w:tabs>
            </w:pPr>
            <w:proofErr w:type="gramStart"/>
            <w:r>
              <w:t>explain</w:t>
            </w:r>
            <w:proofErr w:type="gramEnd"/>
            <w:r>
              <w:t xml:space="preserve"> the use of GMAW equipment. </w:t>
            </w:r>
          </w:p>
          <w:p w:rsidR="006E0774" w:rsidRDefault="006E0774" w:rsidP="006E0774">
            <w:pPr>
              <w:pStyle w:val="ListParagraph"/>
              <w:numPr>
                <w:ilvl w:val="0"/>
                <w:numId w:val="3"/>
              </w:numPr>
              <w:tabs>
                <w:tab w:val="left" w:pos="432"/>
                <w:tab w:val="left" w:pos="882"/>
              </w:tabs>
            </w:pPr>
            <w:proofErr w:type="gramStart"/>
            <w:r>
              <w:t>demonstrate</w:t>
            </w:r>
            <w:proofErr w:type="gramEnd"/>
            <w:r>
              <w:t xml:space="preserve"> GMAW wire transfer such as spray, globular, short-circuiting, and pulse spray.</w:t>
            </w:r>
          </w:p>
          <w:p w:rsidR="006E0774" w:rsidRDefault="006E0774" w:rsidP="006E0774">
            <w:pPr>
              <w:pStyle w:val="ListParagraph"/>
              <w:numPr>
                <w:ilvl w:val="0"/>
                <w:numId w:val="3"/>
              </w:numPr>
              <w:tabs>
                <w:tab w:val="left" w:pos="432"/>
                <w:tab w:val="left" w:pos="882"/>
              </w:tabs>
            </w:pPr>
            <w:proofErr w:type="gramStart"/>
            <w:r>
              <w:t>explain</w:t>
            </w:r>
            <w:proofErr w:type="gramEnd"/>
            <w:r>
              <w:t xml:space="preserve"> the use of GMAW shielding gases and filler metals used to weld steel, stainless steel and aluminum.</w:t>
            </w:r>
          </w:p>
          <w:p w:rsidR="006E0774" w:rsidRDefault="006E0774" w:rsidP="006E0774">
            <w:pPr>
              <w:pStyle w:val="ListParagraph"/>
              <w:numPr>
                <w:ilvl w:val="0"/>
                <w:numId w:val="3"/>
              </w:numPr>
              <w:tabs>
                <w:tab w:val="left" w:pos="432"/>
                <w:tab w:val="left" w:pos="882"/>
              </w:tabs>
            </w:pPr>
            <w:proofErr w:type="gramStart"/>
            <w:r>
              <w:t>demonstrate</w:t>
            </w:r>
            <w:proofErr w:type="gramEnd"/>
            <w:r>
              <w:t xml:space="preserve"> GMAW equipment set up for steel, stainless steel and aluminum to manufactures specifications.</w:t>
            </w:r>
          </w:p>
          <w:p w:rsidR="006E0774" w:rsidRDefault="006E0774" w:rsidP="006E0774">
            <w:pPr>
              <w:pStyle w:val="ListParagraph"/>
              <w:numPr>
                <w:ilvl w:val="0"/>
                <w:numId w:val="3"/>
              </w:numPr>
              <w:tabs>
                <w:tab w:val="left" w:pos="432"/>
                <w:tab w:val="left" w:pos="882"/>
              </w:tabs>
            </w:pPr>
            <w:proofErr w:type="gramStart"/>
            <w:r>
              <w:t>demonstrate</w:t>
            </w:r>
            <w:proofErr w:type="gramEnd"/>
            <w:r>
              <w:t xml:space="preserve"> proper use of tools used for metal preparation and cleaning.</w:t>
            </w:r>
          </w:p>
          <w:p w:rsidR="006E0774" w:rsidRDefault="006E0774" w:rsidP="006E0774">
            <w:pPr>
              <w:pStyle w:val="ListParagraph"/>
              <w:numPr>
                <w:ilvl w:val="0"/>
                <w:numId w:val="3"/>
              </w:numPr>
              <w:tabs>
                <w:tab w:val="left" w:pos="432"/>
                <w:tab w:val="left" w:pos="882"/>
              </w:tabs>
            </w:pPr>
            <w:proofErr w:type="gramStart"/>
            <w:r>
              <w:lastRenderedPageBreak/>
              <w:t>perform</w:t>
            </w:r>
            <w:proofErr w:type="gramEnd"/>
            <w:r>
              <w:t xml:space="preserve"> GMAW multiple-pass fillet welds on plate, using solid or composite wire in multiple positions.</w:t>
            </w:r>
          </w:p>
          <w:p w:rsidR="006E0774" w:rsidRDefault="006E0774" w:rsidP="006E0774">
            <w:pPr>
              <w:pStyle w:val="ListParagraph"/>
              <w:numPr>
                <w:ilvl w:val="0"/>
                <w:numId w:val="3"/>
              </w:numPr>
              <w:tabs>
                <w:tab w:val="left" w:pos="432"/>
                <w:tab w:val="left" w:pos="882"/>
              </w:tabs>
            </w:pPr>
            <w:r>
              <w:t>GMAW multiple-pass open-root V-groove welds using solid or composite wire in multiple positions.</w:t>
            </w:r>
          </w:p>
          <w:p w:rsidR="006E0774" w:rsidRDefault="006E0774" w:rsidP="006E0774">
            <w:pPr>
              <w:pStyle w:val="ListParagraph"/>
              <w:numPr>
                <w:ilvl w:val="0"/>
                <w:numId w:val="3"/>
              </w:numPr>
              <w:tabs>
                <w:tab w:val="left" w:pos="432"/>
                <w:tab w:val="left" w:pos="882"/>
              </w:tabs>
            </w:pPr>
            <w:proofErr w:type="gramStart"/>
            <w:r>
              <w:t>demonstrate</w:t>
            </w:r>
            <w:proofErr w:type="gramEnd"/>
            <w:r>
              <w:t xml:space="preserve"> GMAW spray fillet and open-root V-groove welds on plate, using solid or composite wire and shielding gas, in the flat and horizontal positions.</w:t>
            </w:r>
          </w:p>
          <w:p w:rsidR="006E0774" w:rsidRDefault="006E0774" w:rsidP="006E0774">
            <w:pPr>
              <w:pStyle w:val="ListParagraph"/>
              <w:numPr>
                <w:ilvl w:val="0"/>
                <w:numId w:val="3"/>
              </w:numPr>
              <w:tabs>
                <w:tab w:val="left" w:pos="432"/>
                <w:tab w:val="left" w:pos="882"/>
              </w:tabs>
            </w:pPr>
            <w:r>
              <w:t xml:space="preserve">produce quality GMAW welds on steel, aluminum and stainless steel </w:t>
            </w:r>
          </w:p>
          <w:p w:rsidR="006E0774" w:rsidRDefault="006E0774" w:rsidP="006E0774">
            <w:pPr>
              <w:pStyle w:val="ListParagraph"/>
              <w:numPr>
                <w:ilvl w:val="0"/>
                <w:numId w:val="3"/>
              </w:numPr>
              <w:tabs>
                <w:tab w:val="left" w:pos="432"/>
                <w:tab w:val="left" w:pos="882"/>
              </w:tabs>
            </w:pPr>
            <w:proofErr w:type="gramStart"/>
            <w:r>
              <w:t>explain</w:t>
            </w:r>
            <w:proofErr w:type="gramEnd"/>
            <w:r>
              <w:t xml:space="preserve"> aluminum alloying designation numbering system.</w:t>
            </w:r>
          </w:p>
          <w:p w:rsidR="006E0774" w:rsidRDefault="006E0774" w:rsidP="006E0774">
            <w:pPr>
              <w:pStyle w:val="ListParagraph"/>
              <w:numPr>
                <w:ilvl w:val="0"/>
                <w:numId w:val="3"/>
              </w:numPr>
              <w:tabs>
                <w:tab w:val="left" w:pos="432"/>
                <w:tab w:val="left" w:pos="882"/>
              </w:tabs>
            </w:pPr>
            <w:proofErr w:type="gramStart"/>
            <w:r>
              <w:t>explain</w:t>
            </w:r>
            <w:proofErr w:type="gramEnd"/>
            <w:r>
              <w:t xml:space="preserve"> the types of stainless steel.</w:t>
            </w:r>
          </w:p>
          <w:p w:rsidR="006E0774" w:rsidRPr="004E5F43" w:rsidRDefault="006E0774" w:rsidP="006E0774">
            <w:pPr>
              <w:pStyle w:val="ListParagraph"/>
              <w:numPr>
                <w:ilvl w:val="0"/>
                <w:numId w:val="3"/>
              </w:numPr>
              <w:tabs>
                <w:tab w:val="left" w:pos="432"/>
                <w:tab w:val="left" w:pos="882"/>
              </w:tabs>
            </w:pPr>
            <w:proofErr w:type="gramStart"/>
            <w:r>
              <w:t>explain</w:t>
            </w:r>
            <w:proofErr w:type="gramEnd"/>
            <w:r>
              <w:t xml:space="preserve"> the problems involved when welding on stainless steel. </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972"/>
              </w:tabs>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Texts/Materials</w:t>
            </w:r>
          </w:p>
        </w:tc>
        <w:tc>
          <w:tcPr>
            <w:tcW w:w="7200" w:type="dxa"/>
          </w:tcPr>
          <w:p w:rsidR="006E0774" w:rsidRPr="004E5F43" w:rsidRDefault="006E0774" w:rsidP="00A9339E">
            <w:pPr>
              <w:tabs>
                <w:tab w:val="left" w:pos="972"/>
              </w:tabs>
            </w:pPr>
            <w:r w:rsidRPr="002C74B1">
              <w:t>Texts and/or authority reviewed materials that are selected by individual instructors with Director/Area Coordinator approval.</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972"/>
              </w:tabs>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Minimum Course Requirements</w:t>
            </w:r>
          </w:p>
        </w:tc>
        <w:tc>
          <w:tcPr>
            <w:tcW w:w="7200" w:type="dxa"/>
          </w:tcPr>
          <w:p w:rsidR="006E0774" w:rsidRDefault="006E0774" w:rsidP="006E0774">
            <w:pPr>
              <w:pStyle w:val="ListParagraph"/>
              <w:numPr>
                <w:ilvl w:val="0"/>
                <w:numId w:val="1"/>
              </w:numPr>
              <w:tabs>
                <w:tab w:val="left" w:pos="432"/>
                <w:tab w:val="left" w:pos="882"/>
              </w:tabs>
            </w:pPr>
            <w:r w:rsidRPr="007111F4">
              <w:t>Student must earn p</w:t>
            </w:r>
            <w:r>
              <w:t>assing score on 3/8”</w:t>
            </w:r>
            <w:r w:rsidRPr="007111F4">
              <w:t xml:space="preserve"> V-groove weld test assessment performed in the 3G and 4G positions.</w:t>
            </w:r>
          </w:p>
          <w:p w:rsidR="006E0774" w:rsidRPr="004E5F43" w:rsidRDefault="006E0774" w:rsidP="006E0774">
            <w:pPr>
              <w:pStyle w:val="ListParagraph"/>
              <w:numPr>
                <w:ilvl w:val="0"/>
                <w:numId w:val="1"/>
              </w:numPr>
              <w:tabs>
                <w:tab w:val="left" w:pos="432"/>
                <w:tab w:val="left" w:pos="882"/>
              </w:tabs>
            </w:pPr>
            <w:r>
              <w:t>Students will complete assigned jobs/tasks assigned with at least a 70% proficiency.</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432"/>
                <w:tab w:val="left" w:pos="972"/>
              </w:tabs>
              <w:ind w:left="360"/>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Academic Honesty Statement</w:t>
            </w:r>
          </w:p>
        </w:tc>
        <w:tc>
          <w:tcPr>
            <w:tcW w:w="7200" w:type="dxa"/>
          </w:tcPr>
          <w:p w:rsidR="006E0774" w:rsidRPr="004E5F43" w:rsidRDefault="006E0774" w:rsidP="00A9339E">
            <w:pPr>
              <w:tabs>
                <w:tab w:val="left" w:pos="432"/>
                <w:tab w:val="left" w:pos="972"/>
              </w:tabs>
            </w:pPr>
            <w:r w:rsidRPr="004E5F43">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6E0774" w:rsidRPr="004E5F43" w:rsidTr="00A9339E">
        <w:trPr>
          <w:trHeight w:val="140"/>
        </w:trPr>
        <w:tc>
          <w:tcPr>
            <w:tcW w:w="2358" w:type="dxa"/>
          </w:tcPr>
          <w:p w:rsidR="006E0774" w:rsidRPr="004E5F43" w:rsidRDefault="006E0774" w:rsidP="00A9339E">
            <w:pPr>
              <w:tabs>
                <w:tab w:val="left" w:pos="972"/>
              </w:tabs>
              <w:rPr>
                <w:i/>
              </w:rPr>
            </w:pPr>
          </w:p>
        </w:tc>
        <w:tc>
          <w:tcPr>
            <w:tcW w:w="7200" w:type="dxa"/>
          </w:tcPr>
          <w:p w:rsidR="006E0774" w:rsidRPr="004E5F43" w:rsidRDefault="006E0774" w:rsidP="00A9339E">
            <w:pPr>
              <w:tabs>
                <w:tab w:val="left" w:pos="432"/>
                <w:tab w:val="left" w:pos="972"/>
              </w:tabs>
              <w:ind w:left="360"/>
            </w:pPr>
          </w:p>
        </w:tc>
      </w:tr>
      <w:tr w:rsidR="006E0774" w:rsidRPr="004E5F43" w:rsidTr="00A9339E">
        <w:trPr>
          <w:trHeight w:val="140"/>
        </w:trPr>
        <w:tc>
          <w:tcPr>
            <w:tcW w:w="2358" w:type="dxa"/>
          </w:tcPr>
          <w:p w:rsidR="006E0774" w:rsidRPr="004E5F43" w:rsidRDefault="006E0774" w:rsidP="00A9339E">
            <w:pPr>
              <w:tabs>
                <w:tab w:val="left" w:pos="972"/>
              </w:tabs>
              <w:rPr>
                <w:i/>
              </w:rPr>
            </w:pPr>
            <w:r w:rsidRPr="004E5F43">
              <w:rPr>
                <w:i/>
              </w:rPr>
              <w:t>Disability Statement</w:t>
            </w:r>
          </w:p>
        </w:tc>
        <w:tc>
          <w:tcPr>
            <w:tcW w:w="7200" w:type="dxa"/>
          </w:tcPr>
          <w:p w:rsidR="006E0774" w:rsidRPr="004E5F43" w:rsidRDefault="006E0774" w:rsidP="00A9339E">
            <w:r w:rsidRPr="002C74B1">
              <w:rPr>
                <w:bCs/>
              </w:rPr>
              <w:t>Students with disabilities who believe they may need accommodations in this class must contact the disabilities services coordinator on their campus as soon as possible to request such accommodations.</w:t>
            </w:r>
          </w:p>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952BB"/>
    <w:multiLevelType w:val="hybridMultilevel"/>
    <w:tmpl w:val="1E761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8D6220"/>
    <w:multiLevelType w:val="hybridMultilevel"/>
    <w:tmpl w:val="622E1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4C1936"/>
    <w:multiLevelType w:val="hybridMultilevel"/>
    <w:tmpl w:val="622E1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74"/>
    <w:rsid w:val="002E3D69"/>
    <w:rsid w:val="006E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E57D-1F3F-4003-BF13-0825EBE0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2015-05-21T19:46:00Z</dcterms:created>
  <dcterms:modified xsi:type="dcterms:W3CDTF">2015-05-21T19:46:00Z</dcterms:modified>
</cp:coreProperties>
</file>