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D4" w:rsidRDefault="003C48D4" w:rsidP="003C48D4">
      <w:r>
        <w:rPr>
          <w:rFonts w:ascii="Arial" w:hAnsi="Arial" w:cs="Arial"/>
          <w:b/>
          <w:bCs/>
          <w:sz w:val="27"/>
          <w:szCs w:val="27"/>
        </w:rPr>
        <w:t>Ornamental Iron Work</w:t>
      </w:r>
      <w:r>
        <w:br/>
      </w:r>
      <w:r>
        <w:rPr>
          <w:rFonts w:ascii="Arial" w:hAnsi="Arial" w:cs="Arial"/>
          <w:b/>
          <w:bCs/>
          <w:sz w:val="27"/>
          <w:szCs w:val="27"/>
        </w:rPr>
        <w:t>Common Course Syllabus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2"/>
        <w:gridCol w:w="6998"/>
      </w:tblGrid>
      <w:tr w:rsidR="003C48D4" w:rsidTr="008726C2">
        <w:trPr>
          <w:tblCellSpacing w:w="15" w:type="dxa"/>
        </w:trPr>
        <w:tc>
          <w:tcPr>
            <w:tcW w:w="5000" w:type="pct"/>
            <w:gridSpan w:val="2"/>
            <w:vAlign w:val="center"/>
            <w:hideMark/>
          </w:tcPr>
          <w:p w:rsidR="003C48D4" w:rsidRDefault="003C48D4" w:rsidP="008726C2">
            <w:pPr>
              <w:rPr>
                <w:rFonts w:ascii="Arial" w:hAnsi="Arial" w:cs="Arial"/>
                <w:b/>
                <w:bCs/>
                <w:sz w:val="27"/>
                <w:szCs w:val="27"/>
              </w:rPr>
            </w:pPr>
            <w:r>
              <w:rPr>
                <w:rFonts w:ascii="Arial" w:hAnsi="Arial" w:cs="Arial"/>
                <w:b/>
                <w:bCs/>
                <w:sz w:val="27"/>
                <w:szCs w:val="27"/>
              </w:rPr>
              <w:t>Course Information</w:t>
            </w:r>
          </w:p>
          <w:p w:rsidR="003C48D4" w:rsidRDefault="003C48D4" w:rsidP="008726C2"/>
        </w:tc>
      </w:tr>
      <w:tr w:rsidR="003C48D4" w:rsidTr="008726C2">
        <w:trPr>
          <w:tblCellSpacing w:w="15" w:type="dxa"/>
        </w:trPr>
        <w:tc>
          <w:tcPr>
            <w:tcW w:w="1250" w:type="pct"/>
            <w:hideMark/>
          </w:tcPr>
          <w:p w:rsidR="003C48D4" w:rsidRDefault="003C48D4" w:rsidP="008726C2">
            <w:r>
              <w:rPr>
                <w:rFonts w:ascii="Arial" w:hAnsi="Arial" w:cs="Arial"/>
                <w:b/>
                <w:bCs/>
                <w:sz w:val="20"/>
                <w:szCs w:val="20"/>
              </w:rPr>
              <w:t>Organization</w:t>
            </w:r>
          </w:p>
        </w:tc>
        <w:tc>
          <w:tcPr>
            <w:tcW w:w="3750" w:type="pct"/>
            <w:hideMark/>
          </w:tcPr>
          <w:p w:rsidR="003C48D4" w:rsidRDefault="003C48D4" w:rsidP="008726C2">
            <w:r>
              <w:rPr>
                <w:rFonts w:ascii="Arial" w:hAnsi="Arial" w:cs="Arial"/>
                <w:sz w:val="20"/>
                <w:szCs w:val="20"/>
              </w:rPr>
              <w:t>Northern Wyoming Community College</w:t>
            </w:r>
          </w:p>
        </w:tc>
      </w:tr>
      <w:tr w:rsidR="003C48D4" w:rsidTr="008726C2">
        <w:trPr>
          <w:tblCellSpacing w:w="15" w:type="dxa"/>
        </w:trPr>
        <w:tc>
          <w:tcPr>
            <w:tcW w:w="1250" w:type="pct"/>
            <w:hideMark/>
          </w:tcPr>
          <w:p w:rsidR="003C48D4" w:rsidRDefault="003C48D4" w:rsidP="008726C2">
            <w:r>
              <w:rPr>
                <w:rFonts w:ascii="Arial" w:hAnsi="Arial" w:cs="Arial"/>
                <w:b/>
                <w:bCs/>
                <w:sz w:val="20"/>
                <w:szCs w:val="20"/>
              </w:rPr>
              <w:t>Course Number</w:t>
            </w:r>
          </w:p>
        </w:tc>
        <w:tc>
          <w:tcPr>
            <w:tcW w:w="3750" w:type="pct"/>
            <w:hideMark/>
          </w:tcPr>
          <w:p w:rsidR="003C48D4" w:rsidRDefault="003C48D4" w:rsidP="008726C2">
            <w:bookmarkStart w:id="0" w:name="_GoBack"/>
            <w:r>
              <w:rPr>
                <w:rFonts w:ascii="Arial" w:hAnsi="Arial" w:cs="Arial"/>
                <w:sz w:val="20"/>
                <w:szCs w:val="20"/>
              </w:rPr>
              <w:t>WELD 2610</w:t>
            </w:r>
            <w:bookmarkEnd w:id="0"/>
          </w:p>
        </w:tc>
      </w:tr>
      <w:tr w:rsidR="003C48D4" w:rsidTr="008726C2">
        <w:trPr>
          <w:tblCellSpacing w:w="15" w:type="dxa"/>
        </w:trPr>
        <w:tc>
          <w:tcPr>
            <w:tcW w:w="1250" w:type="pct"/>
            <w:hideMark/>
          </w:tcPr>
          <w:p w:rsidR="003C48D4" w:rsidRDefault="003C48D4" w:rsidP="008726C2">
            <w:r>
              <w:rPr>
                <w:rFonts w:ascii="Arial" w:hAnsi="Arial" w:cs="Arial"/>
                <w:b/>
                <w:bCs/>
                <w:sz w:val="20"/>
                <w:szCs w:val="20"/>
              </w:rPr>
              <w:t>Credits</w:t>
            </w:r>
          </w:p>
        </w:tc>
        <w:tc>
          <w:tcPr>
            <w:tcW w:w="3750" w:type="pct"/>
            <w:hideMark/>
          </w:tcPr>
          <w:p w:rsidR="003C48D4" w:rsidRDefault="003C48D4" w:rsidP="008726C2">
            <w:r>
              <w:rPr>
                <w:rFonts w:ascii="Arial" w:hAnsi="Arial" w:cs="Arial"/>
                <w:sz w:val="20"/>
                <w:szCs w:val="20"/>
              </w:rPr>
              <w:t>3</w:t>
            </w:r>
          </w:p>
        </w:tc>
      </w:tr>
    </w:tbl>
    <w:p w:rsidR="003C48D4" w:rsidRDefault="003C48D4" w:rsidP="003C48D4">
      <w:pPr>
        <w:spacing w:after="240"/>
      </w:pPr>
      <w:r>
        <w:br/>
      </w:r>
      <w:r>
        <w:rPr>
          <w:rFonts w:ascii="Arial" w:hAnsi="Arial" w:cs="Arial"/>
          <w:b/>
          <w:bCs/>
        </w:rPr>
        <w:t>Description</w:t>
      </w:r>
      <w:r>
        <w:br/>
      </w:r>
      <w:r>
        <w:rPr>
          <w:rFonts w:ascii="Arial" w:hAnsi="Arial" w:cs="Arial"/>
          <w:sz w:val="20"/>
          <w:szCs w:val="20"/>
        </w:rPr>
        <w:t>This course focu</w:t>
      </w:r>
      <w:r w:rsidRPr="00693627">
        <w:rPr>
          <w:rFonts w:ascii="Arial" w:hAnsi="Arial" w:cs="Arial"/>
          <w:sz w:val="20"/>
          <w:szCs w:val="20"/>
        </w:rPr>
        <w:t>ses</w:t>
      </w:r>
      <w:r>
        <w:rPr>
          <w:rFonts w:ascii="Arial" w:hAnsi="Arial" w:cs="Arial"/>
          <w:sz w:val="20"/>
          <w:szCs w:val="20"/>
        </w:rPr>
        <w:t xml:space="preserve"> on welding skills needed to create and fabricate a variety of ornamental iron forms using, forge, anvil, hammers, bending and shaping equipment, </w:t>
      </w:r>
      <w:proofErr w:type="spellStart"/>
      <w:r w:rsidRPr="00693627">
        <w:rPr>
          <w:rFonts w:ascii="Arial" w:hAnsi="Arial" w:cs="Arial"/>
          <w:sz w:val="20"/>
          <w:szCs w:val="20"/>
        </w:rPr>
        <w:t>oxyfuel</w:t>
      </w:r>
      <w:proofErr w:type="spellEnd"/>
      <w:r>
        <w:rPr>
          <w:rFonts w:ascii="Arial" w:hAnsi="Arial" w:cs="Arial"/>
          <w:sz w:val="20"/>
          <w:szCs w:val="20"/>
        </w:rPr>
        <w:t xml:space="preserve"> welding and cutting, plasma cutting, shielded metal arc welding (stick), and gas metal arc welding (wire).  Safe work practices </w:t>
      </w:r>
      <w:r w:rsidRPr="00693627">
        <w:rPr>
          <w:rFonts w:ascii="Arial" w:hAnsi="Arial" w:cs="Arial"/>
          <w:sz w:val="20"/>
          <w:szCs w:val="20"/>
        </w:rPr>
        <w:t>are</w:t>
      </w:r>
      <w:r>
        <w:rPr>
          <w:rFonts w:ascii="Arial" w:hAnsi="Arial" w:cs="Arial"/>
          <w:color w:val="0070C0"/>
          <w:sz w:val="20"/>
          <w:szCs w:val="20"/>
        </w:rPr>
        <w:t xml:space="preserve"> </w:t>
      </w:r>
      <w:r>
        <w:rPr>
          <w:rFonts w:ascii="Arial" w:hAnsi="Arial" w:cs="Arial"/>
          <w:sz w:val="20"/>
          <w:szCs w:val="20"/>
        </w:rPr>
        <w:t xml:space="preserve">emphasized.  Individuals </w:t>
      </w:r>
      <w:r w:rsidRPr="00693627">
        <w:rPr>
          <w:rFonts w:ascii="Arial" w:hAnsi="Arial" w:cs="Arial"/>
          <w:sz w:val="20"/>
          <w:szCs w:val="20"/>
        </w:rPr>
        <w:t>are</w:t>
      </w:r>
      <w:r>
        <w:rPr>
          <w:rFonts w:ascii="Arial" w:hAnsi="Arial" w:cs="Arial"/>
          <w:color w:val="0070C0"/>
          <w:sz w:val="20"/>
          <w:szCs w:val="20"/>
        </w:rPr>
        <w:t xml:space="preserve"> </w:t>
      </w:r>
      <w:r>
        <w:rPr>
          <w:rFonts w:ascii="Arial" w:hAnsi="Arial" w:cs="Arial"/>
          <w:sz w:val="20"/>
          <w:szCs w:val="20"/>
        </w:rPr>
        <w:t>encouraged to work on skills needed to suit their individual creative ends.</w:t>
      </w:r>
      <w:r>
        <w:rPr>
          <w:rFonts w:ascii="Arial" w:hAnsi="Arial" w:cs="Arial"/>
          <w:sz w:val="20"/>
          <w:szCs w:val="20"/>
        </w:rPr>
        <w:br/>
      </w:r>
      <w:r>
        <w:rPr>
          <w:rFonts w:ascii="Arial" w:hAnsi="Arial" w:cs="Arial"/>
          <w:sz w:val="20"/>
          <w:szCs w:val="20"/>
        </w:rPr>
        <w:br/>
      </w:r>
      <w:r w:rsidRPr="00C74C87">
        <w:rPr>
          <w:rFonts w:ascii="Arial" w:hAnsi="Arial" w:cs="Arial"/>
          <w:b/>
        </w:rPr>
        <w:t>Purpose</w:t>
      </w:r>
      <w:r>
        <w:rPr>
          <w:rFonts w:ascii="Arial" w:hAnsi="Arial" w:cs="Arial"/>
          <w:sz w:val="20"/>
          <w:szCs w:val="20"/>
        </w:rPr>
        <w:br/>
      </w:r>
      <w:r w:rsidRPr="005421F7">
        <w:rPr>
          <w:rFonts w:ascii="Arial" w:hAnsi="Arial" w:cs="Arial"/>
          <w:sz w:val="20"/>
          <w:szCs w:val="20"/>
        </w:rPr>
        <w:t>WELD 2610 Ornamental Iron</w:t>
      </w:r>
      <w:r>
        <w:rPr>
          <w:rFonts w:ascii="Arial" w:hAnsi="Arial" w:cs="Arial"/>
          <w:sz w:val="20"/>
          <w:szCs w:val="20"/>
        </w:rPr>
        <w:t xml:space="preserve"> Work</w:t>
      </w:r>
      <w:r w:rsidRPr="005421F7">
        <w:rPr>
          <w:rFonts w:ascii="Arial" w:hAnsi="Arial" w:cs="Arial"/>
          <w:sz w:val="20"/>
          <w:szCs w:val="20"/>
        </w:rPr>
        <w:t xml:space="preserve"> </w:t>
      </w:r>
      <w:r>
        <w:rPr>
          <w:rFonts w:ascii="Arial" w:hAnsi="Arial" w:cs="Arial"/>
          <w:sz w:val="20"/>
          <w:szCs w:val="20"/>
        </w:rPr>
        <w:t xml:space="preserve">can be used as a general elective.  </w:t>
      </w:r>
      <w:r>
        <w:rPr>
          <w:rFonts w:ascii="Arial" w:hAnsi="Arial" w:cs="Arial"/>
          <w:sz w:val="20"/>
          <w:szCs w:val="20"/>
        </w:rPr>
        <w:br/>
      </w:r>
      <w:r>
        <w:rPr>
          <w:rFonts w:ascii="Arial" w:hAnsi="Arial" w:cs="Arial"/>
          <w:sz w:val="20"/>
          <w:szCs w:val="20"/>
        </w:rPr>
        <w:br/>
      </w:r>
      <w:r w:rsidRPr="00C74C87">
        <w:rPr>
          <w:rFonts w:ascii="Arial" w:hAnsi="Arial" w:cs="Arial"/>
          <w:b/>
        </w:rPr>
        <w:t>Class Format</w:t>
      </w:r>
      <w:r>
        <w:rPr>
          <w:rFonts w:ascii="Arial" w:hAnsi="Arial" w:cs="Arial"/>
          <w:sz w:val="20"/>
          <w:szCs w:val="20"/>
        </w:rPr>
        <w:br/>
        <w:t>Lecture/Lab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C48D4" w:rsidTr="008726C2">
        <w:trPr>
          <w:tblCellSpacing w:w="15" w:type="dxa"/>
        </w:trPr>
        <w:tc>
          <w:tcPr>
            <w:tcW w:w="5000" w:type="pct"/>
            <w:vAlign w:val="center"/>
            <w:hideMark/>
          </w:tcPr>
          <w:p w:rsidR="003C48D4" w:rsidRDefault="003C48D4" w:rsidP="008726C2">
            <w:r>
              <w:rPr>
                <w:rFonts w:ascii="Arial" w:hAnsi="Arial" w:cs="Arial"/>
                <w:b/>
                <w:bCs/>
              </w:rPr>
              <w:t>Prerequisites</w:t>
            </w:r>
          </w:p>
        </w:tc>
      </w:tr>
      <w:tr w:rsidR="003C48D4" w:rsidTr="008726C2">
        <w:trPr>
          <w:tblCellSpacing w:w="15" w:type="dxa"/>
        </w:trPr>
        <w:tc>
          <w:tcPr>
            <w:tcW w:w="5000" w:type="pct"/>
            <w:hideMark/>
          </w:tcPr>
          <w:p w:rsidR="003C48D4" w:rsidRDefault="003C48D4" w:rsidP="008726C2">
            <w:r>
              <w:rPr>
                <w:rFonts w:ascii="Arial" w:hAnsi="Arial" w:cs="Arial"/>
                <w:sz w:val="20"/>
                <w:szCs w:val="20"/>
              </w:rPr>
              <w:t>None</w:t>
            </w:r>
          </w:p>
        </w:tc>
      </w:tr>
      <w:tr w:rsidR="003C48D4" w:rsidTr="008726C2">
        <w:trPr>
          <w:tblCellSpacing w:w="15" w:type="dxa"/>
        </w:trPr>
        <w:tc>
          <w:tcPr>
            <w:tcW w:w="5000" w:type="pct"/>
            <w:hideMark/>
          </w:tcPr>
          <w:p w:rsidR="003C48D4" w:rsidRPr="00C74C87" w:rsidRDefault="003C48D4" w:rsidP="008726C2">
            <w:pPr>
              <w:rPr>
                <w:b/>
              </w:rPr>
            </w:pPr>
            <w:r w:rsidRPr="00C74C87">
              <w:rPr>
                <w:rFonts w:ascii="Arial" w:hAnsi="Arial" w:cs="Arial"/>
                <w:b/>
              </w:rPr>
              <w:t>Co-requisite</w:t>
            </w:r>
          </w:p>
        </w:tc>
      </w:tr>
      <w:tr w:rsidR="003C48D4" w:rsidTr="008726C2">
        <w:trPr>
          <w:tblCellSpacing w:w="15" w:type="dxa"/>
        </w:trPr>
        <w:tc>
          <w:tcPr>
            <w:tcW w:w="5000" w:type="pct"/>
            <w:hideMark/>
          </w:tcPr>
          <w:p w:rsidR="003C48D4" w:rsidRDefault="003C48D4" w:rsidP="008726C2">
            <w:r>
              <w:rPr>
                <w:rFonts w:ascii="Arial" w:hAnsi="Arial" w:cs="Arial"/>
                <w:sz w:val="20"/>
                <w:szCs w:val="20"/>
              </w:rPr>
              <w:t>None</w:t>
            </w:r>
          </w:p>
        </w:tc>
      </w:tr>
    </w:tbl>
    <w:p w:rsidR="003C48D4" w:rsidRDefault="003C48D4" w:rsidP="003C48D4"/>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360"/>
      </w:tblGrid>
      <w:tr w:rsidR="003C48D4" w:rsidTr="008726C2">
        <w:trPr>
          <w:tblCellSpacing w:w="15" w:type="dxa"/>
        </w:trPr>
        <w:tc>
          <w:tcPr>
            <w:tcW w:w="4968" w:type="pct"/>
            <w:vAlign w:val="center"/>
            <w:hideMark/>
          </w:tcPr>
          <w:p w:rsidR="003C48D4" w:rsidRDefault="003C48D4" w:rsidP="008726C2">
            <w:r>
              <w:rPr>
                <w:rFonts w:ascii="Arial" w:hAnsi="Arial" w:cs="Arial"/>
                <w:b/>
                <w:bCs/>
              </w:rPr>
              <w:t>Textbooks</w:t>
            </w:r>
          </w:p>
        </w:tc>
      </w:tr>
    </w:tbl>
    <w:p w:rsidR="003C48D4" w:rsidRDefault="003C48D4" w:rsidP="003C48D4">
      <w:r>
        <w:rPr>
          <w:rFonts w:ascii="Arial" w:hAnsi="Arial" w:cs="Arial"/>
          <w:sz w:val="20"/>
          <w:szCs w:val="20"/>
        </w:rPr>
        <w:t> </w:t>
      </w:r>
      <w:r>
        <w:rPr>
          <w:rFonts w:ascii="Arial" w:hAnsi="Arial" w:cs="Arial"/>
          <w:i/>
          <w:iCs/>
          <w:sz w:val="20"/>
          <w:szCs w:val="20"/>
        </w:rPr>
        <w:t>Textbook and/or authority reviewed materials that are selected by individual instructors with Director/Area Coordinator approval.</w:t>
      </w:r>
      <w:r>
        <w:rPr>
          <w:rFonts w:ascii="Arial" w:hAnsi="Arial" w:cs="Arial"/>
          <w:sz w:val="20"/>
          <w:szCs w:val="20"/>
        </w:rPr>
        <w:t> </w:t>
      </w:r>
    </w:p>
    <w:p w:rsidR="003C48D4" w:rsidRDefault="003C48D4" w:rsidP="003C48D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w:rsidR="003C48D4" w:rsidTr="008726C2">
        <w:trPr>
          <w:tblCellSpacing w:w="15" w:type="dxa"/>
        </w:trPr>
        <w:tc>
          <w:tcPr>
            <w:tcW w:w="5000" w:type="pct"/>
            <w:gridSpan w:val="2"/>
            <w:vAlign w:val="center"/>
            <w:hideMark/>
          </w:tcPr>
          <w:p w:rsidR="003C48D4" w:rsidRDefault="003C48D4" w:rsidP="008726C2">
            <w:r>
              <w:rPr>
                <w:rFonts w:ascii="Arial" w:hAnsi="Arial" w:cs="Arial"/>
                <w:b/>
                <w:bCs/>
              </w:rPr>
              <w:t>Core Abilities</w:t>
            </w:r>
          </w:p>
        </w:tc>
      </w:tr>
      <w:tr w:rsidR="003C48D4" w:rsidTr="008726C2">
        <w:trPr>
          <w:tblCellSpacing w:w="15" w:type="dxa"/>
        </w:trPr>
        <w:tc>
          <w:tcPr>
            <w:tcW w:w="250" w:type="pct"/>
            <w:hideMark/>
          </w:tcPr>
          <w:p w:rsidR="003C48D4" w:rsidRDefault="003C48D4" w:rsidP="008726C2">
            <w:r>
              <w:rPr>
                <w:rFonts w:ascii="Arial" w:hAnsi="Arial" w:cs="Arial"/>
                <w:sz w:val="20"/>
                <w:szCs w:val="20"/>
              </w:rPr>
              <w:t>A.</w:t>
            </w:r>
          </w:p>
        </w:tc>
        <w:tc>
          <w:tcPr>
            <w:tcW w:w="4750" w:type="pct"/>
            <w:hideMark/>
          </w:tcPr>
          <w:p w:rsidR="003C48D4" w:rsidRDefault="003C48D4" w:rsidP="008726C2">
            <w:r>
              <w:rPr>
                <w:rFonts w:ascii="Arial" w:hAnsi="Arial" w:cs="Arial"/>
                <w:sz w:val="20"/>
                <w:szCs w:val="20"/>
              </w:rPr>
              <w:t>Think Critically</w:t>
            </w:r>
          </w:p>
        </w:tc>
      </w:tr>
      <w:tr w:rsidR="003C48D4" w:rsidTr="008726C2">
        <w:trPr>
          <w:tblCellSpacing w:w="15" w:type="dxa"/>
        </w:trPr>
        <w:tc>
          <w:tcPr>
            <w:tcW w:w="250" w:type="pct"/>
            <w:hideMark/>
          </w:tcPr>
          <w:p w:rsidR="003C48D4" w:rsidRDefault="003C48D4" w:rsidP="008726C2">
            <w:r>
              <w:rPr>
                <w:rFonts w:ascii="Arial" w:hAnsi="Arial" w:cs="Arial"/>
                <w:sz w:val="20"/>
                <w:szCs w:val="20"/>
              </w:rPr>
              <w:t>B.</w:t>
            </w:r>
          </w:p>
        </w:tc>
        <w:tc>
          <w:tcPr>
            <w:tcW w:w="4750" w:type="pct"/>
            <w:hideMark/>
          </w:tcPr>
          <w:p w:rsidR="003C48D4" w:rsidRDefault="003C48D4" w:rsidP="008726C2">
            <w:r>
              <w:rPr>
                <w:rFonts w:ascii="Arial" w:hAnsi="Arial" w:cs="Arial"/>
                <w:sz w:val="20"/>
                <w:szCs w:val="20"/>
              </w:rPr>
              <w:t>Acquire and Apply Knowledge</w:t>
            </w:r>
          </w:p>
        </w:tc>
      </w:tr>
      <w:tr w:rsidR="003C48D4" w:rsidTr="008726C2">
        <w:trPr>
          <w:tblCellSpacing w:w="15" w:type="dxa"/>
        </w:trPr>
        <w:tc>
          <w:tcPr>
            <w:tcW w:w="250" w:type="pct"/>
            <w:hideMark/>
          </w:tcPr>
          <w:p w:rsidR="003C48D4" w:rsidRDefault="003C48D4" w:rsidP="008726C2">
            <w:r>
              <w:rPr>
                <w:rFonts w:ascii="Arial" w:hAnsi="Arial" w:cs="Arial"/>
                <w:sz w:val="20"/>
                <w:szCs w:val="20"/>
              </w:rPr>
              <w:t>C.</w:t>
            </w:r>
          </w:p>
        </w:tc>
        <w:tc>
          <w:tcPr>
            <w:tcW w:w="4750" w:type="pct"/>
            <w:hideMark/>
          </w:tcPr>
          <w:p w:rsidR="003C48D4" w:rsidRDefault="003C48D4" w:rsidP="008726C2">
            <w:r>
              <w:rPr>
                <w:rFonts w:ascii="Arial" w:hAnsi="Arial" w:cs="Arial"/>
                <w:sz w:val="20"/>
                <w:szCs w:val="20"/>
              </w:rPr>
              <w:t>Communicate Effectively</w:t>
            </w:r>
          </w:p>
        </w:tc>
      </w:tr>
    </w:tbl>
    <w:p w:rsidR="003C48D4" w:rsidRDefault="003C48D4" w:rsidP="003C48D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
        <w:gridCol w:w="8388"/>
      </w:tblGrid>
      <w:tr w:rsidR="003C48D4" w:rsidTr="008726C2">
        <w:trPr>
          <w:tblCellSpacing w:w="15" w:type="dxa"/>
        </w:trPr>
        <w:tc>
          <w:tcPr>
            <w:tcW w:w="5000" w:type="pct"/>
            <w:gridSpan w:val="2"/>
            <w:vAlign w:val="center"/>
            <w:hideMark/>
          </w:tcPr>
          <w:p w:rsidR="003C48D4" w:rsidRPr="004E5F43" w:rsidRDefault="003C48D4" w:rsidP="008726C2">
            <w:pPr>
              <w:tabs>
                <w:tab w:val="left" w:pos="432"/>
                <w:tab w:val="left" w:pos="972"/>
              </w:tabs>
            </w:pPr>
            <w:r>
              <w:rPr>
                <w:rFonts w:ascii="Arial" w:hAnsi="Arial" w:cs="Arial"/>
                <w:b/>
                <w:bCs/>
                <w:sz w:val="27"/>
                <w:szCs w:val="27"/>
              </w:rPr>
              <w:t xml:space="preserve">Competencies </w:t>
            </w:r>
            <w:r w:rsidRPr="004E5F43">
              <w:t>Upon completion of</w:t>
            </w:r>
            <w:r>
              <w:t xml:space="preserve"> WELD 2610 Ornamental Iron Work</w:t>
            </w:r>
            <w:r w:rsidRPr="004E5F43">
              <w:t>, the student will:</w:t>
            </w:r>
          </w:p>
          <w:p w:rsidR="003C48D4" w:rsidRDefault="003C48D4" w:rsidP="008726C2"/>
        </w:tc>
      </w:tr>
      <w:tr w:rsidR="003C48D4" w:rsidTr="008726C2">
        <w:trPr>
          <w:tblCellSpacing w:w="15" w:type="dxa"/>
        </w:trPr>
        <w:tc>
          <w:tcPr>
            <w:tcW w:w="500" w:type="pct"/>
            <w:hideMark/>
          </w:tcPr>
          <w:p w:rsidR="003C48D4" w:rsidRDefault="003C48D4" w:rsidP="008726C2">
            <w:r>
              <w:rPr>
                <w:rFonts w:ascii="Arial" w:hAnsi="Arial" w:cs="Arial"/>
                <w:sz w:val="20"/>
                <w:szCs w:val="20"/>
              </w:rPr>
              <w:t>1.</w:t>
            </w:r>
          </w:p>
        </w:tc>
        <w:tc>
          <w:tcPr>
            <w:tcW w:w="4500" w:type="pct"/>
            <w:hideMark/>
          </w:tcPr>
          <w:p w:rsidR="003C48D4" w:rsidRDefault="003C48D4" w:rsidP="008726C2">
            <w:proofErr w:type="gramStart"/>
            <w:r>
              <w:rPr>
                <w:rFonts w:ascii="Arial" w:hAnsi="Arial" w:cs="Arial"/>
                <w:sz w:val="20"/>
                <w:szCs w:val="20"/>
              </w:rPr>
              <w:t>distinguish</w:t>
            </w:r>
            <w:proofErr w:type="gramEnd"/>
            <w:r>
              <w:rPr>
                <w:rFonts w:ascii="Arial" w:hAnsi="Arial" w:cs="Arial"/>
                <w:sz w:val="20"/>
                <w:szCs w:val="20"/>
              </w:rPr>
              <w:t xml:space="preserve"> between safe and unsafe working environments.</w:t>
            </w:r>
          </w:p>
        </w:tc>
      </w:tr>
      <w:tr w:rsidR="003C48D4" w:rsidTr="008726C2">
        <w:trPr>
          <w:tblCellSpacing w:w="15" w:type="dxa"/>
        </w:trPr>
        <w:tc>
          <w:tcPr>
            <w:tcW w:w="500" w:type="pct"/>
            <w:hideMark/>
          </w:tcPr>
          <w:p w:rsidR="003C48D4" w:rsidRDefault="003C48D4" w:rsidP="008726C2">
            <w:r>
              <w:rPr>
                <w:rFonts w:ascii="Arial" w:hAnsi="Arial" w:cs="Arial"/>
                <w:sz w:val="20"/>
                <w:szCs w:val="20"/>
              </w:rPr>
              <w:t>2.</w:t>
            </w:r>
          </w:p>
        </w:tc>
        <w:tc>
          <w:tcPr>
            <w:tcW w:w="4500" w:type="pct"/>
            <w:hideMark/>
          </w:tcPr>
          <w:p w:rsidR="003C48D4" w:rsidRDefault="003C48D4" w:rsidP="008726C2">
            <w:proofErr w:type="gramStart"/>
            <w:r>
              <w:rPr>
                <w:rFonts w:ascii="Arial" w:hAnsi="Arial" w:cs="Arial"/>
                <w:sz w:val="20"/>
                <w:szCs w:val="20"/>
              </w:rPr>
              <w:t>interpret</w:t>
            </w:r>
            <w:proofErr w:type="gramEnd"/>
            <w:r>
              <w:rPr>
                <w:rFonts w:ascii="Arial" w:hAnsi="Arial" w:cs="Arial"/>
                <w:sz w:val="20"/>
                <w:szCs w:val="20"/>
              </w:rPr>
              <w:t xml:space="preserve"> proper personal protection equipment required for welding.</w:t>
            </w:r>
          </w:p>
        </w:tc>
      </w:tr>
      <w:tr w:rsidR="003C48D4" w:rsidTr="008726C2">
        <w:trPr>
          <w:tblCellSpacing w:w="15" w:type="dxa"/>
        </w:trPr>
        <w:tc>
          <w:tcPr>
            <w:tcW w:w="500" w:type="pct"/>
            <w:hideMark/>
          </w:tcPr>
          <w:p w:rsidR="003C48D4" w:rsidRDefault="003C48D4" w:rsidP="008726C2">
            <w:r>
              <w:rPr>
                <w:rFonts w:ascii="Arial" w:hAnsi="Arial" w:cs="Arial"/>
                <w:sz w:val="20"/>
                <w:szCs w:val="20"/>
              </w:rPr>
              <w:t>3.</w:t>
            </w:r>
          </w:p>
        </w:tc>
        <w:tc>
          <w:tcPr>
            <w:tcW w:w="4500" w:type="pct"/>
            <w:hideMark/>
          </w:tcPr>
          <w:p w:rsidR="003C48D4" w:rsidRDefault="003C48D4" w:rsidP="008726C2">
            <w:proofErr w:type="gramStart"/>
            <w:r>
              <w:rPr>
                <w:rFonts w:ascii="Arial" w:hAnsi="Arial" w:cs="Arial"/>
                <w:sz w:val="20"/>
                <w:szCs w:val="20"/>
              </w:rPr>
              <w:t>demonstrate</w:t>
            </w:r>
            <w:proofErr w:type="gramEnd"/>
            <w:r>
              <w:rPr>
                <w:rFonts w:ascii="Arial" w:hAnsi="Arial" w:cs="Arial"/>
                <w:sz w:val="20"/>
                <w:szCs w:val="20"/>
              </w:rPr>
              <w:t xml:space="preserve"> safe set-up and operation of welding, cutting, iron working, and related shop equipment. </w:t>
            </w:r>
          </w:p>
        </w:tc>
      </w:tr>
      <w:tr w:rsidR="003C48D4" w:rsidTr="008726C2">
        <w:trPr>
          <w:tblCellSpacing w:w="15" w:type="dxa"/>
        </w:trPr>
        <w:tc>
          <w:tcPr>
            <w:tcW w:w="500" w:type="pct"/>
            <w:hideMark/>
          </w:tcPr>
          <w:p w:rsidR="003C48D4" w:rsidRDefault="003C48D4" w:rsidP="008726C2">
            <w:r>
              <w:rPr>
                <w:rFonts w:ascii="Arial" w:hAnsi="Arial" w:cs="Arial"/>
                <w:sz w:val="20"/>
                <w:szCs w:val="20"/>
              </w:rPr>
              <w:t>4.</w:t>
            </w:r>
          </w:p>
        </w:tc>
        <w:tc>
          <w:tcPr>
            <w:tcW w:w="4500" w:type="pct"/>
            <w:hideMark/>
          </w:tcPr>
          <w:p w:rsidR="003C48D4" w:rsidRDefault="003C48D4" w:rsidP="008726C2">
            <w:proofErr w:type="gramStart"/>
            <w:r>
              <w:rPr>
                <w:rFonts w:ascii="Arial" w:hAnsi="Arial" w:cs="Arial"/>
                <w:sz w:val="20"/>
                <w:szCs w:val="20"/>
              </w:rPr>
              <w:t>demonstrate</w:t>
            </w:r>
            <w:proofErr w:type="gramEnd"/>
            <w:r>
              <w:rPr>
                <w:rFonts w:ascii="Arial" w:hAnsi="Arial" w:cs="Arial"/>
                <w:sz w:val="20"/>
                <w:szCs w:val="20"/>
              </w:rPr>
              <w:t xml:space="preserve"> proper techniques to avoid smoke and fumes.</w:t>
            </w:r>
          </w:p>
        </w:tc>
      </w:tr>
      <w:tr w:rsidR="003C48D4" w:rsidTr="008726C2">
        <w:trPr>
          <w:tblCellSpacing w:w="15" w:type="dxa"/>
        </w:trPr>
        <w:tc>
          <w:tcPr>
            <w:tcW w:w="500" w:type="pct"/>
            <w:hideMark/>
          </w:tcPr>
          <w:p w:rsidR="003C48D4" w:rsidRDefault="003C48D4" w:rsidP="008726C2">
            <w:r>
              <w:rPr>
                <w:rFonts w:ascii="Arial" w:hAnsi="Arial" w:cs="Arial"/>
                <w:sz w:val="20"/>
                <w:szCs w:val="20"/>
              </w:rPr>
              <w:t>5.</w:t>
            </w:r>
          </w:p>
        </w:tc>
        <w:tc>
          <w:tcPr>
            <w:tcW w:w="4500" w:type="pct"/>
            <w:hideMark/>
          </w:tcPr>
          <w:p w:rsidR="003C48D4" w:rsidRDefault="003C48D4" w:rsidP="008726C2">
            <w:proofErr w:type="gramStart"/>
            <w:r>
              <w:rPr>
                <w:rFonts w:ascii="Arial" w:hAnsi="Arial" w:cs="Arial"/>
                <w:sz w:val="20"/>
                <w:szCs w:val="20"/>
              </w:rPr>
              <w:t>identify</w:t>
            </w:r>
            <w:proofErr w:type="gramEnd"/>
            <w:r>
              <w:rPr>
                <w:rFonts w:ascii="Arial" w:hAnsi="Arial" w:cs="Arial"/>
                <w:sz w:val="20"/>
                <w:szCs w:val="20"/>
              </w:rPr>
              <w:t xml:space="preserve"> weld joint designs.</w:t>
            </w:r>
          </w:p>
        </w:tc>
      </w:tr>
      <w:tr w:rsidR="003C48D4" w:rsidTr="008726C2">
        <w:trPr>
          <w:tblCellSpacing w:w="15" w:type="dxa"/>
        </w:trPr>
        <w:tc>
          <w:tcPr>
            <w:tcW w:w="500" w:type="pct"/>
            <w:hideMark/>
          </w:tcPr>
          <w:p w:rsidR="003C48D4" w:rsidRDefault="003C48D4" w:rsidP="008726C2">
            <w:r>
              <w:rPr>
                <w:rFonts w:ascii="Arial" w:hAnsi="Arial" w:cs="Arial"/>
                <w:sz w:val="20"/>
                <w:szCs w:val="20"/>
              </w:rPr>
              <w:t>6.</w:t>
            </w:r>
          </w:p>
        </w:tc>
        <w:tc>
          <w:tcPr>
            <w:tcW w:w="4500" w:type="pct"/>
            <w:hideMark/>
          </w:tcPr>
          <w:p w:rsidR="003C48D4" w:rsidRDefault="003C48D4" w:rsidP="008726C2">
            <w:proofErr w:type="gramStart"/>
            <w:r>
              <w:rPr>
                <w:rFonts w:ascii="Arial" w:hAnsi="Arial" w:cs="Arial"/>
                <w:sz w:val="20"/>
                <w:szCs w:val="20"/>
              </w:rPr>
              <w:t>demonstrate</w:t>
            </w:r>
            <w:proofErr w:type="gramEnd"/>
            <w:r>
              <w:rPr>
                <w:rFonts w:ascii="Arial" w:hAnsi="Arial" w:cs="Arial"/>
                <w:sz w:val="20"/>
                <w:szCs w:val="20"/>
              </w:rPr>
              <w:t xml:space="preserve"> planning, design, and completion of ornamental metal projects of a creative nature. </w:t>
            </w:r>
          </w:p>
        </w:tc>
      </w:tr>
      <w:tr w:rsidR="003C48D4" w:rsidTr="008726C2">
        <w:trPr>
          <w:tblCellSpacing w:w="15" w:type="dxa"/>
        </w:trPr>
        <w:tc>
          <w:tcPr>
            <w:tcW w:w="500" w:type="pct"/>
            <w:hideMark/>
          </w:tcPr>
          <w:p w:rsidR="003C48D4" w:rsidRDefault="003C48D4" w:rsidP="008726C2">
            <w:r>
              <w:rPr>
                <w:rFonts w:ascii="Arial" w:hAnsi="Arial" w:cs="Arial"/>
                <w:sz w:val="20"/>
                <w:szCs w:val="20"/>
              </w:rPr>
              <w:t>7.</w:t>
            </w:r>
          </w:p>
        </w:tc>
        <w:tc>
          <w:tcPr>
            <w:tcW w:w="4500" w:type="pct"/>
            <w:hideMark/>
          </w:tcPr>
          <w:p w:rsidR="003C48D4" w:rsidRDefault="003C48D4" w:rsidP="008726C2">
            <w:proofErr w:type="gramStart"/>
            <w:r>
              <w:rPr>
                <w:rFonts w:ascii="Arial" w:hAnsi="Arial" w:cs="Arial"/>
                <w:sz w:val="20"/>
                <w:szCs w:val="20"/>
              </w:rPr>
              <w:t>construct</w:t>
            </w:r>
            <w:proofErr w:type="gramEnd"/>
            <w:r>
              <w:rPr>
                <w:rFonts w:ascii="Arial" w:hAnsi="Arial" w:cs="Arial"/>
                <w:sz w:val="20"/>
                <w:szCs w:val="20"/>
              </w:rPr>
              <w:t xml:space="preserve"> a series of small projects and a final project.</w:t>
            </w:r>
          </w:p>
        </w:tc>
      </w:tr>
      <w:tr w:rsidR="003C48D4" w:rsidTr="008726C2">
        <w:trPr>
          <w:tblCellSpacing w:w="15" w:type="dxa"/>
        </w:trPr>
        <w:tc>
          <w:tcPr>
            <w:tcW w:w="500" w:type="pct"/>
            <w:hideMark/>
          </w:tcPr>
          <w:p w:rsidR="003C48D4" w:rsidRDefault="003C48D4" w:rsidP="008726C2">
            <w:r>
              <w:rPr>
                <w:rFonts w:ascii="Arial" w:hAnsi="Arial" w:cs="Arial"/>
                <w:sz w:val="20"/>
                <w:szCs w:val="20"/>
              </w:rPr>
              <w:t>8.</w:t>
            </w:r>
          </w:p>
        </w:tc>
        <w:tc>
          <w:tcPr>
            <w:tcW w:w="4500" w:type="pct"/>
            <w:hideMark/>
          </w:tcPr>
          <w:p w:rsidR="003C48D4" w:rsidRDefault="003C48D4" w:rsidP="008726C2">
            <w:proofErr w:type="gramStart"/>
            <w:r>
              <w:rPr>
                <w:rFonts w:ascii="Arial" w:hAnsi="Arial" w:cs="Arial"/>
                <w:sz w:val="20"/>
                <w:szCs w:val="20"/>
              </w:rPr>
              <w:t>identify</w:t>
            </w:r>
            <w:proofErr w:type="gramEnd"/>
            <w:r>
              <w:rPr>
                <w:rFonts w:ascii="Arial" w:hAnsi="Arial" w:cs="Arial"/>
                <w:sz w:val="20"/>
                <w:szCs w:val="20"/>
              </w:rPr>
              <w:t xml:space="preserve"> weld joint designs.</w:t>
            </w:r>
          </w:p>
        </w:tc>
      </w:tr>
      <w:tr w:rsidR="003C48D4" w:rsidTr="008726C2">
        <w:trPr>
          <w:tblCellSpacing w:w="15" w:type="dxa"/>
        </w:trPr>
        <w:tc>
          <w:tcPr>
            <w:tcW w:w="500" w:type="pct"/>
            <w:hideMark/>
          </w:tcPr>
          <w:p w:rsidR="003C48D4" w:rsidRDefault="003C48D4" w:rsidP="008726C2">
            <w:r>
              <w:rPr>
                <w:rFonts w:ascii="Arial" w:hAnsi="Arial" w:cs="Arial"/>
                <w:sz w:val="20"/>
                <w:szCs w:val="20"/>
              </w:rPr>
              <w:lastRenderedPageBreak/>
              <w:t>9.</w:t>
            </w:r>
          </w:p>
        </w:tc>
        <w:tc>
          <w:tcPr>
            <w:tcW w:w="4500" w:type="pct"/>
            <w:hideMark/>
          </w:tcPr>
          <w:p w:rsidR="003C48D4" w:rsidRDefault="003C48D4" w:rsidP="008726C2">
            <w:proofErr w:type="gramStart"/>
            <w:r>
              <w:rPr>
                <w:rFonts w:ascii="Arial" w:hAnsi="Arial" w:cs="Arial"/>
                <w:sz w:val="20"/>
                <w:szCs w:val="20"/>
              </w:rPr>
              <w:t>demonstrate</w:t>
            </w:r>
            <w:proofErr w:type="gramEnd"/>
            <w:r>
              <w:rPr>
                <w:rFonts w:ascii="Arial" w:hAnsi="Arial" w:cs="Arial"/>
                <w:sz w:val="20"/>
                <w:szCs w:val="20"/>
              </w:rPr>
              <w:t xml:space="preserve"> hot and cold metal working techniques.</w:t>
            </w:r>
          </w:p>
        </w:tc>
      </w:tr>
    </w:tbl>
    <w:p w:rsidR="003C48D4" w:rsidRDefault="003C48D4" w:rsidP="003C48D4">
      <w:pPr>
        <w:spacing w:after="240"/>
      </w:pPr>
      <w:r>
        <w:br/>
      </w:r>
      <w:r>
        <w:rPr>
          <w:rFonts w:ascii="Arial" w:hAnsi="Arial" w:cs="Arial"/>
          <w:b/>
          <w:bCs/>
          <w:sz w:val="27"/>
          <w:szCs w:val="27"/>
        </w:rPr>
        <w:t xml:space="preserve">Grading </w:t>
      </w:r>
      <w:r>
        <w:br/>
      </w:r>
      <w:r>
        <w:rPr>
          <w:rFonts w:ascii="Arial" w:hAnsi="Arial" w:cs="Arial"/>
          <w:sz w:val="20"/>
          <w:szCs w:val="20"/>
        </w:rPr>
        <w:t>Letter</w:t>
      </w:r>
    </w:p>
    <w:tbl>
      <w:tblPr>
        <w:tblW w:w="4976" w:type="pct"/>
        <w:tblCellSpacing w:w="15" w:type="dxa"/>
        <w:tblCellMar>
          <w:top w:w="15" w:type="dxa"/>
          <w:left w:w="15" w:type="dxa"/>
          <w:bottom w:w="15" w:type="dxa"/>
          <w:right w:w="15" w:type="dxa"/>
        </w:tblCellMar>
        <w:tblLook w:val="04A0" w:firstRow="1" w:lastRow="0" w:firstColumn="1" w:lastColumn="0" w:noHBand="0" w:noVBand="1"/>
      </w:tblPr>
      <w:tblGrid>
        <w:gridCol w:w="9315"/>
      </w:tblGrid>
      <w:tr w:rsidR="003C48D4" w:rsidTr="008726C2">
        <w:trPr>
          <w:tblCellSpacing w:w="15" w:type="dxa"/>
        </w:trPr>
        <w:tc>
          <w:tcPr>
            <w:tcW w:w="4968" w:type="pct"/>
            <w:vAlign w:val="center"/>
            <w:hideMark/>
          </w:tcPr>
          <w:p w:rsidR="003C48D4" w:rsidRDefault="003C48D4" w:rsidP="008726C2">
            <w:r>
              <w:rPr>
                <w:rFonts w:ascii="Arial" w:hAnsi="Arial" w:cs="Arial"/>
                <w:b/>
                <w:bCs/>
              </w:rPr>
              <w:t>Minimum Course Requirements</w:t>
            </w:r>
          </w:p>
        </w:tc>
      </w:tr>
      <w:tr w:rsidR="003C48D4" w:rsidTr="008726C2">
        <w:trPr>
          <w:tblCellSpacing w:w="15" w:type="dxa"/>
        </w:trPr>
        <w:tc>
          <w:tcPr>
            <w:tcW w:w="4968" w:type="pct"/>
            <w:hideMark/>
          </w:tcPr>
          <w:p w:rsidR="003C48D4" w:rsidRDefault="003C48D4" w:rsidP="008726C2">
            <w:r>
              <w:rPr>
                <w:rFonts w:ascii="Arial" w:hAnsi="Arial" w:cs="Arial"/>
                <w:sz w:val="20"/>
                <w:szCs w:val="20"/>
              </w:rPr>
              <w:t>Construct a series of small projects</w:t>
            </w:r>
          </w:p>
        </w:tc>
      </w:tr>
      <w:tr w:rsidR="003C48D4" w:rsidTr="008726C2">
        <w:trPr>
          <w:tblCellSpacing w:w="15" w:type="dxa"/>
        </w:trPr>
        <w:tc>
          <w:tcPr>
            <w:tcW w:w="4968" w:type="pct"/>
            <w:hideMark/>
          </w:tcPr>
          <w:p w:rsidR="003C48D4" w:rsidRDefault="003C48D4" w:rsidP="008726C2">
            <w:r>
              <w:rPr>
                <w:rFonts w:ascii="Arial" w:hAnsi="Arial" w:cs="Arial"/>
                <w:sz w:val="20"/>
                <w:szCs w:val="20"/>
              </w:rPr>
              <w:t>Design and construct a final project</w:t>
            </w:r>
          </w:p>
        </w:tc>
      </w:tr>
    </w:tbl>
    <w:p w:rsidR="003C48D4" w:rsidRDefault="003C48D4" w:rsidP="003C48D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C48D4" w:rsidTr="008726C2">
        <w:trPr>
          <w:tblCellSpacing w:w="15" w:type="dxa"/>
        </w:trPr>
        <w:tc>
          <w:tcPr>
            <w:tcW w:w="5000" w:type="pct"/>
            <w:vAlign w:val="center"/>
            <w:hideMark/>
          </w:tcPr>
          <w:p w:rsidR="003C48D4" w:rsidRDefault="003C48D4" w:rsidP="008726C2">
            <w:r>
              <w:rPr>
                <w:rFonts w:ascii="Arial" w:hAnsi="Arial" w:cs="Arial"/>
                <w:b/>
                <w:bCs/>
                <w:sz w:val="27"/>
                <w:szCs w:val="27"/>
              </w:rPr>
              <w:t>Guidelines and Information</w:t>
            </w:r>
          </w:p>
        </w:tc>
      </w:tr>
      <w:tr w:rsidR="003C48D4" w:rsidTr="008726C2">
        <w:trPr>
          <w:tblCellSpacing w:w="15" w:type="dxa"/>
        </w:trPr>
        <w:tc>
          <w:tcPr>
            <w:tcW w:w="5000" w:type="pct"/>
            <w:hideMark/>
          </w:tcPr>
          <w:p w:rsidR="003C48D4" w:rsidRDefault="003C48D4" w:rsidP="008726C2">
            <w:r>
              <w:rPr>
                <w:rFonts w:ascii="Arial" w:hAnsi="Arial" w:cs="Arial"/>
                <w:b/>
                <w:bCs/>
                <w:sz w:val="20"/>
                <w:szCs w:val="20"/>
              </w:rPr>
              <w:t>Academic Honesty Statement</w:t>
            </w:r>
            <w:r>
              <w:rPr>
                <w:rFonts w:ascii="Arial" w:hAnsi="Arial" w:cs="Arial"/>
                <w:sz w:val="20"/>
                <w:szCs w:val="20"/>
              </w:rPr>
              <w:br/>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3C48D4" w:rsidTr="008726C2">
        <w:trPr>
          <w:tblCellSpacing w:w="15" w:type="dxa"/>
        </w:trPr>
        <w:tc>
          <w:tcPr>
            <w:tcW w:w="5000" w:type="pct"/>
            <w:hideMark/>
          </w:tcPr>
          <w:p w:rsidR="003C48D4" w:rsidRDefault="003C48D4" w:rsidP="008726C2">
            <w:r>
              <w:rPr>
                <w:rFonts w:ascii="Arial" w:hAnsi="Arial" w:cs="Arial"/>
                <w:sz w:val="20"/>
                <w:szCs w:val="20"/>
              </w:rPr>
              <w:t> </w:t>
            </w:r>
          </w:p>
        </w:tc>
      </w:tr>
      <w:tr w:rsidR="003C48D4" w:rsidTr="008726C2">
        <w:trPr>
          <w:tblCellSpacing w:w="15" w:type="dxa"/>
        </w:trPr>
        <w:tc>
          <w:tcPr>
            <w:tcW w:w="5000" w:type="pct"/>
            <w:hideMark/>
          </w:tcPr>
          <w:p w:rsidR="003C48D4" w:rsidRDefault="003C48D4" w:rsidP="008726C2">
            <w:r>
              <w:rPr>
                <w:rFonts w:ascii="Arial" w:hAnsi="Arial" w:cs="Arial"/>
                <w:b/>
                <w:bCs/>
                <w:sz w:val="20"/>
                <w:szCs w:val="20"/>
              </w:rPr>
              <w:t>Disability Statement</w:t>
            </w:r>
            <w:r>
              <w:rPr>
                <w:rFonts w:ascii="Arial" w:hAnsi="Arial" w:cs="Arial"/>
                <w:sz w:val="20"/>
                <w:szCs w:val="20"/>
              </w:rPr>
              <w:br/>
              <w:t>Students with disabilities who believe they may need accommodations in this class are encouraged to contact the ADVISING OFFICE as soon as possible to ensure such accommodations may be implemented.</w:t>
            </w:r>
          </w:p>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D4"/>
    <w:rsid w:val="002E3D69"/>
    <w:rsid w:val="003C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B79C-D241-4A2D-808A-52CA355C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2015-05-21T19:50:00Z</dcterms:created>
  <dcterms:modified xsi:type="dcterms:W3CDTF">2015-05-21T19:50:00Z</dcterms:modified>
</cp:coreProperties>
</file>